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3A" w:rsidRPr="00326A27" w:rsidRDefault="0072443A" w:rsidP="00326A27">
      <w:pPr>
        <w:jc w:val="center"/>
        <w:rPr>
          <w:b/>
        </w:rPr>
      </w:pPr>
      <w:r w:rsidRPr="00331DF5">
        <w:rPr>
          <w:b/>
        </w:rPr>
        <w:t>Госавтоинспекция объявляет о старте нового социального раунда «Безопасная мобильность»</w:t>
      </w:r>
    </w:p>
    <w:p w:rsidR="00587CD6" w:rsidRDefault="00326A27" w:rsidP="00331DF5">
      <w:pPr>
        <w:spacing w:after="0"/>
        <w:ind w:firstLine="708"/>
        <w:jc w:val="both"/>
      </w:pPr>
      <w:proofErr w:type="spellStart"/>
      <w:r>
        <w:t>Ежег</w:t>
      </w:r>
      <w:r w:rsidR="003907E2">
        <w:t>дно</w:t>
      </w:r>
      <w:proofErr w:type="spellEnd"/>
      <w:r w:rsidR="003907E2">
        <w:t xml:space="preserve"> с наступлением весенне-летнего сезона </w:t>
      </w:r>
      <w:r w:rsidR="00DD5F72">
        <w:t>усугубляется</w:t>
      </w:r>
      <w:r w:rsidR="003907E2">
        <w:t xml:space="preserve"> проблема детского дорожно-транспортного травматизма с участием несовершеннолетних водителей вел</w:t>
      </w:r>
      <w:proofErr w:type="gramStart"/>
      <w:r w:rsidR="003907E2">
        <w:t>о-</w:t>
      </w:r>
      <w:proofErr w:type="gramEnd"/>
      <w:r w:rsidR="003907E2">
        <w:t xml:space="preserve"> и мототранспорта. </w:t>
      </w:r>
      <w:r w:rsidR="00587CD6">
        <w:t>Кроме того, у подрастающего поколения набирают популярность такие индивидуальные электрические средства пере</w:t>
      </w:r>
      <w:r w:rsidR="0072443A">
        <w:t xml:space="preserve">движения по городским улицам, </w:t>
      </w:r>
      <w:proofErr w:type="spellStart"/>
      <w:r w:rsidR="0072443A">
        <w:t>как</w:t>
      </w:r>
      <w:r w:rsidR="00587CD6">
        <w:t>сегвеи</w:t>
      </w:r>
      <w:proofErr w:type="spellEnd"/>
      <w:r w:rsidR="00587CD6">
        <w:t xml:space="preserve">, </w:t>
      </w:r>
      <w:proofErr w:type="spellStart"/>
      <w:r w:rsidR="00587CD6">
        <w:t>электросамокаты</w:t>
      </w:r>
      <w:proofErr w:type="spellEnd"/>
      <w:r w:rsidR="00587CD6">
        <w:t xml:space="preserve">, </w:t>
      </w:r>
      <w:proofErr w:type="spellStart"/>
      <w:r w:rsidR="00587CD6">
        <w:t>электроскейты</w:t>
      </w:r>
      <w:proofErr w:type="spellEnd"/>
      <w:r w:rsidR="00587CD6">
        <w:t xml:space="preserve">, </w:t>
      </w:r>
      <w:proofErr w:type="spellStart"/>
      <w:r w:rsidR="00587CD6">
        <w:t>моноколёса</w:t>
      </w:r>
      <w:proofErr w:type="spellEnd"/>
      <w:r w:rsidR="00587CD6">
        <w:t xml:space="preserve"> и </w:t>
      </w:r>
      <w:proofErr w:type="spellStart"/>
      <w:r w:rsidR="00587CD6">
        <w:t>гироскутеры</w:t>
      </w:r>
      <w:proofErr w:type="spellEnd"/>
      <w:r w:rsidR="00587CD6">
        <w:t>.</w:t>
      </w:r>
      <w:r>
        <w:t xml:space="preserve"> </w:t>
      </w:r>
      <w:r w:rsidR="0072443A">
        <w:t>Подростки</w:t>
      </w:r>
      <w:r>
        <w:t xml:space="preserve"> </w:t>
      </w:r>
      <w:r w:rsidR="003F0A8A">
        <w:t>начинают кататься</w:t>
      </w:r>
      <w:r w:rsidR="0072443A">
        <w:t xml:space="preserve"> на них</w:t>
      </w:r>
      <w:r w:rsidR="003F0A8A" w:rsidRPr="003F0A8A">
        <w:t>, не дожидаясь наступления полностью благоприятных погодных условий, передвига</w:t>
      </w:r>
      <w:r w:rsidR="0072443A">
        <w:t>ясь</w:t>
      </w:r>
      <w:r w:rsidR="003F0A8A" w:rsidRPr="003F0A8A">
        <w:t xml:space="preserve"> по автомобильным дорогам общего пользования и, зачастую, пренебрег</w:t>
      </w:r>
      <w:r w:rsidR="0072443A">
        <w:t>ая</w:t>
      </w:r>
      <w:r w:rsidR="003F0A8A" w:rsidRPr="003F0A8A">
        <w:t xml:space="preserve"> использованием </w:t>
      </w:r>
      <w:r w:rsidR="0072443A">
        <w:t>защитной экипировки</w:t>
      </w:r>
      <w:r w:rsidR="003F0A8A" w:rsidRPr="003F0A8A">
        <w:t>.</w:t>
      </w:r>
    </w:p>
    <w:p w:rsidR="003907E2" w:rsidRDefault="00F77154" w:rsidP="00331DF5">
      <w:pPr>
        <w:spacing w:after="0"/>
        <w:ind w:firstLine="708"/>
        <w:jc w:val="both"/>
      </w:pPr>
      <w:r>
        <w:t>Также</w:t>
      </w:r>
      <w:r w:rsidR="0072443A">
        <w:t>, п</w:t>
      </w:r>
      <w:r w:rsidR="003907E2">
        <w:t xml:space="preserve">ользователи </w:t>
      </w:r>
      <w:r w:rsidR="003F0A8A">
        <w:t>электрических</w:t>
      </w:r>
      <w:r w:rsidR="003907E2">
        <w:t xml:space="preserve"> средств</w:t>
      </w:r>
      <w:r w:rsidR="003F0A8A">
        <w:t xml:space="preserve"> передвижения малой мощности</w:t>
      </w:r>
      <w:r w:rsidR="003907E2">
        <w:t xml:space="preserve">, многие из которых способны развивать высокую скорость, </w:t>
      </w:r>
      <w:r w:rsidR="0072443A">
        <w:t>выезжают</w:t>
      </w:r>
      <w:r w:rsidR="00326A27">
        <w:t xml:space="preserve"> </w:t>
      </w:r>
      <w:r w:rsidR="0072443A">
        <w:t>на</w:t>
      </w:r>
      <w:r w:rsidR="003907E2">
        <w:t xml:space="preserve"> проезж</w:t>
      </w:r>
      <w:r w:rsidR="0072443A">
        <w:t>ую</w:t>
      </w:r>
      <w:r w:rsidR="003907E2">
        <w:t xml:space="preserve"> част</w:t>
      </w:r>
      <w:r w:rsidR="0072443A">
        <w:t>ь</w:t>
      </w:r>
      <w:r w:rsidR="003907E2">
        <w:t>, тротуар</w:t>
      </w:r>
      <w:r w:rsidR="0072443A">
        <w:t>ы, пешеходные</w:t>
      </w:r>
      <w:r w:rsidR="003907E2">
        <w:t xml:space="preserve"> и велосипедны</w:t>
      </w:r>
      <w:r w:rsidR="0072443A">
        <w:t>е</w:t>
      </w:r>
      <w:r w:rsidR="00326A27">
        <w:t xml:space="preserve"> </w:t>
      </w:r>
      <w:r w:rsidR="00587CD6">
        <w:t>дорожк</w:t>
      </w:r>
      <w:r w:rsidR="0072443A">
        <w:t>и</w:t>
      </w:r>
      <w:r w:rsidR="00587CD6">
        <w:t xml:space="preserve"> и пешеходны</w:t>
      </w:r>
      <w:r w:rsidR="0072443A">
        <w:t>е</w:t>
      </w:r>
      <w:r w:rsidR="00587CD6">
        <w:t xml:space="preserve"> переход</w:t>
      </w:r>
      <w:r w:rsidR="00DD5F72">
        <w:t>ы</w:t>
      </w:r>
      <w:r w:rsidR="00587CD6">
        <w:t xml:space="preserve">, тем самым, подвергают опасности </w:t>
      </w:r>
      <w:r w:rsidR="00DD5F72">
        <w:t xml:space="preserve">жизни и здоровья </w:t>
      </w:r>
      <w:r w:rsidR="00587CD6">
        <w:t xml:space="preserve">окружающих участников дорожного движения. </w:t>
      </w:r>
      <w:r w:rsidR="003907E2">
        <w:t>В целях предупреждения случаев детского дорожно-транспортного травматизма с участием несовершеннолетних водителей и повышения уровня их защищенности, крайне важно активизировать деятельность по целевому информированию</w:t>
      </w:r>
      <w:r w:rsidR="003F0A8A">
        <w:t>,</w:t>
      </w:r>
      <w:r w:rsidR="003907E2">
        <w:t xml:space="preserve"> как родительской общественности, так и детей и подростков.</w:t>
      </w:r>
    </w:p>
    <w:p w:rsidR="00BC5565" w:rsidRDefault="003F0A8A" w:rsidP="00331DF5">
      <w:pPr>
        <w:spacing w:after="0"/>
        <w:ind w:firstLine="708"/>
        <w:jc w:val="both"/>
      </w:pPr>
      <w:r>
        <w:t>Для этого, в</w:t>
      </w:r>
      <w:r w:rsidR="00331DF5">
        <w:t xml:space="preserve"> рамках реализации социального</w:t>
      </w:r>
      <w:r w:rsidR="003907E2">
        <w:t xml:space="preserve"> проекта «Безопасность дорожного движения», </w:t>
      </w:r>
      <w:r w:rsidR="00BC5565">
        <w:t>Госавтоинспекция</w:t>
      </w:r>
      <w:r w:rsidR="00BC5565" w:rsidRPr="00BC5565">
        <w:t xml:space="preserve"> в период </w:t>
      </w:r>
      <w:r w:rsidR="00BC5565" w:rsidRPr="00331DF5">
        <w:rPr>
          <w:b/>
        </w:rPr>
        <w:t xml:space="preserve">с </w:t>
      </w:r>
      <w:r w:rsidR="00331DF5" w:rsidRPr="00331DF5">
        <w:rPr>
          <w:b/>
        </w:rPr>
        <w:t>11 по 31</w:t>
      </w:r>
      <w:r w:rsidR="00BC5565" w:rsidRPr="00331DF5">
        <w:rPr>
          <w:b/>
        </w:rPr>
        <w:t xml:space="preserve"> мая 202</w:t>
      </w:r>
      <w:r w:rsidR="00331DF5" w:rsidRPr="00331DF5">
        <w:rPr>
          <w:b/>
        </w:rPr>
        <w:t>6</w:t>
      </w:r>
      <w:r w:rsidR="00BC5565" w:rsidRPr="00331DF5">
        <w:rPr>
          <w:b/>
        </w:rPr>
        <w:t xml:space="preserve"> года проводит социальный раунд «Безопасная мобильность».</w:t>
      </w:r>
    </w:p>
    <w:p w:rsidR="00331DF5" w:rsidRDefault="003907E2" w:rsidP="005012CC">
      <w:pPr>
        <w:spacing w:after="0"/>
        <w:ind w:firstLine="708"/>
        <w:jc w:val="both"/>
      </w:pPr>
      <w:r>
        <w:t xml:space="preserve">В ходе проекта во всех муниципалитетах </w:t>
      </w:r>
      <w:r w:rsidR="007177DB">
        <w:t>города</w:t>
      </w:r>
      <w:r>
        <w:t xml:space="preserve"> будет реализован комплекс информационно-пропагандистских и просветительских мероприятий, направленных на повышение уровня дорожно-транспортной безопасности несовершеннолетних водителей современных средств передвижения. </w:t>
      </w:r>
      <w:bookmarkStart w:id="0" w:name="_GoBack"/>
      <w:bookmarkEnd w:id="0"/>
    </w:p>
    <w:p w:rsidR="005012CC" w:rsidRPr="005012CC" w:rsidRDefault="005012CC" w:rsidP="005012CC">
      <w:pPr>
        <w:spacing w:after="0"/>
        <w:ind w:firstLine="708"/>
        <w:jc w:val="both"/>
        <w:rPr>
          <w:szCs w:val="28"/>
        </w:rPr>
      </w:pPr>
      <w:r>
        <w:t xml:space="preserve">ОГИБДД на комплексе «Байконур» напоминает, что </w:t>
      </w:r>
      <w:r w:rsidRPr="005012CC">
        <w:rPr>
          <w:b/>
        </w:rPr>
        <w:t>с</w:t>
      </w:r>
      <w:r>
        <w:rPr>
          <w:rStyle w:val="a6"/>
        </w:rPr>
        <w:t xml:space="preserve">редства индивидуальной мобильности - не игрушка, а источник повышенной </w:t>
      </w:r>
      <w:r w:rsidRPr="005012CC">
        <w:rPr>
          <w:rStyle w:val="a6"/>
          <w:szCs w:val="28"/>
        </w:rPr>
        <w:t>опасности.</w:t>
      </w:r>
    </w:p>
    <w:p w:rsidR="005012CC" w:rsidRPr="005012CC" w:rsidRDefault="005012CC" w:rsidP="005012CC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012CC">
        <w:rPr>
          <w:b/>
          <w:sz w:val="28"/>
          <w:szCs w:val="28"/>
        </w:rPr>
        <w:t>Чтобы катание было безопасным, необходимо соблюдать следующие правила: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 xml:space="preserve">- используйте защитную экипировку: </w:t>
      </w:r>
      <w:proofErr w:type="spellStart"/>
      <w:r w:rsidRPr="005012CC">
        <w:rPr>
          <w:sz w:val="28"/>
          <w:szCs w:val="28"/>
        </w:rPr>
        <w:t>велошлем</w:t>
      </w:r>
      <w:proofErr w:type="spellEnd"/>
      <w:r w:rsidRPr="005012CC">
        <w:rPr>
          <w:sz w:val="28"/>
          <w:szCs w:val="28"/>
        </w:rPr>
        <w:t>, наколенники, налокотники;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выбирайте для катания ровную поверхность;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соблюдайте безопасную дистанцию до объектов и препятствий;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двигайтесь с безопасной скоростью, тормозить плавно и аккуратно;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не пользуйтесь телефоном и наушниками во время движения;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откажитесь от поездок в темноте, в узких местах, при скоплении людей и наличии помех;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t>- следите за зарядом аккумулятора, чтобы работали световые приборы;</w:t>
      </w:r>
    </w:p>
    <w:p w:rsidR="005012CC" w:rsidRPr="005012CC" w:rsidRDefault="005012CC" w:rsidP="005012CC">
      <w:pPr>
        <w:pStyle w:val="a5"/>
        <w:spacing w:before="0" w:beforeAutospacing="0" w:after="0" w:afterAutospacing="0"/>
        <w:rPr>
          <w:sz w:val="28"/>
          <w:szCs w:val="28"/>
        </w:rPr>
      </w:pPr>
      <w:r w:rsidRPr="005012CC">
        <w:rPr>
          <w:sz w:val="28"/>
          <w:szCs w:val="28"/>
        </w:rPr>
        <w:lastRenderedPageBreak/>
        <w:t xml:space="preserve">- носите </w:t>
      </w:r>
      <w:proofErr w:type="spellStart"/>
      <w:r w:rsidRPr="005012CC">
        <w:rPr>
          <w:sz w:val="28"/>
          <w:szCs w:val="28"/>
        </w:rPr>
        <w:t>световозвращающие</w:t>
      </w:r>
      <w:proofErr w:type="spellEnd"/>
      <w:r w:rsidRPr="005012CC">
        <w:rPr>
          <w:sz w:val="28"/>
          <w:szCs w:val="28"/>
        </w:rPr>
        <w:t xml:space="preserve"> элементы на одежде.</w:t>
      </w:r>
    </w:p>
    <w:p w:rsidR="005012CC" w:rsidRPr="005012CC" w:rsidRDefault="005012CC" w:rsidP="005012CC">
      <w:pPr>
        <w:pStyle w:val="a5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5012CC">
        <w:rPr>
          <w:b/>
          <w:sz w:val="28"/>
          <w:szCs w:val="28"/>
        </w:rPr>
        <w:t xml:space="preserve">Пренебрежение этими правилами может привести к серьезным </w:t>
      </w:r>
      <w:proofErr w:type="gramStart"/>
      <w:r w:rsidRPr="005012CC">
        <w:rPr>
          <w:b/>
          <w:sz w:val="28"/>
          <w:szCs w:val="28"/>
        </w:rPr>
        <w:t>травмам</w:t>
      </w:r>
      <w:proofErr w:type="gramEnd"/>
      <w:r w:rsidRPr="005012CC">
        <w:rPr>
          <w:b/>
          <w:sz w:val="28"/>
          <w:szCs w:val="28"/>
        </w:rPr>
        <w:t xml:space="preserve"> как самого водителя, так и окружающих людей. Безопасное катание на СИМ - </w:t>
      </w:r>
      <w:proofErr w:type="gramStart"/>
      <w:r w:rsidRPr="005012CC">
        <w:rPr>
          <w:b/>
          <w:sz w:val="28"/>
          <w:szCs w:val="28"/>
        </w:rPr>
        <w:t>это</w:t>
      </w:r>
      <w:proofErr w:type="gramEnd"/>
      <w:r w:rsidRPr="005012CC">
        <w:rPr>
          <w:b/>
          <w:sz w:val="28"/>
          <w:szCs w:val="28"/>
        </w:rPr>
        <w:t xml:space="preserve"> прежде всего ответственность и забота о себе и других.</w:t>
      </w:r>
    </w:p>
    <w:sectPr w:rsidR="005012CC" w:rsidRPr="005012CC" w:rsidSect="00D97D89">
      <w:type w:val="continuous"/>
      <w:pgSz w:w="11907" w:h="16839" w:code="9"/>
      <w:pgMar w:top="1134" w:right="567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907E2"/>
    <w:rsid w:val="0020205B"/>
    <w:rsid w:val="002A247A"/>
    <w:rsid w:val="00326A27"/>
    <w:rsid w:val="00331DF5"/>
    <w:rsid w:val="003907E2"/>
    <w:rsid w:val="003F0A8A"/>
    <w:rsid w:val="00453984"/>
    <w:rsid w:val="005012CC"/>
    <w:rsid w:val="00587CD6"/>
    <w:rsid w:val="007177DB"/>
    <w:rsid w:val="0072443A"/>
    <w:rsid w:val="00B55E5C"/>
    <w:rsid w:val="00BC5565"/>
    <w:rsid w:val="00BF4427"/>
    <w:rsid w:val="00CB4497"/>
    <w:rsid w:val="00D97D89"/>
    <w:rsid w:val="00DD5F72"/>
    <w:rsid w:val="00EE3E7F"/>
    <w:rsid w:val="00F77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7A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47A"/>
    <w:pPr>
      <w:spacing w:after="0" w:line="240" w:lineRule="auto"/>
    </w:pPr>
    <w:rPr>
      <w:rFonts w:ascii="Times New Roman" w:hAnsi="Times New Roman"/>
      <w:sz w:val="28"/>
    </w:rPr>
  </w:style>
  <w:style w:type="character" w:styleId="a4">
    <w:name w:val="Hyperlink"/>
    <w:basedOn w:val="a0"/>
    <w:uiPriority w:val="99"/>
    <w:unhideWhenUsed/>
    <w:rsid w:val="003F0A8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012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12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ОГИБДД</cp:lastModifiedBy>
  <cp:revision>11</cp:revision>
  <cp:lastPrinted>2022-04-28T12:14:00Z</cp:lastPrinted>
  <dcterms:created xsi:type="dcterms:W3CDTF">2022-04-28T11:14:00Z</dcterms:created>
  <dcterms:modified xsi:type="dcterms:W3CDTF">2026-05-04T04:23:00Z</dcterms:modified>
</cp:coreProperties>
</file>