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5840" w:type="dxa"/>
        <w:tblLayout w:type="fixed"/>
        <w:tblLook w:val="0000"/>
      </w:tblPr>
      <w:tblGrid>
        <w:gridCol w:w="9179"/>
        <w:gridCol w:w="6661"/>
      </w:tblGrid>
      <w:tr w:rsidR="00373E98">
        <w:tc>
          <w:tcPr>
            <w:tcW w:w="9179" w:type="dxa"/>
            <w:tcBorders>
              <w:top w:val="none" w:sz="4" w:space="0" w:color="000000"/>
              <w:left w:val="none" w:sz="4" w:space="0" w:color="000000"/>
              <w:bottom w:val="none" w:sz="4" w:space="0" w:color="000000"/>
              <w:right w:val="none" w:sz="4" w:space="0" w:color="000000"/>
            </w:tcBorders>
          </w:tcPr>
          <w:p w:rsidR="00373E98" w:rsidRDefault="00373E98">
            <w:pPr>
              <w:rPr>
                <w:rFonts w:ascii="PT Astra Serif" w:hAnsi="PT Astra Serif"/>
                <w:sz w:val="24"/>
                <w:szCs w:val="24"/>
              </w:rPr>
            </w:pPr>
          </w:p>
        </w:tc>
        <w:tc>
          <w:tcPr>
            <w:tcW w:w="6661" w:type="dxa"/>
            <w:tcBorders>
              <w:top w:val="none" w:sz="4" w:space="0" w:color="000000"/>
              <w:left w:val="none" w:sz="4" w:space="0" w:color="000000"/>
              <w:bottom w:val="none" w:sz="4" w:space="0" w:color="000000"/>
              <w:right w:val="none" w:sz="4" w:space="0" w:color="000000"/>
            </w:tcBorders>
          </w:tcPr>
          <w:p w:rsidR="00373E98" w:rsidRDefault="00FB4334">
            <w:pPr>
              <w:rPr>
                <w:rFonts w:ascii="PT Astra Serif" w:hAnsi="PT Astra Serif"/>
                <w:caps/>
                <w:sz w:val="24"/>
                <w:szCs w:val="24"/>
              </w:rPr>
            </w:pPr>
            <w:r>
              <w:rPr>
                <w:rFonts w:ascii="PT Astra Serif" w:hAnsi="PT Astra Serif"/>
                <w:caps/>
                <w:sz w:val="24"/>
                <w:szCs w:val="24"/>
              </w:rPr>
              <w:t>Утвержден</w:t>
            </w:r>
          </w:p>
          <w:p w:rsidR="00373E98" w:rsidRDefault="00FB4334">
            <w:pPr>
              <w:rPr>
                <w:rFonts w:ascii="PT Astra Serif" w:hAnsi="PT Astra Serif"/>
                <w:sz w:val="24"/>
                <w:szCs w:val="24"/>
              </w:rPr>
            </w:pPr>
            <w:r>
              <w:rPr>
                <w:rFonts w:ascii="PT Astra Serif" w:hAnsi="PT Astra Serif"/>
                <w:sz w:val="24"/>
                <w:szCs w:val="24"/>
              </w:rPr>
              <w:t xml:space="preserve">постановлением Центральной избирательной </w:t>
            </w:r>
            <w:r>
              <w:rPr>
                <w:rFonts w:ascii="PT Astra Serif" w:hAnsi="PT Astra Serif"/>
                <w:sz w:val="24"/>
                <w:szCs w:val="24"/>
              </w:rPr>
              <w:br/>
              <w:t>комиссии Российской Федерации</w:t>
            </w:r>
          </w:p>
          <w:p w:rsidR="00373E98" w:rsidRDefault="00FB4334">
            <w:pPr>
              <w:rPr>
                <w:rFonts w:ascii="PT Astra Serif" w:hAnsi="PT Astra Serif"/>
                <w:sz w:val="24"/>
                <w:szCs w:val="24"/>
              </w:rPr>
            </w:pPr>
            <w:r>
              <w:rPr>
                <w:rFonts w:ascii="PT Astra Serif" w:hAnsi="PT Astra Serif"/>
                <w:sz w:val="24"/>
                <w:szCs w:val="24"/>
              </w:rPr>
              <w:t>от 17 июня 2026 г. № 9/91-9</w:t>
            </w:r>
          </w:p>
        </w:tc>
      </w:tr>
    </w:tbl>
    <w:p w:rsidR="00373E98" w:rsidRDefault="00373E98">
      <w:pPr>
        <w:pStyle w:val="Heading1"/>
        <w:widowControl/>
        <w:spacing w:after="0"/>
        <w:rPr>
          <w:rFonts w:ascii="PT Astra Serif" w:hAnsi="PT Astra Serif"/>
          <w:lang w:val="en-US"/>
        </w:rPr>
      </w:pPr>
    </w:p>
    <w:p w:rsidR="00373E98" w:rsidRDefault="00373E98">
      <w:pPr>
        <w:pStyle w:val="Heading1"/>
        <w:widowControl/>
        <w:spacing w:after="0"/>
        <w:rPr>
          <w:rFonts w:ascii="PT Astra Serif" w:hAnsi="PT Astra Serif"/>
          <w:lang w:val="en-US"/>
        </w:rPr>
      </w:pPr>
    </w:p>
    <w:p w:rsidR="00373E98" w:rsidRDefault="00FB4334">
      <w:pPr>
        <w:pStyle w:val="Heading1"/>
        <w:widowControl/>
        <w:spacing w:after="0"/>
        <w:rPr>
          <w:rFonts w:ascii="PT Astra Serif" w:hAnsi="PT Astra Serif"/>
        </w:rPr>
      </w:pPr>
      <w:r>
        <w:rPr>
          <w:rFonts w:ascii="PT Astra Serif" w:hAnsi="PT Astra Serif"/>
        </w:rPr>
        <w:t>КАЛЕНДАРНЫЙ ПЛАН</w:t>
      </w:r>
    </w:p>
    <w:p w:rsidR="00373E98" w:rsidRDefault="00FB4334">
      <w:pPr>
        <w:rPr>
          <w:rFonts w:ascii="PT Astra Serif" w:hAnsi="PT Astra Serif"/>
          <w:b/>
          <w:bCs/>
        </w:rPr>
      </w:pPr>
      <w:r>
        <w:rPr>
          <w:rFonts w:ascii="PT Astra Serif" w:hAnsi="PT Astra Serif"/>
          <w:b/>
          <w:bCs/>
        </w:rPr>
        <w:t xml:space="preserve">мероприятий по подготовке и проведению </w:t>
      </w:r>
      <w:proofErr w:type="gramStart"/>
      <w:r>
        <w:rPr>
          <w:rFonts w:ascii="PT Astra Serif" w:hAnsi="PT Astra Serif"/>
          <w:b/>
          <w:bCs/>
        </w:rPr>
        <w:t xml:space="preserve">выборов депутатов Государственной Думы </w:t>
      </w:r>
      <w:r>
        <w:rPr>
          <w:rFonts w:ascii="PT Astra Serif" w:hAnsi="PT Astra Serif"/>
          <w:b/>
          <w:bCs/>
        </w:rPr>
        <w:br/>
        <w:t>Федерального Собрания Российской Федерации девятого созыва</w:t>
      </w:r>
      <w:proofErr w:type="gramEnd"/>
    </w:p>
    <w:p w:rsidR="00585DA8" w:rsidRDefault="00585DA8">
      <w:pPr>
        <w:rPr>
          <w:rFonts w:ascii="PT Astra Serif" w:hAnsi="PT Astra Serif"/>
          <w:b/>
          <w:bCs/>
        </w:rPr>
      </w:pPr>
    </w:p>
    <w:p w:rsidR="00585DA8" w:rsidRPr="00585DA8" w:rsidRDefault="00585DA8">
      <w:pPr>
        <w:rPr>
          <w:rFonts w:ascii="PT Astra Serif" w:hAnsi="PT Astra Serif"/>
          <w:b/>
          <w:bCs/>
          <w:color w:val="C00000"/>
        </w:rPr>
      </w:pPr>
      <w:r w:rsidRPr="00585DA8">
        <w:rPr>
          <w:rFonts w:ascii="PT Astra Serif" w:hAnsi="PT Astra Serif"/>
          <w:b/>
          <w:bCs/>
          <w:color w:val="C00000"/>
        </w:rPr>
        <w:t>(Выдержки в части, касающейся подготовки и проведения голосования на избирательных участках,</w:t>
      </w:r>
      <w:r w:rsidRPr="00585DA8">
        <w:rPr>
          <w:rFonts w:ascii="PT Astra Serif" w:hAnsi="PT Astra Serif"/>
          <w:b/>
          <w:bCs/>
          <w:color w:val="C00000"/>
        </w:rPr>
        <w:br/>
        <w:t>образованных за пределами территории Российской Федерации)</w:t>
      </w:r>
    </w:p>
    <w:p w:rsidR="00373E98" w:rsidRDefault="00373E98">
      <w:pPr>
        <w:rPr>
          <w:rFonts w:ascii="PT Astra Serif" w:hAnsi="PT Astra Serif"/>
          <w:sz w:val="24"/>
          <w:szCs w:val="24"/>
        </w:rPr>
      </w:pPr>
    </w:p>
    <w:tbl>
      <w:tblPr>
        <w:tblW w:w="10994" w:type="dxa"/>
        <w:jc w:val="right"/>
        <w:tblInd w:w="-647" w:type="dxa"/>
        <w:tblLayout w:type="fixed"/>
        <w:tblLook w:val="0000"/>
      </w:tblPr>
      <w:tblGrid>
        <w:gridCol w:w="7229"/>
        <w:gridCol w:w="284"/>
        <w:gridCol w:w="3481"/>
      </w:tblGrid>
      <w:tr w:rsidR="00373E98">
        <w:trPr>
          <w:jc w:val="right"/>
        </w:trPr>
        <w:tc>
          <w:tcPr>
            <w:tcW w:w="7229" w:type="dxa"/>
            <w:tcBorders>
              <w:top w:val="none" w:sz="4" w:space="0" w:color="000000"/>
              <w:left w:val="none" w:sz="4" w:space="0" w:color="000000"/>
              <w:bottom w:val="none" w:sz="4" w:space="0" w:color="000000"/>
              <w:right w:val="none" w:sz="4" w:space="0" w:color="000000"/>
            </w:tcBorders>
          </w:tcPr>
          <w:p w:rsidR="00373E98" w:rsidRDefault="00FB4334">
            <w:pPr>
              <w:jc w:val="right"/>
              <w:rPr>
                <w:rFonts w:ascii="PT Astra Serif" w:hAnsi="PT Astra Serif"/>
                <w:b/>
                <w:bCs/>
                <w:sz w:val="24"/>
                <w:szCs w:val="24"/>
              </w:rPr>
            </w:pPr>
            <w:r>
              <w:rPr>
                <w:rFonts w:ascii="PT Astra Serif" w:hAnsi="PT Astra Serif"/>
                <w:b/>
                <w:bCs/>
                <w:sz w:val="24"/>
                <w:szCs w:val="24"/>
              </w:rPr>
              <w:t xml:space="preserve">Дата официального опубликования Указа </w:t>
            </w:r>
            <w:r>
              <w:rPr>
                <w:rFonts w:ascii="PT Astra Serif" w:hAnsi="PT Astra Serif"/>
                <w:b/>
                <w:bCs/>
                <w:sz w:val="24"/>
                <w:szCs w:val="24"/>
              </w:rPr>
              <w:br/>
              <w:t>Президента Российской Федерации от 16 июня 2026 года № 428</w:t>
            </w:r>
          </w:p>
          <w:p w:rsidR="00373E98" w:rsidRDefault="00373E98">
            <w:pPr>
              <w:jc w:val="left"/>
              <w:rPr>
                <w:rFonts w:ascii="PT Astra Serif" w:hAnsi="PT Astra Serif"/>
                <w:sz w:val="24"/>
                <w:szCs w:val="24"/>
              </w:rPr>
            </w:pPr>
          </w:p>
        </w:tc>
        <w:tc>
          <w:tcPr>
            <w:tcW w:w="284" w:type="dxa"/>
            <w:tcBorders>
              <w:top w:val="none" w:sz="4" w:space="0" w:color="000000"/>
              <w:left w:val="none" w:sz="4" w:space="0" w:color="000000"/>
              <w:bottom w:val="none" w:sz="4" w:space="0" w:color="000000"/>
              <w:right w:val="none" w:sz="4" w:space="0" w:color="000000"/>
            </w:tcBorders>
          </w:tcPr>
          <w:p w:rsidR="00373E98" w:rsidRDefault="00373E98">
            <w:pPr>
              <w:tabs>
                <w:tab w:val="left" w:pos="601"/>
              </w:tabs>
              <w:jc w:val="right"/>
              <w:rPr>
                <w:rFonts w:ascii="PT Astra Serif" w:hAnsi="PT Astra Serif"/>
                <w:b/>
                <w:bCs/>
                <w:sz w:val="24"/>
                <w:szCs w:val="24"/>
              </w:rPr>
            </w:pPr>
          </w:p>
          <w:p w:rsidR="00373E98" w:rsidRDefault="00FB4334">
            <w:pPr>
              <w:tabs>
                <w:tab w:val="left" w:pos="601"/>
              </w:tabs>
              <w:jc w:val="right"/>
              <w:rPr>
                <w:rFonts w:ascii="PT Astra Serif" w:hAnsi="PT Astra Serif"/>
                <w:b/>
                <w:bCs/>
                <w:sz w:val="24"/>
                <w:szCs w:val="24"/>
              </w:rPr>
            </w:pPr>
            <w:r>
              <w:rPr>
                <w:rFonts w:ascii="PT Astra Serif" w:hAnsi="PT Astra Serif"/>
                <w:b/>
                <w:bCs/>
                <w:sz w:val="24"/>
                <w:szCs w:val="24"/>
              </w:rPr>
              <w:t>–</w:t>
            </w:r>
          </w:p>
        </w:tc>
        <w:tc>
          <w:tcPr>
            <w:tcW w:w="3481" w:type="dxa"/>
            <w:tcBorders>
              <w:top w:val="none" w:sz="4" w:space="0" w:color="000000"/>
              <w:left w:val="none" w:sz="4" w:space="0" w:color="000000"/>
              <w:bottom w:val="none" w:sz="4" w:space="0" w:color="000000"/>
              <w:right w:val="none" w:sz="4" w:space="0" w:color="000000"/>
            </w:tcBorders>
          </w:tcPr>
          <w:p w:rsidR="00373E98" w:rsidRDefault="00373E98">
            <w:pPr>
              <w:tabs>
                <w:tab w:val="left" w:pos="601"/>
              </w:tabs>
              <w:jc w:val="right"/>
              <w:rPr>
                <w:rFonts w:ascii="PT Astra Serif" w:hAnsi="PT Astra Serif"/>
                <w:b/>
                <w:bCs/>
                <w:sz w:val="24"/>
                <w:szCs w:val="24"/>
              </w:rPr>
            </w:pPr>
          </w:p>
          <w:p w:rsidR="00373E98" w:rsidRDefault="00FB4334">
            <w:pPr>
              <w:tabs>
                <w:tab w:val="left" w:pos="601"/>
              </w:tabs>
              <w:jc w:val="right"/>
              <w:rPr>
                <w:rFonts w:ascii="PT Astra Serif" w:hAnsi="PT Astra Serif"/>
                <w:b/>
                <w:bCs/>
                <w:sz w:val="24"/>
                <w:szCs w:val="24"/>
              </w:rPr>
            </w:pPr>
            <w:r>
              <w:rPr>
                <w:rFonts w:ascii="PT Astra Serif" w:hAnsi="PT Astra Serif"/>
                <w:b/>
                <w:bCs/>
                <w:sz w:val="24"/>
                <w:szCs w:val="24"/>
              </w:rPr>
              <w:t>16 июня 2026 года</w:t>
            </w:r>
          </w:p>
        </w:tc>
      </w:tr>
      <w:tr w:rsidR="00373E98">
        <w:trPr>
          <w:jc w:val="right"/>
        </w:trPr>
        <w:tc>
          <w:tcPr>
            <w:tcW w:w="7229" w:type="dxa"/>
            <w:tcBorders>
              <w:top w:val="none" w:sz="4" w:space="0" w:color="000000"/>
              <w:left w:val="none" w:sz="4" w:space="0" w:color="000000"/>
              <w:bottom w:val="none" w:sz="4" w:space="0" w:color="000000"/>
              <w:right w:val="none" w:sz="4" w:space="0" w:color="000000"/>
            </w:tcBorders>
          </w:tcPr>
          <w:p w:rsidR="00373E98" w:rsidRDefault="00FB4334">
            <w:pPr>
              <w:jc w:val="right"/>
              <w:rPr>
                <w:rFonts w:ascii="PT Astra Serif" w:hAnsi="PT Astra Serif"/>
                <w:sz w:val="24"/>
                <w:szCs w:val="24"/>
              </w:rPr>
            </w:pPr>
            <w:r>
              <w:rPr>
                <w:rFonts w:ascii="PT Astra Serif" w:hAnsi="PT Astra Serif"/>
                <w:b/>
                <w:bCs/>
                <w:sz w:val="24"/>
                <w:szCs w:val="24"/>
              </w:rPr>
              <w:t>Дни голосования</w:t>
            </w:r>
          </w:p>
        </w:tc>
        <w:tc>
          <w:tcPr>
            <w:tcW w:w="284" w:type="dxa"/>
            <w:tcBorders>
              <w:top w:val="none" w:sz="4" w:space="0" w:color="000000"/>
              <w:left w:val="none" w:sz="4" w:space="0" w:color="000000"/>
              <w:bottom w:val="none" w:sz="4" w:space="0" w:color="000000"/>
              <w:right w:val="none" w:sz="4" w:space="0" w:color="000000"/>
            </w:tcBorders>
          </w:tcPr>
          <w:p w:rsidR="00373E98" w:rsidRDefault="00FB4334">
            <w:pPr>
              <w:tabs>
                <w:tab w:val="left" w:pos="317"/>
                <w:tab w:val="left" w:pos="459"/>
              </w:tabs>
              <w:jc w:val="right"/>
              <w:rPr>
                <w:rFonts w:ascii="PT Astra Serif" w:hAnsi="PT Astra Serif"/>
                <w:b/>
                <w:bCs/>
                <w:sz w:val="24"/>
                <w:szCs w:val="24"/>
              </w:rPr>
            </w:pPr>
            <w:r>
              <w:rPr>
                <w:rFonts w:ascii="PT Astra Serif" w:hAnsi="PT Astra Serif"/>
                <w:b/>
                <w:bCs/>
                <w:sz w:val="24"/>
                <w:szCs w:val="24"/>
              </w:rPr>
              <w:t>–</w:t>
            </w:r>
          </w:p>
        </w:tc>
        <w:tc>
          <w:tcPr>
            <w:tcW w:w="3481" w:type="dxa"/>
            <w:tcBorders>
              <w:top w:val="none" w:sz="4" w:space="0" w:color="000000"/>
              <w:left w:val="none" w:sz="4" w:space="0" w:color="000000"/>
              <w:bottom w:val="none" w:sz="4" w:space="0" w:color="000000"/>
              <w:right w:val="none" w:sz="4" w:space="0" w:color="000000"/>
            </w:tcBorders>
          </w:tcPr>
          <w:p w:rsidR="00373E98" w:rsidRDefault="00FB4334">
            <w:pPr>
              <w:tabs>
                <w:tab w:val="left" w:pos="317"/>
                <w:tab w:val="left" w:pos="459"/>
              </w:tabs>
              <w:jc w:val="right"/>
              <w:rPr>
                <w:rFonts w:ascii="PT Astra Serif" w:hAnsi="PT Astra Serif"/>
                <w:sz w:val="24"/>
                <w:szCs w:val="24"/>
              </w:rPr>
            </w:pPr>
            <w:r>
              <w:rPr>
                <w:rFonts w:ascii="PT Astra Serif" w:hAnsi="PT Astra Serif"/>
                <w:b/>
                <w:bCs/>
                <w:sz w:val="24"/>
                <w:szCs w:val="24"/>
              </w:rPr>
              <w:t>18, 19 и 20 сентября 2026 года</w:t>
            </w:r>
          </w:p>
        </w:tc>
      </w:tr>
    </w:tbl>
    <w:p w:rsidR="00373E98" w:rsidRDefault="00373E98">
      <w:pPr>
        <w:rPr>
          <w:rFonts w:ascii="PT Astra Serif" w:hAnsi="PT Astra Serif"/>
          <w:sz w:val="24"/>
          <w:szCs w:val="24"/>
          <w:lang w:val="en-US"/>
        </w:rPr>
      </w:pPr>
    </w:p>
    <w:tbl>
      <w:tblPr>
        <w:tblW w:w="15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7229"/>
        <w:gridCol w:w="3828"/>
        <w:gridCol w:w="3685"/>
      </w:tblGrid>
      <w:tr w:rsidR="00373E98" w:rsidTr="00EA025A">
        <w:trPr>
          <w:cantSplit/>
        </w:trPr>
        <w:tc>
          <w:tcPr>
            <w:tcW w:w="709" w:type="dxa"/>
          </w:tcPr>
          <w:p w:rsidR="00373E98" w:rsidRDefault="00FB4334">
            <w:pPr>
              <w:rPr>
                <w:rFonts w:ascii="PT Astra Serif" w:hAnsi="PT Astra Serif"/>
                <w:sz w:val="24"/>
                <w:szCs w:val="24"/>
              </w:rPr>
            </w:pPr>
            <w:r>
              <w:rPr>
                <w:rFonts w:ascii="PT Astra Serif" w:hAnsi="PT Astra Serif"/>
                <w:sz w:val="24"/>
                <w:szCs w:val="24"/>
              </w:rPr>
              <w:t xml:space="preserve">№ </w:t>
            </w:r>
            <w:proofErr w:type="spellStart"/>
            <w:proofErr w:type="gramStart"/>
            <w:r>
              <w:rPr>
                <w:rFonts w:ascii="PT Astra Serif" w:hAnsi="PT Astra Serif"/>
                <w:sz w:val="24"/>
                <w:szCs w:val="24"/>
              </w:rPr>
              <w:t>п</w:t>
            </w:r>
            <w:proofErr w:type="spellEnd"/>
            <w:proofErr w:type="gramEnd"/>
            <w:r>
              <w:rPr>
                <w:rFonts w:ascii="PT Astra Serif" w:hAnsi="PT Astra Serif"/>
                <w:sz w:val="24"/>
                <w:szCs w:val="24"/>
              </w:rPr>
              <w:t>/</w:t>
            </w:r>
            <w:proofErr w:type="spellStart"/>
            <w:r>
              <w:rPr>
                <w:rFonts w:ascii="PT Astra Serif" w:hAnsi="PT Astra Serif"/>
                <w:sz w:val="24"/>
                <w:szCs w:val="24"/>
              </w:rPr>
              <w:t>п</w:t>
            </w:r>
            <w:proofErr w:type="spellEnd"/>
          </w:p>
        </w:tc>
        <w:tc>
          <w:tcPr>
            <w:tcW w:w="7229" w:type="dxa"/>
            <w:vAlign w:val="center"/>
          </w:tcPr>
          <w:p w:rsidR="00373E98" w:rsidRDefault="00FB4334">
            <w:pPr>
              <w:rPr>
                <w:rStyle w:val="iiianoaieou"/>
                <w:rFonts w:ascii="PT Astra Serif" w:hAnsi="PT Astra Serif"/>
                <w:sz w:val="24"/>
                <w:szCs w:val="24"/>
              </w:rPr>
            </w:pPr>
            <w:r>
              <w:rPr>
                <w:rStyle w:val="iiianoaieou"/>
                <w:rFonts w:ascii="PT Astra Serif" w:hAnsi="PT Astra Serif"/>
                <w:sz w:val="24"/>
                <w:szCs w:val="24"/>
              </w:rPr>
              <w:t>Содержание мероприятия</w:t>
            </w:r>
          </w:p>
        </w:tc>
        <w:tc>
          <w:tcPr>
            <w:tcW w:w="3828" w:type="dxa"/>
            <w:vAlign w:val="center"/>
          </w:tcPr>
          <w:p w:rsidR="00373E98" w:rsidRDefault="00FB4334">
            <w:pPr>
              <w:rPr>
                <w:rFonts w:ascii="PT Astra Serif" w:hAnsi="PT Astra Serif"/>
                <w:sz w:val="24"/>
                <w:szCs w:val="24"/>
              </w:rPr>
            </w:pPr>
            <w:r>
              <w:rPr>
                <w:rFonts w:ascii="PT Astra Serif" w:hAnsi="PT Astra Serif"/>
                <w:sz w:val="24"/>
                <w:szCs w:val="24"/>
              </w:rPr>
              <w:t>Срок исполнения</w:t>
            </w:r>
          </w:p>
        </w:tc>
        <w:tc>
          <w:tcPr>
            <w:tcW w:w="3685" w:type="dxa"/>
            <w:vAlign w:val="center"/>
          </w:tcPr>
          <w:p w:rsidR="00373E98" w:rsidRDefault="00FB4334">
            <w:pPr>
              <w:rPr>
                <w:rFonts w:ascii="PT Astra Serif" w:hAnsi="PT Astra Serif"/>
                <w:sz w:val="24"/>
                <w:szCs w:val="24"/>
              </w:rPr>
            </w:pPr>
            <w:r>
              <w:rPr>
                <w:rFonts w:ascii="PT Astra Serif" w:hAnsi="PT Astra Serif"/>
                <w:sz w:val="24"/>
                <w:szCs w:val="24"/>
              </w:rPr>
              <w:t>Исполнители</w:t>
            </w:r>
          </w:p>
        </w:tc>
      </w:tr>
    </w:tbl>
    <w:p w:rsidR="00373E98" w:rsidRDefault="00373E98">
      <w:pPr>
        <w:rPr>
          <w:rFonts w:ascii="PT Astra Serif" w:hAnsi="PT Astra Serif"/>
          <w:sz w:val="2"/>
          <w:szCs w:val="2"/>
        </w:rPr>
      </w:pPr>
    </w:p>
    <w:tbl>
      <w:tblPr>
        <w:tblW w:w="15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7229"/>
        <w:gridCol w:w="3827"/>
        <w:gridCol w:w="3685"/>
      </w:tblGrid>
      <w:tr w:rsidR="00373E98" w:rsidTr="00EA025A">
        <w:trPr>
          <w:cantSplit/>
          <w:tblHeader/>
        </w:trPr>
        <w:tc>
          <w:tcPr>
            <w:tcW w:w="709" w:type="dxa"/>
            <w:vAlign w:val="center"/>
          </w:tcPr>
          <w:p w:rsidR="00373E98" w:rsidRDefault="00FB4334">
            <w:pPr>
              <w:rPr>
                <w:rFonts w:ascii="PT Astra Serif" w:hAnsi="PT Astra Serif"/>
                <w:sz w:val="22"/>
                <w:szCs w:val="22"/>
              </w:rPr>
            </w:pPr>
            <w:r>
              <w:rPr>
                <w:rFonts w:ascii="PT Astra Serif" w:hAnsi="PT Astra Serif"/>
                <w:sz w:val="22"/>
                <w:szCs w:val="22"/>
              </w:rPr>
              <w:t>1</w:t>
            </w:r>
          </w:p>
        </w:tc>
        <w:tc>
          <w:tcPr>
            <w:tcW w:w="7229" w:type="dxa"/>
            <w:vAlign w:val="center"/>
          </w:tcPr>
          <w:p w:rsidR="00373E98" w:rsidRDefault="00FB4334">
            <w:pPr>
              <w:rPr>
                <w:rFonts w:ascii="PT Astra Serif" w:hAnsi="PT Astra Serif"/>
                <w:sz w:val="22"/>
                <w:szCs w:val="22"/>
              </w:rPr>
            </w:pPr>
            <w:r>
              <w:rPr>
                <w:rStyle w:val="iiianoaieou"/>
                <w:rFonts w:ascii="PT Astra Serif" w:hAnsi="PT Astra Serif"/>
                <w:sz w:val="22"/>
                <w:szCs w:val="22"/>
              </w:rPr>
              <w:t>2</w:t>
            </w:r>
          </w:p>
        </w:tc>
        <w:tc>
          <w:tcPr>
            <w:tcW w:w="3827" w:type="dxa"/>
            <w:vAlign w:val="center"/>
          </w:tcPr>
          <w:p w:rsidR="00373E98" w:rsidRDefault="00FB4334">
            <w:pPr>
              <w:rPr>
                <w:rFonts w:ascii="PT Astra Serif" w:hAnsi="PT Astra Serif"/>
                <w:sz w:val="22"/>
                <w:szCs w:val="22"/>
              </w:rPr>
            </w:pPr>
            <w:r>
              <w:rPr>
                <w:rFonts w:ascii="PT Astra Serif" w:hAnsi="PT Astra Serif"/>
                <w:sz w:val="22"/>
                <w:szCs w:val="22"/>
              </w:rPr>
              <w:t>3</w:t>
            </w:r>
          </w:p>
        </w:tc>
        <w:tc>
          <w:tcPr>
            <w:tcW w:w="3685" w:type="dxa"/>
            <w:vAlign w:val="center"/>
          </w:tcPr>
          <w:p w:rsidR="00373E98" w:rsidRDefault="00FB4334">
            <w:pPr>
              <w:pStyle w:val="31"/>
              <w:jc w:val="center"/>
              <w:rPr>
                <w:rFonts w:ascii="PT Astra Serif" w:hAnsi="PT Astra Serif"/>
                <w:sz w:val="22"/>
                <w:szCs w:val="22"/>
              </w:rPr>
            </w:pPr>
            <w:r>
              <w:rPr>
                <w:rFonts w:ascii="PT Astra Serif" w:hAnsi="PT Astra Serif"/>
                <w:sz w:val="22"/>
                <w:szCs w:val="22"/>
              </w:rPr>
              <w:t>4</w:t>
            </w:r>
          </w:p>
        </w:tc>
      </w:tr>
      <w:tr w:rsidR="00373E98" w:rsidTr="00EA025A">
        <w:trPr>
          <w:cantSplit/>
        </w:trPr>
        <w:tc>
          <w:tcPr>
            <w:tcW w:w="15450" w:type="dxa"/>
            <w:gridSpan w:val="4"/>
          </w:tcPr>
          <w:p w:rsidR="00373E98" w:rsidRDefault="00FB4334">
            <w:pPr>
              <w:pStyle w:val="31"/>
              <w:spacing w:before="120" w:after="120"/>
              <w:jc w:val="center"/>
              <w:rPr>
                <w:rFonts w:ascii="PT Astra Serif" w:hAnsi="PT Astra Serif"/>
              </w:rPr>
            </w:pPr>
            <w:r>
              <w:rPr>
                <w:rFonts w:ascii="PT Astra Serif" w:hAnsi="PT Astra Serif"/>
                <w:lang w:val="en-US"/>
              </w:rPr>
              <w:t>I</w:t>
            </w:r>
            <w:r>
              <w:rPr>
                <w:rFonts w:ascii="PT Astra Serif" w:hAnsi="PT Astra Serif"/>
              </w:rPr>
              <w:t>. ИЗБИРАТЕЛЬНЫЕ УЧАСТКИ. СПИСКИ ИЗБИРАТЕЛЕЙ</w:t>
            </w:r>
          </w:p>
        </w:tc>
      </w:tr>
      <w:tr w:rsidR="00373E98" w:rsidTr="00EA025A">
        <w:trPr>
          <w:cantSplit/>
        </w:trPr>
        <w:tc>
          <w:tcPr>
            <w:tcW w:w="709" w:type="dxa"/>
          </w:tcPr>
          <w:p w:rsidR="00373E98" w:rsidRPr="00271383" w:rsidRDefault="00F34195">
            <w:pPr>
              <w:pStyle w:val="aff0"/>
              <w:ind w:left="0" w:right="0" w:firstLine="0"/>
              <w:rPr>
                <w:color w:val="auto"/>
              </w:rPr>
            </w:pPr>
            <w:r w:rsidRPr="00271383">
              <w:rPr>
                <w:color w:val="auto"/>
              </w:rPr>
              <w:t>1</w:t>
            </w:r>
          </w:p>
        </w:tc>
        <w:tc>
          <w:tcPr>
            <w:tcW w:w="7229" w:type="dxa"/>
          </w:tcPr>
          <w:p w:rsidR="00373E98" w:rsidRDefault="00FB4334">
            <w:pPr>
              <w:jc w:val="left"/>
              <w:rPr>
                <w:rFonts w:ascii="PT Astra Serif" w:hAnsi="PT Astra Serif"/>
                <w:b/>
                <w:bCs/>
                <w:sz w:val="24"/>
                <w:szCs w:val="24"/>
              </w:rPr>
            </w:pPr>
            <w:r>
              <w:rPr>
                <w:rFonts w:ascii="PT Astra Serif" w:hAnsi="PT Astra Serif"/>
                <w:sz w:val="24"/>
                <w:szCs w:val="24"/>
              </w:rPr>
              <w:t>Образование избирательных участков для проведения голосования и подсчета голосов избирателей, проживающих или находящихся за пределами территории Российской Федерации</w:t>
            </w:r>
          </w:p>
          <w:p w:rsidR="00373E98" w:rsidRDefault="00373E98">
            <w:pPr>
              <w:jc w:val="left"/>
              <w:rPr>
                <w:rFonts w:ascii="PT Astra Serif" w:hAnsi="PT Astra Serif"/>
                <w:sz w:val="24"/>
                <w:szCs w:val="24"/>
              </w:rPr>
            </w:pPr>
          </w:p>
        </w:tc>
        <w:tc>
          <w:tcPr>
            <w:tcW w:w="3827" w:type="dxa"/>
          </w:tcPr>
          <w:p w:rsidR="00373E98" w:rsidRDefault="00FB4334">
            <w:pPr>
              <w:jc w:val="left"/>
              <w:rPr>
                <w:rFonts w:ascii="PT Astra Serif" w:hAnsi="PT Astra Serif"/>
                <w:sz w:val="24"/>
                <w:szCs w:val="24"/>
              </w:rPr>
            </w:pPr>
            <w:r>
              <w:rPr>
                <w:rFonts w:ascii="PT Astra Serif" w:hAnsi="PT Astra Serif"/>
                <w:sz w:val="24"/>
                <w:szCs w:val="24"/>
              </w:rPr>
              <w:t xml:space="preserve">Не позднее 31 июля 2026 года, </w:t>
            </w:r>
            <w:r>
              <w:rPr>
                <w:rFonts w:ascii="PT Astra Serif" w:hAnsi="PT Astra Serif"/>
                <w:sz w:val="24"/>
                <w:szCs w:val="24"/>
              </w:rPr>
              <w:br/>
              <w:t xml:space="preserve">а в исключительных случаях – </w:t>
            </w:r>
            <w:r>
              <w:rPr>
                <w:rFonts w:ascii="PT Astra Serif" w:hAnsi="PT Astra Serif"/>
                <w:sz w:val="24"/>
                <w:szCs w:val="24"/>
              </w:rPr>
              <w:br/>
              <w:t>не позднее 12 сентября 2026 года</w:t>
            </w:r>
          </w:p>
          <w:p w:rsidR="00373E98" w:rsidRDefault="00373E98">
            <w:pPr>
              <w:jc w:val="left"/>
              <w:rPr>
                <w:rFonts w:ascii="PT Astra Serif" w:hAnsi="PT Astra Serif"/>
                <w:sz w:val="24"/>
                <w:szCs w:val="24"/>
              </w:rPr>
            </w:pPr>
          </w:p>
        </w:tc>
        <w:tc>
          <w:tcPr>
            <w:tcW w:w="3685" w:type="dxa"/>
          </w:tcPr>
          <w:p w:rsidR="00373E98" w:rsidRDefault="00FB4334">
            <w:pPr>
              <w:jc w:val="left"/>
              <w:rPr>
                <w:rFonts w:ascii="PT Astra Serif" w:hAnsi="PT Astra Serif"/>
                <w:sz w:val="24"/>
                <w:szCs w:val="24"/>
              </w:rPr>
            </w:pPr>
            <w:r>
              <w:rPr>
                <w:rFonts w:ascii="PT Astra Serif" w:hAnsi="PT Astra Serif"/>
                <w:sz w:val="24"/>
                <w:szCs w:val="24"/>
              </w:rPr>
              <w:t>Руководители дипломатических представительств или консульских учреждений Российской Федерации на территориях госуда</w:t>
            </w:r>
            <w:proofErr w:type="gramStart"/>
            <w:r>
              <w:rPr>
                <w:rFonts w:ascii="PT Astra Serif" w:hAnsi="PT Astra Serif"/>
                <w:sz w:val="24"/>
                <w:szCs w:val="24"/>
              </w:rPr>
              <w:t>рств пр</w:t>
            </w:r>
            <w:proofErr w:type="gramEnd"/>
            <w:r>
              <w:rPr>
                <w:rFonts w:ascii="PT Astra Serif" w:hAnsi="PT Astra Serif"/>
                <w:sz w:val="24"/>
                <w:szCs w:val="24"/>
              </w:rPr>
              <w:t>ебывания избирателей</w:t>
            </w:r>
          </w:p>
        </w:tc>
      </w:tr>
      <w:tr w:rsidR="00373E98" w:rsidTr="00EA025A">
        <w:trPr>
          <w:cantSplit/>
        </w:trPr>
        <w:tc>
          <w:tcPr>
            <w:tcW w:w="709" w:type="dxa"/>
          </w:tcPr>
          <w:p w:rsidR="00373E98" w:rsidRPr="00271383" w:rsidRDefault="00F34195">
            <w:pPr>
              <w:pStyle w:val="aff0"/>
              <w:ind w:left="0" w:right="0" w:firstLine="0"/>
              <w:rPr>
                <w:color w:val="auto"/>
              </w:rPr>
            </w:pPr>
            <w:r w:rsidRPr="00271383">
              <w:rPr>
                <w:color w:val="auto"/>
              </w:rPr>
              <w:t>2</w:t>
            </w:r>
          </w:p>
        </w:tc>
        <w:tc>
          <w:tcPr>
            <w:tcW w:w="7229" w:type="dxa"/>
          </w:tcPr>
          <w:p w:rsidR="00373E98" w:rsidRDefault="00FB4334">
            <w:pPr>
              <w:jc w:val="left"/>
              <w:rPr>
                <w:rFonts w:ascii="PT Astra Serif" w:hAnsi="PT Astra Serif"/>
                <w:b/>
                <w:bCs/>
                <w:sz w:val="24"/>
                <w:szCs w:val="24"/>
              </w:rPr>
            </w:pPr>
            <w:r>
              <w:rPr>
                <w:rFonts w:ascii="PT Astra Serif" w:hAnsi="PT Astra Serif"/>
                <w:sz w:val="24"/>
                <w:szCs w:val="24"/>
              </w:rPr>
              <w:t>Сообщение в ЦИК России об образовании избирательных участков для проведения голосования и подсчета голосов избирателей, проживающих или находящихся за пределами территории Российской Федерации</w:t>
            </w:r>
          </w:p>
          <w:p w:rsidR="00373E98" w:rsidRDefault="00373E98">
            <w:pPr>
              <w:jc w:val="left"/>
              <w:rPr>
                <w:rFonts w:ascii="PT Astra Serif" w:hAnsi="PT Astra Serif"/>
                <w:sz w:val="24"/>
                <w:szCs w:val="24"/>
              </w:rPr>
            </w:pPr>
          </w:p>
        </w:tc>
        <w:tc>
          <w:tcPr>
            <w:tcW w:w="3827" w:type="dxa"/>
          </w:tcPr>
          <w:p w:rsidR="00373E98" w:rsidRDefault="00FB4334">
            <w:pPr>
              <w:jc w:val="left"/>
              <w:rPr>
                <w:rFonts w:ascii="PT Astra Serif" w:hAnsi="PT Astra Serif"/>
                <w:sz w:val="24"/>
                <w:szCs w:val="24"/>
              </w:rPr>
            </w:pPr>
            <w:r>
              <w:rPr>
                <w:rFonts w:ascii="PT Astra Serif" w:hAnsi="PT Astra Serif"/>
                <w:sz w:val="24"/>
                <w:szCs w:val="24"/>
              </w:rPr>
              <w:t xml:space="preserve">Не позднее 10 августа 2026 года, </w:t>
            </w:r>
            <w:r>
              <w:rPr>
                <w:rFonts w:ascii="PT Astra Serif" w:hAnsi="PT Astra Serif"/>
                <w:sz w:val="24"/>
                <w:szCs w:val="24"/>
              </w:rPr>
              <w:br/>
              <w:t xml:space="preserve">а в исключительных случаях – </w:t>
            </w:r>
            <w:r>
              <w:rPr>
                <w:rFonts w:ascii="PT Astra Serif" w:hAnsi="PT Astra Serif"/>
                <w:sz w:val="24"/>
                <w:szCs w:val="24"/>
              </w:rPr>
              <w:br/>
              <w:t>не позднее 14 сентября 2026 года</w:t>
            </w:r>
          </w:p>
          <w:p w:rsidR="00373E98" w:rsidRDefault="00373E98">
            <w:pPr>
              <w:jc w:val="left"/>
              <w:outlineLvl w:val="2"/>
              <w:rPr>
                <w:rFonts w:ascii="PT Astra Serif" w:hAnsi="PT Astra Serif"/>
                <w:sz w:val="24"/>
                <w:szCs w:val="24"/>
              </w:rPr>
            </w:pPr>
          </w:p>
        </w:tc>
        <w:tc>
          <w:tcPr>
            <w:tcW w:w="3685" w:type="dxa"/>
          </w:tcPr>
          <w:p w:rsidR="00373E98" w:rsidRDefault="00FB4334">
            <w:pPr>
              <w:jc w:val="left"/>
              <w:rPr>
                <w:rFonts w:ascii="PT Astra Serif" w:hAnsi="PT Astra Serif"/>
                <w:sz w:val="24"/>
                <w:szCs w:val="24"/>
              </w:rPr>
            </w:pPr>
            <w:r>
              <w:rPr>
                <w:rFonts w:ascii="PT Astra Serif" w:hAnsi="PT Astra Serif"/>
                <w:sz w:val="24"/>
                <w:szCs w:val="24"/>
              </w:rPr>
              <w:t>Руководители дипломатических представительств или консульских учреждений Российской Федерации на территориях госуда</w:t>
            </w:r>
            <w:proofErr w:type="gramStart"/>
            <w:r>
              <w:rPr>
                <w:rFonts w:ascii="PT Astra Serif" w:hAnsi="PT Astra Serif"/>
                <w:sz w:val="24"/>
                <w:szCs w:val="24"/>
              </w:rPr>
              <w:t>рств пр</w:t>
            </w:r>
            <w:proofErr w:type="gramEnd"/>
            <w:r>
              <w:rPr>
                <w:rFonts w:ascii="PT Astra Serif" w:hAnsi="PT Astra Serif"/>
                <w:sz w:val="24"/>
                <w:szCs w:val="24"/>
              </w:rPr>
              <w:t>ебывания избирателей</w:t>
            </w:r>
          </w:p>
        </w:tc>
      </w:tr>
      <w:tr w:rsidR="00373E98" w:rsidTr="00EA025A">
        <w:trPr>
          <w:cantSplit/>
        </w:trPr>
        <w:tc>
          <w:tcPr>
            <w:tcW w:w="709" w:type="dxa"/>
          </w:tcPr>
          <w:p w:rsidR="00373E98" w:rsidRPr="00271383" w:rsidRDefault="00F34195">
            <w:pPr>
              <w:pStyle w:val="aff0"/>
              <w:ind w:left="0" w:right="0" w:firstLine="0"/>
              <w:rPr>
                <w:color w:val="auto"/>
              </w:rPr>
            </w:pPr>
            <w:r w:rsidRPr="00271383">
              <w:rPr>
                <w:color w:val="auto"/>
              </w:rPr>
              <w:lastRenderedPageBreak/>
              <w:t>3</w:t>
            </w:r>
          </w:p>
        </w:tc>
        <w:tc>
          <w:tcPr>
            <w:tcW w:w="7229" w:type="dxa"/>
          </w:tcPr>
          <w:p w:rsidR="00373E98" w:rsidRDefault="00FB4334">
            <w:pPr>
              <w:jc w:val="left"/>
              <w:rPr>
                <w:rFonts w:ascii="PT Astra Serif" w:hAnsi="PT Astra Serif"/>
                <w:sz w:val="24"/>
                <w:szCs w:val="24"/>
              </w:rPr>
            </w:pPr>
            <w:r>
              <w:rPr>
                <w:rFonts w:ascii="PT Astra Serif" w:hAnsi="PT Astra Serif"/>
                <w:sz w:val="24"/>
                <w:szCs w:val="24"/>
              </w:rPr>
              <w:t xml:space="preserve">Установление единой нумерации избирательных участков, образованных за пределами территории Российской Федерации </w:t>
            </w:r>
          </w:p>
        </w:tc>
        <w:tc>
          <w:tcPr>
            <w:tcW w:w="3827" w:type="dxa"/>
          </w:tcPr>
          <w:p w:rsidR="00373E98" w:rsidRDefault="00FB4334">
            <w:pPr>
              <w:jc w:val="left"/>
              <w:rPr>
                <w:rFonts w:ascii="PT Astra Serif" w:hAnsi="PT Astra Serif"/>
                <w:sz w:val="24"/>
                <w:szCs w:val="24"/>
              </w:rPr>
            </w:pPr>
            <w:r>
              <w:rPr>
                <w:rFonts w:ascii="PT Astra Serif" w:hAnsi="PT Astra Serif"/>
                <w:sz w:val="24"/>
                <w:szCs w:val="24"/>
              </w:rPr>
              <w:t>Не позднее 10 августа 2026 года</w:t>
            </w:r>
          </w:p>
        </w:tc>
        <w:tc>
          <w:tcPr>
            <w:tcW w:w="3685" w:type="dxa"/>
          </w:tcPr>
          <w:p w:rsidR="00373E98" w:rsidRDefault="00FB4334">
            <w:pPr>
              <w:jc w:val="left"/>
              <w:rPr>
                <w:rFonts w:ascii="PT Astra Serif" w:hAnsi="PT Astra Serif"/>
                <w:sz w:val="24"/>
                <w:szCs w:val="24"/>
              </w:rPr>
            </w:pPr>
            <w:r>
              <w:rPr>
                <w:rFonts w:ascii="PT Astra Serif" w:hAnsi="PT Astra Serif"/>
                <w:sz w:val="24"/>
                <w:szCs w:val="24"/>
              </w:rPr>
              <w:t>ЦИК России</w:t>
            </w:r>
          </w:p>
        </w:tc>
      </w:tr>
      <w:tr w:rsidR="00373E98" w:rsidTr="00EA025A">
        <w:trPr>
          <w:cantSplit/>
        </w:trPr>
        <w:tc>
          <w:tcPr>
            <w:tcW w:w="709" w:type="dxa"/>
          </w:tcPr>
          <w:p w:rsidR="00373E98" w:rsidRPr="00271383" w:rsidRDefault="00F34195">
            <w:pPr>
              <w:pStyle w:val="aff0"/>
              <w:ind w:right="0"/>
              <w:rPr>
                <w:color w:val="auto"/>
              </w:rPr>
            </w:pPr>
            <w:r w:rsidRPr="00271383">
              <w:rPr>
                <w:color w:val="auto"/>
              </w:rPr>
              <w:t>4</w:t>
            </w:r>
          </w:p>
        </w:tc>
        <w:tc>
          <w:tcPr>
            <w:tcW w:w="7229" w:type="dxa"/>
          </w:tcPr>
          <w:p w:rsidR="00373E98" w:rsidRDefault="00FB4334">
            <w:pPr>
              <w:jc w:val="left"/>
              <w:rPr>
                <w:rFonts w:ascii="PT Astra Serif" w:hAnsi="PT Astra Serif"/>
                <w:sz w:val="24"/>
                <w:szCs w:val="24"/>
              </w:rPr>
            </w:pPr>
            <w:r>
              <w:rPr>
                <w:rFonts w:ascii="PT Astra Serif" w:hAnsi="PT Astra Serif"/>
                <w:sz w:val="24"/>
                <w:szCs w:val="24"/>
              </w:rPr>
              <w:t>Решение вопроса об опубликовании (обнародовании) сведений об избирательных участках, образованных за</w:t>
            </w:r>
            <w:r>
              <w:rPr>
                <w:rFonts w:ascii="PT Astra Serif" w:hAnsi="PT Astra Serif"/>
                <w:sz w:val="24"/>
                <w:szCs w:val="24"/>
                <w:lang w:val="en-US"/>
              </w:rPr>
              <w:t> </w:t>
            </w:r>
            <w:r>
              <w:rPr>
                <w:rFonts w:ascii="PT Astra Serif" w:hAnsi="PT Astra Serif"/>
                <w:sz w:val="24"/>
                <w:szCs w:val="24"/>
              </w:rPr>
              <w:t>пределами территории Российской Федерации.</w:t>
            </w:r>
          </w:p>
          <w:p w:rsidR="00373E98" w:rsidRDefault="00FB4334">
            <w:pPr>
              <w:jc w:val="left"/>
              <w:rPr>
                <w:rFonts w:ascii="PT Astra Serif" w:hAnsi="PT Astra Serif"/>
                <w:sz w:val="24"/>
                <w:szCs w:val="24"/>
              </w:rPr>
            </w:pPr>
            <w:r>
              <w:rPr>
                <w:rFonts w:ascii="PT Astra Serif" w:hAnsi="PT Astra Serif"/>
                <w:sz w:val="24"/>
                <w:szCs w:val="24"/>
              </w:rPr>
              <w:t>Размещение указанных сведений на сайтах дипломатических представительств, консульских учреждений Российской Федерации в сети Интернет (при наличии сайтов)</w:t>
            </w:r>
          </w:p>
        </w:tc>
        <w:tc>
          <w:tcPr>
            <w:tcW w:w="3827" w:type="dxa"/>
          </w:tcPr>
          <w:p w:rsidR="00373E98" w:rsidRDefault="00FB4334">
            <w:pPr>
              <w:jc w:val="left"/>
              <w:rPr>
                <w:rFonts w:ascii="PT Astra Serif" w:hAnsi="PT Astra Serif"/>
                <w:sz w:val="24"/>
                <w:szCs w:val="24"/>
              </w:rPr>
            </w:pPr>
            <w:r>
              <w:rPr>
                <w:rFonts w:ascii="PT Astra Serif" w:hAnsi="PT Astra Serif"/>
                <w:sz w:val="24"/>
                <w:szCs w:val="24"/>
              </w:rPr>
              <w:t>Сразу после образования соответствующих избирательных участков</w:t>
            </w:r>
          </w:p>
        </w:tc>
        <w:tc>
          <w:tcPr>
            <w:tcW w:w="3685" w:type="dxa"/>
          </w:tcPr>
          <w:p w:rsidR="00373E98" w:rsidRDefault="00FB4334">
            <w:pPr>
              <w:jc w:val="left"/>
              <w:rPr>
                <w:rFonts w:ascii="PT Astra Serif" w:hAnsi="PT Astra Serif"/>
                <w:sz w:val="24"/>
                <w:szCs w:val="24"/>
              </w:rPr>
            </w:pPr>
            <w:r>
              <w:rPr>
                <w:rFonts w:ascii="PT Astra Serif" w:hAnsi="PT Astra Serif"/>
                <w:sz w:val="24"/>
                <w:szCs w:val="24"/>
              </w:rPr>
              <w:t>Руководители соответствующих дипломатических представительств или консульских учреждений Российской Федерации</w:t>
            </w:r>
          </w:p>
        </w:tc>
      </w:tr>
      <w:tr w:rsidR="00373E98" w:rsidTr="00EA025A">
        <w:trPr>
          <w:cantSplit/>
        </w:trPr>
        <w:tc>
          <w:tcPr>
            <w:tcW w:w="709" w:type="dxa"/>
          </w:tcPr>
          <w:p w:rsidR="00373E98" w:rsidRPr="00271383" w:rsidRDefault="00F34195">
            <w:pPr>
              <w:pStyle w:val="aff0"/>
              <w:ind w:right="0"/>
              <w:rPr>
                <w:color w:val="auto"/>
              </w:rPr>
            </w:pPr>
            <w:r w:rsidRPr="00271383">
              <w:rPr>
                <w:color w:val="auto"/>
              </w:rPr>
              <w:t>5</w:t>
            </w:r>
          </w:p>
        </w:tc>
        <w:tc>
          <w:tcPr>
            <w:tcW w:w="7229" w:type="dxa"/>
          </w:tcPr>
          <w:p w:rsidR="00373E98" w:rsidRDefault="00FB4334">
            <w:pPr>
              <w:jc w:val="left"/>
              <w:rPr>
                <w:rFonts w:ascii="PT Astra Serif" w:hAnsi="PT Astra Serif"/>
                <w:sz w:val="24"/>
                <w:szCs w:val="24"/>
              </w:rPr>
            </w:pPr>
            <w:r>
              <w:rPr>
                <w:rFonts w:ascii="PT Astra Serif" w:hAnsi="PT Astra Serif"/>
                <w:sz w:val="24"/>
                <w:szCs w:val="24"/>
              </w:rPr>
              <w:t>Составление списков избирателей по избирательным участкам, образованным за пределами территории Российской Федерации, на основании поданных не</w:t>
            </w:r>
            <w:r>
              <w:rPr>
                <w:rFonts w:ascii="PT Astra Serif" w:hAnsi="PT Astra Serif"/>
                <w:sz w:val="24"/>
                <w:szCs w:val="24"/>
                <w:lang w:val="en-US"/>
              </w:rPr>
              <w:t> </w:t>
            </w:r>
            <w:r>
              <w:rPr>
                <w:rFonts w:ascii="PT Astra Serif" w:hAnsi="PT Astra Serif"/>
                <w:sz w:val="24"/>
                <w:szCs w:val="24"/>
              </w:rPr>
              <w:t>позднее 17 сентября 2026 года личных письменных заявлений граждан Российской Федерации, постоянно проживающих за пределами территории Российской Федерации или находящихся в длительных заграничных командировках</w:t>
            </w:r>
          </w:p>
        </w:tc>
        <w:tc>
          <w:tcPr>
            <w:tcW w:w="3827" w:type="dxa"/>
          </w:tcPr>
          <w:p w:rsidR="00373E98" w:rsidRDefault="00FB4334">
            <w:pPr>
              <w:jc w:val="left"/>
              <w:rPr>
                <w:rFonts w:ascii="PT Astra Serif" w:hAnsi="PT Astra Serif"/>
                <w:sz w:val="21"/>
                <w:szCs w:val="21"/>
              </w:rPr>
            </w:pPr>
            <w:r>
              <w:rPr>
                <w:rFonts w:ascii="PT Astra Serif" w:hAnsi="PT Astra Serif"/>
                <w:sz w:val="24"/>
                <w:szCs w:val="24"/>
              </w:rPr>
              <w:t>Не позднее 17 сентября 2026 года</w:t>
            </w:r>
          </w:p>
        </w:tc>
        <w:tc>
          <w:tcPr>
            <w:tcW w:w="3685" w:type="dxa"/>
          </w:tcPr>
          <w:p w:rsidR="00373E98" w:rsidRDefault="00FB4334">
            <w:pPr>
              <w:jc w:val="left"/>
              <w:rPr>
                <w:rFonts w:ascii="PT Astra Serif" w:hAnsi="PT Astra Serif"/>
                <w:sz w:val="24"/>
                <w:szCs w:val="24"/>
              </w:rPr>
            </w:pPr>
            <w:r>
              <w:rPr>
                <w:rFonts w:ascii="PT Astra Serif" w:hAnsi="PT Astra Serif"/>
                <w:sz w:val="24"/>
                <w:szCs w:val="24"/>
              </w:rPr>
              <w:t>Участковые избирательные комиссии</w:t>
            </w:r>
          </w:p>
          <w:p w:rsidR="00373E98" w:rsidRDefault="00373E98">
            <w:pPr>
              <w:jc w:val="left"/>
              <w:rPr>
                <w:rFonts w:ascii="PT Astra Serif" w:hAnsi="PT Astra Serif"/>
                <w:sz w:val="24"/>
                <w:szCs w:val="24"/>
              </w:rPr>
            </w:pPr>
          </w:p>
        </w:tc>
      </w:tr>
      <w:tr w:rsidR="00373E98" w:rsidTr="00EA025A">
        <w:trPr>
          <w:cantSplit/>
        </w:trPr>
        <w:tc>
          <w:tcPr>
            <w:tcW w:w="709" w:type="dxa"/>
          </w:tcPr>
          <w:p w:rsidR="00373E98" w:rsidRPr="00271383" w:rsidRDefault="00F34195">
            <w:pPr>
              <w:pStyle w:val="aff0"/>
              <w:ind w:left="0" w:right="0" w:firstLine="0"/>
              <w:rPr>
                <w:color w:val="auto"/>
              </w:rPr>
            </w:pPr>
            <w:r w:rsidRPr="00271383">
              <w:rPr>
                <w:color w:val="auto"/>
              </w:rPr>
              <w:t>6</w:t>
            </w:r>
          </w:p>
        </w:tc>
        <w:tc>
          <w:tcPr>
            <w:tcW w:w="7229" w:type="dxa"/>
          </w:tcPr>
          <w:p w:rsidR="00373E98" w:rsidRDefault="00FB4334">
            <w:pPr>
              <w:jc w:val="left"/>
              <w:rPr>
                <w:rFonts w:ascii="PT Astra Serif" w:hAnsi="PT Astra Serif"/>
                <w:sz w:val="24"/>
                <w:szCs w:val="24"/>
              </w:rPr>
            </w:pPr>
            <w:r>
              <w:rPr>
                <w:rFonts w:ascii="PT Astra Serif" w:hAnsi="PT Astra Serif"/>
                <w:sz w:val="24"/>
                <w:szCs w:val="24"/>
              </w:rPr>
              <w:t>Включение граждан Российской Федерации, постоянно проживающих или находящихся за пределами территории Российской Федерации, в списки избирателей по избирательным участкам, образованным за пределами территории Российской Федерации, на основании устных обращений</w:t>
            </w:r>
          </w:p>
        </w:tc>
        <w:tc>
          <w:tcPr>
            <w:tcW w:w="3827" w:type="dxa"/>
          </w:tcPr>
          <w:p w:rsidR="00373E98" w:rsidRDefault="00FB4334">
            <w:pPr>
              <w:jc w:val="left"/>
              <w:rPr>
                <w:rFonts w:ascii="PT Astra Serif" w:hAnsi="PT Astra Serif"/>
                <w:sz w:val="24"/>
                <w:szCs w:val="24"/>
              </w:rPr>
            </w:pPr>
            <w:r>
              <w:rPr>
                <w:rFonts w:ascii="PT Astra Serif" w:hAnsi="PT Astra Serif"/>
                <w:sz w:val="24"/>
                <w:szCs w:val="24"/>
              </w:rPr>
              <w:t>18–20 сентября 2026 года</w:t>
            </w:r>
          </w:p>
        </w:tc>
        <w:tc>
          <w:tcPr>
            <w:tcW w:w="3685" w:type="dxa"/>
          </w:tcPr>
          <w:p w:rsidR="00373E98" w:rsidRDefault="00FB4334">
            <w:pPr>
              <w:jc w:val="left"/>
              <w:rPr>
                <w:rFonts w:ascii="PT Astra Serif" w:hAnsi="PT Astra Serif"/>
                <w:sz w:val="24"/>
                <w:szCs w:val="24"/>
              </w:rPr>
            </w:pPr>
            <w:r>
              <w:rPr>
                <w:rFonts w:ascii="PT Astra Serif" w:hAnsi="PT Astra Serif"/>
                <w:sz w:val="24"/>
                <w:szCs w:val="24"/>
              </w:rPr>
              <w:t>Участковые избирательные комиссии</w:t>
            </w:r>
          </w:p>
          <w:p w:rsidR="00373E98" w:rsidRDefault="00373E98">
            <w:pPr>
              <w:jc w:val="left"/>
              <w:rPr>
                <w:rFonts w:ascii="PT Astra Serif" w:hAnsi="PT Astra Serif"/>
                <w:sz w:val="24"/>
                <w:szCs w:val="24"/>
              </w:rPr>
            </w:pPr>
          </w:p>
        </w:tc>
      </w:tr>
      <w:tr w:rsidR="00373E98" w:rsidTr="00EA025A">
        <w:trPr>
          <w:cantSplit/>
        </w:trPr>
        <w:tc>
          <w:tcPr>
            <w:tcW w:w="709" w:type="dxa"/>
          </w:tcPr>
          <w:p w:rsidR="00373E98" w:rsidRPr="00271383" w:rsidRDefault="00F34195">
            <w:pPr>
              <w:pStyle w:val="aff0"/>
              <w:ind w:left="0" w:right="0" w:firstLine="0"/>
              <w:rPr>
                <w:color w:val="auto"/>
              </w:rPr>
            </w:pPr>
            <w:r w:rsidRPr="00271383">
              <w:rPr>
                <w:color w:val="auto"/>
              </w:rPr>
              <w:t>7</w:t>
            </w:r>
          </w:p>
        </w:tc>
        <w:tc>
          <w:tcPr>
            <w:tcW w:w="7229" w:type="dxa"/>
          </w:tcPr>
          <w:p w:rsidR="00373E98" w:rsidRDefault="00FB4334">
            <w:pPr>
              <w:jc w:val="left"/>
              <w:rPr>
                <w:rFonts w:ascii="PT Astra Serif" w:hAnsi="PT Astra Serif"/>
                <w:sz w:val="24"/>
                <w:szCs w:val="24"/>
              </w:rPr>
            </w:pPr>
            <w:r>
              <w:rPr>
                <w:rFonts w:ascii="PT Astra Serif" w:hAnsi="PT Astra Serif"/>
                <w:sz w:val="24"/>
                <w:szCs w:val="24"/>
              </w:rPr>
              <w:t>Представление избирателям списков избирателей для ознакомления и дополнительного уточнения</w:t>
            </w:r>
          </w:p>
          <w:p w:rsidR="00373E98" w:rsidRDefault="00373E98">
            <w:pPr>
              <w:jc w:val="left"/>
              <w:rPr>
                <w:rFonts w:ascii="PT Astra Serif" w:hAnsi="PT Astra Serif"/>
                <w:sz w:val="24"/>
                <w:szCs w:val="24"/>
              </w:rPr>
            </w:pPr>
          </w:p>
        </w:tc>
        <w:tc>
          <w:tcPr>
            <w:tcW w:w="3827" w:type="dxa"/>
          </w:tcPr>
          <w:p w:rsidR="00373E98" w:rsidRDefault="00FB4334">
            <w:pPr>
              <w:jc w:val="left"/>
              <w:rPr>
                <w:rFonts w:ascii="PT Astra Serif" w:hAnsi="PT Astra Serif"/>
                <w:sz w:val="24"/>
                <w:szCs w:val="24"/>
              </w:rPr>
            </w:pPr>
            <w:r>
              <w:rPr>
                <w:rFonts w:ascii="PT Astra Serif" w:hAnsi="PT Astra Serif"/>
                <w:sz w:val="24"/>
                <w:szCs w:val="24"/>
              </w:rPr>
              <w:t xml:space="preserve">С 9 сентября 2026 года, </w:t>
            </w:r>
            <w:r>
              <w:rPr>
                <w:rFonts w:ascii="PT Astra Serif" w:hAnsi="PT Astra Serif"/>
                <w:sz w:val="24"/>
                <w:szCs w:val="24"/>
              </w:rPr>
              <w:br/>
              <w:t xml:space="preserve">в случае составления списка избирателей позднее этого срока – непосредственно после составления списка, </w:t>
            </w:r>
            <w:r>
              <w:rPr>
                <w:rFonts w:ascii="PT Astra Serif" w:hAnsi="PT Astra Serif"/>
                <w:sz w:val="24"/>
                <w:szCs w:val="24"/>
              </w:rPr>
              <w:br/>
              <w:t xml:space="preserve">а в случае проведения досрочного голосования – </w:t>
            </w:r>
            <w:r>
              <w:rPr>
                <w:rFonts w:ascii="PT Astra Serif" w:hAnsi="PT Astra Serif"/>
                <w:sz w:val="24"/>
                <w:szCs w:val="24"/>
              </w:rPr>
              <w:br/>
              <w:t>с 29 августа 2026 года</w:t>
            </w:r>
          </w:p>
        </w:tc>
        <w:tc>
          <w:tcPr>
            <w:tcW w:w="3685" w:type="dxa"/>
          </w:tcPr>
          <w:p w:rsidR="00373E98" w:rsidRDefault="00FB4334">
            <w:pPr>
              <w:jc w:val="left"/>
              <w:rPr>
                <w:rFonts w:ascii="PT Astra Serif" w:hAnsi="PT Astra Serif"/>
                <w:sz w:val="24"/>
                <w:szCs w:val="24"/>
              </w:rPr>
            </w:pPr>
            <w:r>
              <w:rPr>
                <w:rFonts w:ascii="PT Astra Serif" w:hAnsi="PT Astra Serif"/>
                <w:sz w:val="24"/>
                <w:szCs w:val="24"/>
              </w:rPr>
              <w:t>Участковые избирательные комиссии</w:t>
            </w:r>
          </w:p>
          <w:p w:rsidR="00373E98" w:rsidRDefault="00373E98">
            <w:pPr>
              <w:jc w:val="left"/>
              <w:rPr>
                <w:rFonts w:ascii="PT Astra Serif" w:hAnsi="PT Astra Serif"/>
                <w:sz w:val="24"/>
                <w:szCs w:val="24"/>
              </w:rPr>
            </w:pPr>
          </w:p>
        </w:tc>
      </w:tr>
      <w:tr w:rsidR="00373E98" w:rsidTr="00EA025A">
        <w:trPr>
          <w:cantSplit/>
        </w:trPr>
        <w:tc>
          <w:tcPr>
            <w:tcW w:w="709" w:type="dxa"/>
          </w:tcPr>
          <w:p w:rsidR="00373E98" w:rsidRPr="00271383" w:rsidRDefault="00F34195">
            <w:pPr>
              <w:rPr>
                <w:sz w:val="24"/>
                <w:szCs w:val="24"/>
              </w:rPr>
            </w:pPr>
            <w:r w:rsidRPr="00271383">
              <w:rPr>
                <w:sz w:val="24"/>
                <w:szCs w:val="24"/>
              </w:rPr>
              <w:t>8</w:t>
            </w:r>
          </w:p>
        </w:tc>
        <w:tc>
          <w:tcPr>
            <w:tcW w:w="7229" w:type="dxa"/>
          </w:tcPr>
          <w:p w:rsidR="00373E98" w:rsidRDefault="00FB4334" w:rsidP="00F5088D">
            <w:pPr>
              <w:jc w:val="left"/>
              <w:rPr>
                <w:rFonts w:ascii="PT Astra Serif" w:hAnsi="PT Astra Serif"/>
                <w:sz w:val="24"/>
                <w:szCs w:val="24"/>
              </w:rPr>
            </w:pPr>
            <w:r>
              <w:rPr>
                <w:rFonts w:ascii="PT Astra Serif" w:hAnsi="PT Astra Serif"/>
                <w:sz w:val="24"/>
                <w:szCs w:val="24"/>
              </w:rPr>
              <w:t>Оформление отдельных книг списка избирателей (в случае разделения списка на отдельные книги)</w:t>
            </w:r>
          </w:p>
        </w:tc>
        <w:tc>
          <w:tcPr>
            <w:tcW w:w="3827" w:type="dxa"/>
          </w:tcPr>
          <w:p w:rsidR="00373E98" w:rsidRDefault="00FB4334">
            <w:pPr>
              <w:jc w:val="left"/>
              <w:rPr>
                <w:rFonts w:ascii="PT Astra Serif" w:hAnsi="PT Astra Serif"/>
                <w:sz w:val="24"/>
                <w:szCs w:val="24"/>
              </w:rPr>
            </w:pPr>
            <w:r>
              <w:rPr>
                <w:rFonts w:ascii="PT Astra Serif" w:hAnsi="PT Astra Serif"/>
                <w:sz w:val="24"/>
                <w:szCs w:val="24"/>
              </w:rPr>
              <w:t>Не позднее 17 сентября 2026 года</w:t>
            </w:r>
          </w:p>
          <w:p w:rsidR="00373E98" w:rsidRDefault="00373E98">
            <w:pPr>
              <w:jc w:val="left"/>
              <w:rPr>
                <w:rFonts w:ascii="PT Astra Serif" w:hAnsi="PT Astra Serif"/>
                <w:sz w:val="24"/>
                <w:szCs w:val="24"/>
              </w:rPr>
            </w:pPr>
          </w:p>
        </w:tc>
        <w:tc>
          <w:tcPr>
            <w:tcW w:w="3685" w:type="dxa"/>
          </w:tcPr>
          <w:p w:rsidR="00373E98" w:rsidRDefault="00FB4334">
            <w:pPr>
              <w:jc w:val="left"/>
              <w:rPr>
                <w:rFonts w:ascii="PT Astra Serif" w:hAnsi="PT Astra Serif"/>
                <w:sz w:val="24"/>
                <w:szCs w:val="24"/>
              </w:rPr>
            </w:pPr>
            <w:r>
              <w:rPr>
                <w:rFonts w:ascii="PT Astra Serif" w:hAnsi="PT Astra Serif"/>
                <w:sz w:val="24"/>
                <w:szCs w:val="24"/>
              </w:rPr>
              <w:t>Председатели участковых избирательных комиссий</w:t>
            </w:r>
          </w:p>
        </w:tc>
      </w:tr>
      <w:tr w:rsidR="00373E98" w:rsidTr="00EA025A">
        <w:trPr>
          <w:cantSplit/>
        </w:trPr>
        <w:tc>
          <w:tcPr>
            <w:tcW w:w="709" w:type="dxa"/>
            <w:tcBorders>
              <w:bottom w:val="single" w:sz="4" w:space="0" w:color="000000"/>
            </w:tcBorders>
          </w:tcPr>
          <w:p w:rsidR="00373E98" w:rsidRPr="00271383" w:rsidRDefault="00F34195">
            <w:pPr>
              <w:rPr>
                <w:sz w:val="24"/>
                <w:szCs w:val="24"/>
              </w:rPr>
            </w:pPr>
            <w:r w:rsidRPr="00271383">
              <w:rPr>
                <w:sz w:val="24"/>
                <w:szCs w:val="24"/>
              </w:rPr>
              <w:t>9</w:t>
            </w:r>
          </w:p>
        </w:tc>
        <w:tc>
          <w:tcPr>
            <w:tcW w:w="7229" w:type="dxa"/>
            <w:tcBorders>
              <w:bottom w:val="single" w:sz="4" w:space="0" w:color="000000"/>
            </w:tcBorders>
          </w:tcPr>
          <w:p w:rsidR="00373E98" w:rsidRDefault="00FB4334" w:rsidP="00F5088D">
            <w:pPr>
              <w:pStyle w:val="31"/>
              <w:rPr>
                <w:rFonts w:ascii="PT Astra Serif" w:hAnsi="PT Astra Serif"/>
              </w:rPr>
            </w:pPr>
            <w:r>
              <w:rPr>
                <w:rFonts w:ascii="PT Astra Serif" w:hAnsi="PT Astra Serif"/>
              </w:rPr>
              <w:t>Подписание выверенного и уточненного списка избирателей и его заверение печатью участковой избирательной комиссии</w:t>
            </w:r>
          </w:p>
        </w:tc>
        <w:tc>
          <w:tcPr>
            <w:tcW w:w="3827" w:type="dxa"/>
            <w:tcBorders>
              <w:bottom w:val="single" w:sz="4" w:space="0" w:color="000000"/>
            </w:tcBorders>
          </w:tcPr>
          <w:p w:rsidR="00373E98" w:rsidRDefault="00FB4334">
            <w:pPr>
              <w:jc w:val="left"/>
              <w:rPr>
                <w:rFonts w:ascii="PT Astra Serif" w:hAnsi="PT Astra Serif"/>
                <w:sz w:val="24"/>
                <w:szCs w:val="24"/>
              </w:rPr>
            </w:pPr>
            <w:r>
              <w:rPr>
                <w:rFonts w:ascii="PT Astra Serif" w:hAnsi="PT Astra Serif"/>
                <w:sz w:val="24"/>
                <w:szCs w:val="24"/>
              </w:rPr>
              <w:t xml:space="preserve">Не позднее чем в 18.00 по местному времени </w:t>
            </w:r>
            <w:r>
              <w:rPr>
                <w:rFonts w:ascii="PT Astra Serif" w:hAnsi="PT Astra Serif"/>
                <w:sz w:val="24"/>
                <w:szCs w:val="24"/>
              </w:rPr>
              <w:br/>
              <w:t>17 сентября 2026 года</w:t>
            </w:r>
          </w:p>
        </w:tc>
        <w:tc>
          <w:tcPr>
            <w:tcW w:w="3685" w:type="dxa"/>
            <w:tcBorders>
              <w:bottom w:val="single" w:sz="4" w:space="0" w:color="000000"/>
            </w:tcBorders>
          </w:tcPr>
          <w:p w:rsidR="00373E98" w:rsidRDefault="00FB4334">
            <w:pPr>
              <w:jc w:val="left"/>
              <w:rPr>
                <w:rFonts w:ascii="PT Astra Serif" w:hAnsi="PT Astra Serif"/>
                <w:sz w:val="24"/>
                <w:szCs w:val="24"/>
              </w:rPr>
            </w:pPr>
            <w:r>
              <w:rPr>
                <w:rFonts w:ascii="PT Astra Serif" w:hAnsi="PT Astra Serif"/>
                <w:sz w:val="24"/>
                <w:szCs w:val="24"/>
              </w:rPr>
              <w:t>Председатели, секретари участковых избирательных комиссий</w:t>
            </w:r>
          </w:p>
        </w:tc>
      </w:tr>
      <w:tr w:rsidR="00373E98" w:rsidTr="00EA025A">
        <w:trPr>
          <w:cantSplit/>
        </w:trPr>
        <w:tc>
          <w:tcPr>
            <w:tcW w:w="15450" w:type="dxa"/>
            <w:gridSpan w:val="4"/>
            <w:tcBorders>
              <w:top w:val="none" w:sz="4" w:space="0" w:color="000000"/>
            </w:tcBorders>
          </w:tcPr>
          <w:p w:rsidR="00373E98" w:rsidRPr="00271383" w:rsidRDefault="00FB4334">
            <w:pPr>
              <w:keepNext/>
              <w:spacing w:before="120" w:after="120"/>
              <w:rPr>
                <w:sz w:val="24"/>
                <w:szCs w:val="24"/>
              </w:rPr>
            </w:pPr>
            <w:r w:rsidRPr="00271383">
              <w:rPr>
                <w:sz w:val="24"/>
                <w:szCs w:val="24"/>
                <w:lang w:val="en-US"/>
              </w:rPr>
              <w:lastRenderedPageBreak/>
              <w:t>II</w:t>
            </w:r>
            <w:r w:rsidRPr="00271383">
              <w:rPr>
                <w:sz w:val="24"/>
                <w:szCs w:val="24"/>
              </w:rPr>
              <w:t>. ИЗБИРАТЕЛЬНЫЕ КОМИССИИ</w:t>
            </w:r>
          </w:p>
        </w:tc>
      </w:tr>
      <w:tr w:rsidR="00373E98" w:rsidTr="00EA025A">
        <w:trPr>
          <w:cantSplit/>
        </w:trPr>
        <w:tc>
          <w:tcPr>
            <w:tcW w:w="709" w:type="dxa"/>
            <w:tcBorders>
              <w:bottom w:val="single" w:sz="4" w:space="0" w:color="000000"/>
            </w:tcBorders>
          </w:tcPr>
          <w:p w:rsidR="00373E98" w:rsidRPr="00271383" w:rsidRDefault="00F34195">
            <w:pPr>
              <w:rPr>
                <w:sz w:val="24"/>
                <w:szCs w:val="24"/>
              </w:rPr>
            </w:pPr>
            <w:r w:rsidRPr="00271383">
              <w:rPr>
                <w:sz w:val="24"/>
                <w:szCs w:val="24"/>
              </w:rPr>
              <w:t>10</w:t>
            </w:r>
          </w:p>
        </w:tc>
        <w:tc>
          <w:tcPr>
            <w:tcW w:w="7229" w:type="dxa"/>
            <w:tcBorders>
              <w:bottom w:val="single" w:sz="4" w:space="0" w:color="000000"/>
            </w:tcBorders>
          </w:tcPr>
          <w:p w:rsidR="00373E98" w:rsidRDefault="00FB4334">
            <w:pPr>
              <w:jc w:val="left"/>
              <w:rPr>
                <w:rFonts w:ascii="PT Astra Serif" w:hAnsi="PT Astra Serif"/>
                <w:sz w:val="24"/>
                <w:szCs w:val="24"/>
              </w:rPr>
            </w:pPr>
            <w:r>
              <w:rPr>
                <w:rFonts w:ascii="PT Astra Serif" w:hAnsi="PT Astra Serif"/>
                <w:sz w:val="24"/>
                <w:szCs w:val="24"/>
              </w:rPr>
              <w:t>Формирование участковых избирательных комиссий на избирательных участках, образованных за пределами территории Российской Федерации, назначение председателей таких комиссий</w:t>
            </w:r>
          </w:p>
        </w:tc>
        <w:tc>
          <w:tcPr>
            <w:tcW w:w="3827" w:type="dxa"/>
            <w:tcBorders>
              <w:bottom w:val="single" w:sz="4" w:space="0" w:color="000000"/>
            </w:tcBorders>
          </w:tcPr>
          <w:p w:rsidR="00373E98" w:rsidRDefault="00FB4334">
            <w:pPr>
              <w:jc w:val="left"/>
              <w:rPr>
                <w:rFonts w:ascii="PT Astra Serif" w:hAnsi="PT Astra Serif"/>
                <w:sz w:val="24"/>
                <w:szCs w:val="24"/>
              </w:rPr>
            </w:pPr>
            <w:r>
              <w:rPr>
                <w:rFonts w:ascii="PT Astra Serif" w:hAnsi="PT Astra Serif"/>
                <w:sz w:val="24"/>
                <w:szCs w:val="24"/>
              </w:rPr>
              <w:t xml:space="preserve">Не позднее 27 августа 2026 года, </w:t>
            </w:r>
            <w:r>
              <w:rPr>
                <w:rFonts w:ascii="PT Astra Serif" w:hAnsi="PT Astra Serif"/>
                <w:sz w:val="24"/>
                <w:szCs w:val="24"/>
              </w:rPr>
              <w:br/>
              <w:t xml:space="preserve">а в исключительных случаях – </w:t>
            </w:r>
            <w:r>
              <w:rPr>
                <w:rFonts w:ascii="PT Astra Serif" w:hAnsi="PT Astra Serif"/>
                <w:sz w:val="24"/>
                <w:szCs w:val="24"/>
              </w:rPr>
              <w:br/>
              <w:t>не позднее 14 сентября 2026 года</w:t>
            </w:r>
          </w:p>
          <w:p w:rsidR="00373E98" w:rsidRDefault="00373E98">
            <w:pPr>
              <w:jc w:val="left"/>
              <w:rPr>
                <w:rFonts w:ascii="PT Astra Serif" w:hAnsi="PT Astra Serif"/>
                <w:sz w:val="24"/>
                <w:szCs w:val="24"/>
              </w:rPr>
            </w:pPr>
          </w:p>
        </w:tc>
        <w:tc>
          <w:tcPr>
            <w:tcW w:w="3685" w:type="dxa"/>
            <w:tcBorders>
              <w:bottom w:val="single" w:sz="4" w:space="0" w:color="000000"/>
            </w:tcBorders>
          </w:tcPr>
          <w:p w:rsidR="00373E98" w:rsidRDefault="00FB4334">
            <w:pPr>
              <w:jc w:val="left"/>
              <w:rPr>
                <w:rFonts w:ascii="PT Astra Serif" w:hAnsi="PT Astra Serif"/>
                <w:sz w:val="24"/>
                <w:szCs w:val="24"/>
              </w:rPr>
            </w:pPr>
            <w:r>
              <w:rPr>
                <w:rFonts w:ascii="PT Astra Serif" w:hAnsi="PT Astra Serif"/>
                <w:sz w:val="24"/>
                <w:szCs w:val="24"/>
              </w:rPr>
              <w:t>Руководители дипломатических представительств или консульских учреждений Российской Федерации либо командиры воинских частей, расположенных за пределами территории Российской Федерации</w:t>
            </w:r>
          </w:p>
        </w:tc>
      </w:tr>
      <w:tr w:rsidR="00373E98" w:rsidTr="00EA025A">
        <w:trPr>
          <w:cantSplit/>
        </w:trPr>
        <w:tc>
          <w:tcPr>
            <w:tcW w:w="15450" w:type="dxa"/>
            <w:gridSpan w:val="4"/>
            <w:tcBorders>
              <w:top w:val="none" w:sz="4" w:space="0" w:color="000000"/>
            </w:tcBorders>
          </w:tcPr>
          <w:p w:rsidR="00373E98" w:rsidRPr="00271383" w:rsidRDefault="00FB4334">
            <w:pPr>
              <w:keepNext/>
              <w:spacing w:before="120" w:after="120"/>
              <w:rPr>
                <w:sz w:val="24"/>
                <w:szCs w:val="24"/>
              </w:rPr>
            </w:pPr>
            <w:r w:rsidRPr="00271383">
              <w:rPr>
                <w:sz w:val="24"/>
                <w:szCs w:val="24"/>
                <w:lang w:val="en-US"/>
              </w:rPr>
              <w:t>III</w:t>
            </w:r>
            <w:r w:rsidRPr="00271383">
              <w:rPr>
                <w:sz w:val="24"/>
                <w:szCs w:val="24"/>
              </w:rPr>
              <w:t>. НАБЛЮДАТЕЛИ. ПРЕДСТАВИТЕЛИ СРЕДСТВ МАССОВОЙ ИНФОРМАЦИИ</w:t>
            </w:r>
          </w:p>
        </w:tc>
      </w:tr>
      <w:tr w:rsidR="00373E98" w:rsidTr="00EA025A">
        <w:trPr>
          <w:cantSplit/>
        </w:trPr>
        <w:tc>
          <w:tcPr>
            <w:tcW w:w="709" w:type="dxa"/>
          </w:tcPr>
          <w:p w:rsidR="00373E98" w:rsidRPr="00271383" w:rsidRDefault="00F34195">
            <w:pPr>
              <w:rPr>
                <w:sz w:val="24"/>
                <w:szCs w:val="24"/>
              </w:rPr>
            </w:pPr>
            <w:r w:rsidRPr="00271383">
              <w:rPr>
                <w:sz w:val="24"/>
                <w:szCs w:val="24"/>
              </w:rPr>
              <w:t>11</w:t>
            </w:r>
          </w:p>
        </w:tc>
        <w:tc>
          <w:tcPr>
            <w:tcW w:w="7229" w:type="dxa"/>
          </w:tcPr>
          <w:p w:rsidR="00373E98" w:rsidRDefault="00FB4334">
            <w:pPr>
              <w:jc w:val="left"/>
              <w:rPr>
                <w:rFonts w:ascii="PT Astra Serif" w:hAnsi="PT Astra Serif"/>
                <w:sz w:val="24"/>
                <w:szCs w:val="24"/>
              </w:rPr>
            </w:pPr>
            <w:r>
              <w:rPr>
                <w:rFonts w:ascii="PT Astra Serif" w:hAnsi="PT Astra Serif"/>
                <w:sz w:val="24"/>
                <w:szCs w:val="24"/>
              </w:rPr>
              <w:t xml:space="preserve">Представление списка наблюдателей, назначенных в территориальные и участковые избирательные комиссии, в соответствующую территориальную избирательную комиссию </w:t>
            </w:r>
          </w:p>
          <w:p w:rsidR="00373E98" w:rsidRDefault="00373E98">
            <w:pPr>
              <w:jc w:val="left"/>
              <w:rPr>
                <w:rFonts w:ascii="PT Astra Serif" w:hAnsi="PT Astra Serif"/>
                <w:sz w:val="24"/>
                <w:szCs w:val="24"/>
              </w:rPr>
            </w:pPr>
          </w:p>
        </w:tc>
        <w:tc>
          <w:tcPr>
            <w:tcW w:w="3827" w:type="dxa"/>
          </w:tcPr>
          <w:p w:rsidR="00373E98" w:rsidRDefault="00FB4334">
            <w:pPr>
              <w:jc w:val="left"/>
              <w:rPr>
                <w:rFonts w:ascii="PT Astra Serif" w:hAnsi="PT Astra Serif"/>
                <w:sz w:val="24"/>
                <w:szCs w:val="24"/>
              </w:rPr>
            </w:pPr>
            <w:r>
              <w:rPr>
                <w:rFonts w:ascii="PT Astra Serif" w:hAnsi="PT Astra Serif"/>
                <w:sz w:val="24"/>
                <w:szCs w:val="24"/>
              </w:rPr>
              <w:t xml:space="preserve">Не позднее 14 сентября 2026 года, </w:t>
            </w:r>
            <w:r>
              <w:rPr>
                <w:rFonts w:ascii="PT Astra Serif" w:hAnsi="PT Astra Serif"/>
                <w:sz w:val="24"/>
                <w:szCs w:val="24"/>
              </w:rPr>
              <w:br/>
              <w:t xml:space="preserve">а в случае проведения досрочного голосования – не </w:t>
            </w:r>
            <w:proofErr w:type="gramStart"/>
            <w:r>
              <w:rPr>
                <w:rFonts w:ascii="PT Astra Serif" w:hAnsi="PT Astra Serif"/>
                <w:sz w:val="24"/>
                <w:szCs w:val="24"/>
              </w:rPr>
              <w:t>позднее</w:t>
            </w:r>
            <w:proofErr w:type="gramEnd"/>
            <w:r>
              <w:rPr>
                <w:rFonts w:ascii="PT Astra Serif" w:hAnsi="PT Astra Serif"/>
                <w:sz w:val="24"/>
                <w:szCs w:val="24"/>
              </w:rPr>
              <w:t xml:space="preserve"> чем за три дня до дня досрочного голосования </w:t>
            </w:r>
          </w:p>
          <w:p w:rsidR="00373E98" w:rsidRDefault="00373E98">
            <w:pPr>
              <w:jc w:val="left"/>
              <w:rPr>
                <w:rFonts w:ascii="PT Astra Serif" w:hAnsi="PT Astra Serif"/>
                <w:sz w:val="24"/>
                <w:szCs w:val="24"/>
              </w:rPr>
            </w:pPr>
          </w:p>
        </w:tc>
        <w:tc>
          <w:tcPr>
            <w:tcW w:w="3685" w:type="dxa"/>
          </w:tcPr>
          <w:p w:rsidR="00373E98" w:rsidRDefault="00FB4334">
            <w:pPr>
              <w:jc w:val="left"/>
              <w:rPr>
                <w:rFonts w:ascii="PT Astra Serif" w:hAnsi="PT Astra Serif"/>
                <w:sz w:val="24"/>
                <w:szCs w:val="24"/>
              </w:rPr>
            </w:pPr>
            <w:r>
              <w:rPr>
                <w:rFonts w:ascii="PT Astra Serif" w:hAnsi="PT Astra Serif"/>
                <w:sz w:val="24"/>
                <w:szCs w:val="24"/>
              </w:rPr>
              <w:t>Политические партии, зарегистрировавшие федеральные списки кандидатов, кандидаты, зарегистрированные по одномандатным избирательным округам, субъекты общественного контроля</w:t>
            </w:r>
          </w:p>
        </w:tc>
      </w:tr>
      <w:tr w:rsidR="00373E98" w:rsidTr="00EA025A">
        <w:trPr>
          <w:cantSplit/>
        </w:trPr>
        <w:tc>
          <w:tcPr>
            <w:tcW w:w="709" w:type="dxa"/>
          </w:tcPr>
          <w:p w:rsidR="00373E98" w:rsidRPr="00271383" w:rsidRDefault="00F34195">
            <w:pPr>
              <w:rPr>
                <w:sz w:val="24"/>
                <w:szCs w:val="24"/>
              </w:rPr>
            </w:pPr>
            <w:r w:rsidRPr="00271383">
              <w:rPr>
                <w:sz w:val="24"/>
                <w:szCs w:val="24"/>
              </w:rPr>
              <w:t>12</w:t>
            </w:r>
          </w:p>
        </w:tc>
        <w:tc>
          <w:tcPr>
            <w:tcW w:w="7229" w:type="dxa"/>
          </w:tcPr>
          <w:p w:rsidR="00373E98" w:rsidRDefault="00FB4334">
            <w:pPr>
              <w:jc w:val="left"/>
              <w:rPr>
                <w:rFonts w:ascii="PT Astra Serif" w:hAnsi="PT Astra Serif"/>
                <w:sz w:val="24"/>
                <w:szCs w:val="24"/>
              </w:rPr>
            </w:pPr>
            <w:r>
              <w:rPr>
                <w:rFonts w:ascii="PT Astra Serif" w:hAnsi="PT Astra Serif"/>
                <w:sz w:val="24"/>
                <w:szCs w:val="24"/>
              </w:rPr>
              <w:t>Представление направления, выданного политической партией, зарегистрировавшей федеральный список кандидатов, кандидатом, зарегистрированным по одномандатному избирательному округу, или его доверенным лицом, субъектом общественного контроля, в избирательную комиссию, в которую назначен наблюдатель</w:t>
            </w:r>
          </w:p>
          <w:p w:rsidR="00373E98" w:rsidRDefault="00373E98">
            <w:pPr>
              <w:jc w:val="left"/>
              <w:rPr>
                <w:rFonts w:ascii="PT Astra Serif" w:hAnsi="PT Astra Serif"/>
                <w:sz w:val="24"/>
                <w:szCs w:val="24"/>
              </w:rPr>
            </w:pPr>
          </w:p>
        </w:tc>
        <w:tc>
          <w:tcPr>
            <w:tcW w:w="3827" w:type="dxa"/>
          </w:tcPr>
          <w:p w:rsidR="00373E98" w:rsidRDefault="00FB4334">
            <w:pPr>
              <w:jc w:val="left"/>
              <w:rPr>
                <w:rFonts w:ascii="PT Astra Serif" w:hAnsi="PT Astra Serif"/>
                <w:sz w:val="24"/>
                <w:szCs w:val="24"/>
              </w:rPr>
            </w:pPr>
            <w:r>
              <w:rPr>
                <w:rFonts w:ascii="PT Astra Serif" w:hAnsi="PT Astra Serif"/>
                <w:sz w:val="24"/>
                <w:szCs w:val="24"/>
              </w:rPr>
              <w:t xml:space="preserve">С 17 по 20 сентября 2026 года, </w:t>
            </w:r>
            <w:r>
              <w:rPr>
                <w:rFonts w:ascii="PT Astra Serif" w:hAnsi="PT Astra Serif"/>
                <w:sz w:val="24"/>
                <w:szCs w:val="24"/>
              </w:rPr>
              <w:br/>
              <w:t>в случае проведения досрочного голосования – в день, предшествующий дню досрочного голосования, либо непосредственно в день досрочного голосования</w:t>
            </w:r>
          </w:p>
          <w:p w:rsidR="00373E98" w:rsidRDefault="00373E98">
            <w:pPr>
              <w:jc w:val="left"/>
              <w:rPr>
                <w:rFonts w:ascii="PT Astra Serif" w:hAnsi="PT Astra Serif"/>
                <w:sz w:val="24"/>
                <w:szCs w:val="24"/>
              </w:rPr>
            </w:pPr>
          </w:p>
        </w:tc>
        <w:tc>
          <w:tcPr>
            <w:tcW w:w="3685" w:type="dxa"/>
          </w:tcPr>
          <w:p w:rsidR="00373E98" w:rsidRDefault="00FB4334">
            <w:pPr>
              <w:jc w:val="left"/>
              <w:rPr>
                <w:rFonts w:ascii="PT Astra Serif" w:hAnsi="PT Astra Serif"/>
                <w:sz w:val="24"/>
                <w:szCs w:val="24"/>
              </w:rPr>
            </w:pPr>
            <w:r>
              <w:rPr>
                <w:rFonts w:ascii="PT Astra Serif" w:hAnsi="PT Astra Serif"/>
                <w:sz w:val="24"/>
                <w:szCs w:val="24"/>
              </w:rPr>
              <w:t>Наблюдатели, указанные в списках, представленных в соответствующие территориальные и окружные избирательные комиссии</w:t>
            </w:r>
          </w:p>
        </w:tc>
      </w:tr>
      <w:tr w:rsidR="00373E98" w:rsidTr="00EA025A">
        <w:trPr>
          <w:cantSplit/>
        </w:trPr>
        <w:tc>
          <w:tcPr>
            <w:tcW w:w="15450" w:type="dxa"/>
            <w:gridSpan w:val="4"/>
          </w:tcPr>
          <w:p w:rsidR="00373E98" w:rsidRPr="00271383" w:rsidRDefault="00FB4334">
            <w:pPr>
              <w:keepNext/>
              <w:spacing w:before="120" w:after="120"/>
              <w:rPr>
                <w:sz w:val="24"/>
                <w:szCs w:val="24"/>
              </w:rPr>
            </w:pPr>
            <w:r w:rsidRPr="00271383">
              <w:rPr>
                <w:sz w:val="24"/>
                <w:szCs w:val="24"/>
                <w:lang w:val="en-US"/>
              </w:rPr>
              <w:lastRenderedPageBreak/>
              <w:t>VI</w:t>
            </w:r>
            <w:r w:rsidRPr="00271383">
              <w:rPr>
                <w:sz w:val="24"/>
                <w:szCs w:val="24"/>
              </w:rPr>
              <w:t>. ИНФОРМИРОВАНИЕ ИЗБИРАТЕЛЕЙ И ПРЕДВЫБОРНАЯ АГИТАЦИЯ</w:t>
            </w:r>
          </w:p>
        </w:tc>
      </w:tr>
      <w:tr w:rsidR="00373E98" w:rsidTr="00EA025A">
        <w:trPr>
          <w:cantSplit/>
        </w:trPr>
        <w:tc>
          <w:tcPr>
            <w:tcW w:w="709" w:type="dxa"/>
            <w:tcBorders>
              <w:top w:val="none" w:sz="4" w:space="0" w:color="000000"/>
            </w:tcBorders>
          </w:tcPr>
          <w:p w:rsidR="00373E98" w:rsidRPr="00271383" w:rsidRDefault="00FB4334" w:rsidP="00F34195">
            <w:pPr>
              <w:rPr>
                <w:sz w:val="24"/>
                <w:szCs w:val="24"/>
              </w:rPr>
            </w:pPr>
            <w:r w:rsidRPr="00271383">
              <w:rPr>
                <w:sz w:val="24"/>
                <w:szCs w:val="24"/>
              </w:rPr>
              <w:t>13</w:t>
            </w:r>
          </w:p>
        </w:tc>
        <w:tc>
          <w:tcPr>
            <w:tcW w:w="7229" w:type="dxa"/>
            <w:tcBorders>
              <w:top w:val="none" w:sz="4" w:space="0" w:color="000000"/>
            </w:tcBorders>
          </w:tcPr>
          <w:p w:rsidR="00373E98" w:rsidRDefault="00FB4334">
            <w:pPr>
              <w:jc w:val="left"/>
              <w:rPr>
                <w:rFonts w:ascii="PT Astra Serif" w:hAnsi="PT Astra Serif"/>
                <w:sz w:val="24"/>
                <w:szCs w:val="24"/>
              </w:rPr>
            </w:pPr>
            <w:r>
              <w:rPr>
                <w:rFonts w:ascii="PT Astra Serif" w:hAnsi="PT Astra Serif"/>
                <w:sz w:val="24"/>
                <w:szCs w:val="24"/>
              </w:rPr>
              <w:t>Агитационный период для политической партии</w:t>
            </w:r>
          </w:p>
        </w:tc>
        <w:tc>
          <w:tcPr>
            <w:tcW w:w="3827" w:type="dxa"/>
            <w:tcBorders>
              <w:top w:val="none" w:sz="4" w:space="0" w:color="000000"/>
            </w:tcBorders>
          </w:tcPr>
          <w:p w:rsidR="00373E98" w:rsidRDefault="00FB4334">
            <w:pPr>
              <w:jc w:val="left"/>
              <w:rPr>
                <w:rFonts w:ascii="PT Astra Serif" w:hAnsi="PT Astra Serif"/>
                <w:sz w:val="24"/>
                <w:szCs w:val="24"/>
              </w:rPr>
            </w:pPr>
            <w:proofErr w:type="spellStart"/>
            <w:proofErr w:type="gramStart"/>
            <w:r>
              <w:rPr>
                <w:rFonts w:ascii="PT Astra Serif" w:hAnsi="PT Astra Serif"/>
                <w:sz w:val="24"/>
                <w:szCs w:val="24"/>
              </w:rPr>
              <w:t>C</w:t>
            </w:r>
            <w:proofErr w:type="gramEnd"/>
            <w:r>
              <w:rPr>
                <w:rFonts w:ascii="PT Astra Serif" w:hAnsi="PT Astra Serif"/>
                <w:sz w:val="24"/>
                <w:szCs w:val="24"/>
              </w:rPr>
              <w:t>о</w:t>
            </w:r>
            <w:proofErr w:type="spellEnd"/>
            <w:r>
              <w:rPr>
                <w:rFonts w:ascii="PT Astra Serif" w:hAnsi="PT Astra Serif"/>
                <w:sz w:val="24"/>
                <w:szCs w:val="24"/>
              </w:rPr>
              <w:t xml:space="preserve"> дня принятия политической партией решения о выдвижении федерального списка кандидатов, кандидатов по одномандатным избирательным округам и </w:t>
            </w:r>
            <w:r>
              <w:rPr>
                <w:rFonts w:ascii="PT Astra Serif" w:hAnsi="PT Astra Serif"/>
                <w:sz w:val="24"/>
                <w:szCs w:val="24"/>
              </w:rPr>
              <w:br/>
              <w:t>до 00.00 по местному времени 18 сентября 2026 года</w:t>
            </w:r>
          </w:p>
        </w:tc>
        <w:tc>
          <w:tcPr>
            <w:tcW w:w="3685" w:type="dxa"/>
            <w:tcBorders>
              <w:top w:val="none" w:sz="4" w:space="0" w:color="000000"/>
            </w:tcBorders>
          </w:tcPr>
          <w:p w:rsidR="00373E98" w:rsidRDefault="00373E98">
            <w:pPr>
              <w:jc w:val="left"/>
              <w:rPr>
                <w:rFonts w:ascii="PT Astra Serif" w:hAnsi="PT Astra Serif"/>
                <w:sz w:val="24"/>
                <w:szCs w:val="24"/>
              </w:rPr>
            </w:pPr>
          </w:p>
        </w:tc>
      </w:tr>
      <w:tr w:rsidR="00373E98" w:rsidTr="00EA025A">
        <w:trPr>
          <w:cantSplit/>
        </w:trPr>
        <w:tc>
          <w:tcPr>
            <w:tcW w:w="709" w:type="dxa"/>
          </w:tcPr>
          <w:p w:rsidR="00373E98" w:rsidRPr="00271383" w:rsidRDefault="00FB4334" w:rsidP="00F34195">
            <w:pPr>
              <w:rPr>
                <w:sz w:val="24"/>
                <w:szCs w:val="24"/>
              </w:rPr>
            </w:pPr>
            <w:r w:rsidRPr="00271383">
              <w:rPr>
                <w:sz w:val="24"/>
                <w:szCs w:val="24"/>
              </w:rPr>
              <w:t>14</w:t>
            </w:r>
          </w:p>
        </w:tc>
        <w:tc>
          <w:tcPr>
            <w:tcW w:w="7229" w:type="dxa"/>
          </w:tcPr>
          <w:p w:rsidR="00373E98" w:rsidRDefault="00FB4334">
            <w:pPr>
              <w:jc w:val="left"/>
              <w:rPr>
                <w:rFonts w:ascii="PT Astra Serif" w:hAnsi="PT Astra Serif"/>
                <w:sz w:val="24"/>
                <w:szCs w:val="24"/>
              </w:rPr>
            </w:pPr>
            <w:r>
              <w:rPr>
                <w:rFonts w:ascii="PT Astra Serif" w:hAnsi="PT Astra Serif"/>
                <w:sz w:val="24"/>
                <w:szCs w:val="24"/>
              </w:rPr>
              <w:t>Агитационный период для кандидата, выдвинутого в составе федерального списка кандидатов</w:t>
            </w:r>
          </w:p>
        </w:tc>
        <w:tc>
          <w:tcPr>
            <w:tcW w:w="3827" w:type="dxa"/>
          </w:tcPr>
          <w:p w:rsidR="00373E98" w:rsidRDefault="00FB4334">
            <w:pPr>
              <w:jc w:val="left"/>
              <w:rPr>
                <w:rFonts w:ascii="PT Astra Serif" w:hAnsi="PT Astra Serif"/>
                <w:sz w:val="24"/>
                <w:szCs w:val="24"/>
              </w:rPr>
            </w:pPr>
            <w:r>
              <w:rPr>
                <w:rFonts w:ascii="PT Astra Serif" w:hAnsi="PT Astra Serif"/>
                <w:sz w:val="24"/>
                <w:szCs w:val="24"/>
              </w:rPr>
              <w:t>Со дня представления в ЦИК России федерального списка кандидатов и до 00.00 по местному времени 18 сентября 2026 года</w:t>
            </w:r>
          </w:p>
        </w:tc>
        <w:tc>
          <w:tcPr>
            <w:tcW w:w="3685" w:type="dxa"/>
          </w:tcPr>
          <w:p w:rsidR="00373E98" w:rsidRDefault="00373E98">
            <w:pPr>
              <w:jc w:val="left"/>
              <w:rPr>
                <w:rFonts w:ascii="PT Astra Serif" w:hAnsi="PT Astra Serif"/>
                <w:sz w:val="24"/>
                <w:szCs w:val="24"/>
              </w:rPr>
            </w:pPr>
          </w:p>
        </w:tc>
      </w:tr>
      <w:tr w:rsidR="00373E98" w:rsidTr="00EA025A">
        <w:trPr>
          <w:cantSplit/>
        </w:trPr>
        <w:tc>
          <w:tcPr>
            <w:tcW w:w="709" w:type="dxa"/>
            <w:tcBorders>
              <w:bottom w:val="single" w:sz="4" w:space="0" w:color="000000"/>
            </w:tcBorders>
          </w:tcPr>
          <w:p w:rsidR="00373E98" w:rsidRPr="00271383" w:rsidRDefault="00FB4334" w:rsidP="00F34195">
            <w:pPr>
              <w:rPr>
                <w:sz w:val="24"/>
                <w:szCs w:val="24"/>
              </w:rPr>
            </w:pPr>
            <w:r w:rsidRPr="00271383">
              <w:rPr>
                <w:sz w:val="24"/>
                <w:szCs w:val="24"/>
              </w:rPr>
              <w:t>1</w:t>
            </w:r>
            <w:r w:rsidR="00F34195" w:rsidRPr="00271383">
              <w:rPr>
                <w:sz w:val="24"/>
                <w:szCs w:val="24"/>
              </w:rPr>
              <w:t>5</w:t>
            </w:r>
          </w:p>
        </w:tc>
        <w:tc>
          <w:tcPr>
            <w:tcW w:w="7229" w:type="dxa"/>
            <w:tcBorders>
              <w:bottom w:val="single" w:sz="4" w:space="0" w:color="000000"/>
            </w:tcBorders>
          </w:tcPr>
          <w:p w:rsidR="00373E98" w:rsidRDefault="00FB4334">
            <w:pPr>
              <w:jc w:val="left"/>
              <w:rPr>
                <w:rFonts w:ascii="PT Astra Serif" w:hAnsi="PT Astra Serif"/>
                <w:sz w:val="24"/>
                <w:szCs w:val="24"/>
              </w:rPr>
            </w:pPr>
            <w:r>
              <w:rPr>
                <w:rFonts w:ascii="PT Astra Serif" w:hAnsi="PT Astra Serif"/>
                <w:sz w:val="24"/>
                <w:szCs w:val="24"/>
              </w:rPr>
              <w:t>Предвыборная агитация на каналах организаций телерадиовещания, в периодических печатных изданиях и в сетевых изданиях</w:t>
            </w:r>
          </w:p>
        </w:tc>
        <w:tc>
          <w:tcPr>
            <w:tcW w:w="3827" w:type="dxa"/>
            <w:tcBorders>
              <w:bottom w:val="single" w:sz="4" w:space="0" w:color="000000"/>
            </w:tcBorders>
          </w:tcPr>
          <w:p w:rsidR="00373E98" w:rsidRDefault="00FB4334">
            <w:pPr>
              <w:jc w:val="left"/>
              <w:rPr>
                <w:rFonts w:ascii="PT Astra Serif" w:hAnsi="PT Astra Serif"/>
                <w:sz w:val="24"/>
                <w:szCs w:val="24"/>
              </w:rPr>
            </w:pPr>
            <w:r>
              <w:rPr>
                <w:rFonts w:ascii="PT Astra Serif" w:hAnsi="PT Astra Serif"/>
                <w:sz w:val="24"/>
                <w:szCs w:val="24"/>
              </w:rPr>
              <w:t>С 22 августа до 00.00 по местному времени 18 сентября 2026 года</w:t>
            </w:r>
          </w:p>
          <w:p w:rsidR="00373E98" w:rsidRDefault="00373E98">
            <w:pPr>
              <w:jc w:val="left"/>
              <w:rPr>
                <w:rFonts w:ascii="PT Astra Serif" w:hAnsi="PT Astra Serif"/>
                <w:sz w:val="24"/>
                <w:szCs w:val="24"/>
              </w:rPr>
            </w:pPr>
          </w:p>
        </w:tc>
        <w:tc>
          <w:tcPr>
            <w:tcW w:w="3685" w:type="dxa"/>
            <w:tcBorders>
              <w:bottom w:val="single" w:sz="4" w:space="0" w:color="000000"/>
            </w:tcBorders>
          </w:tcPr>
          <w:p w:rsidR="00373E98" w:rsidRDefault="00373E98">
            <w:pPr>
              <w:jc w:val="left"/>
              <w:rPr>
                <w:rFonts w:ascii="PT Astra Serif" w:hAnsi="PT Astra Serif"/>
                <w:sz w:val="24"/>
                <w:szCs w:val="24"/>
              </w:rPr>
            </w:pPr>
          </w:p>
        </w:tc>
      </w:tr>
      <w:tr w:rsidR="00373E98" w:rsidTr="00EA025A">
        <w:trPr>
          <w:cantSplit/>
        </w:trPr>
        <w:tc>
          <w:tcPr>
            <w:tcW w:w="709" w:type="dxa"/>
            <w:tcBorders>
              <w:top w:val="none" w:sz="4" w:space="0" w:color="000000"/>
            </w:tcBorders>
          </w:tcPr>
          <w:p w:rsidR="00373E98" w:rsidRPr="00271383" w:rsidRDefault="00FB4334" w:rsidP="00F34195">
            <w:pPr>
              <w:rPr>
                <w:sz w:val="24"/>
                <w:szCs w:val="24"/>
              </w:rPr>
            </w:pPr>
            <w:r w:rsidRPr="00271383">
              <w:rPr>
                <w:sz w:val="24"/>
                <w:szCs w:val="24"/>
              </w:rPr>
              <w:t>1</w:t>
            </w:r>
            <w:r w:rsidR="00F34195" w:rsidRPr="00271383">
              <w:rPr>
                <w:sz w:val="24"/>
                <w:szCs w:val="24"/>
              </w:rPr>
              <w:t>6</w:t>
            </w:r>
          </w:p>
        </w:tc>
        <w:tc>
          <w:tcPr>
            <w:tcW w:w="7229" w:type="dxa"/>
            <w:tcBorders>
              <w:top w:val="none" w:sz="4" w:space="0" w:color="000000"/>
            </w:tcBorders>
          </w:tcPr>
          <w:p w:rsidR="00373E98" w:rsidRDefault="00FB4334">
            <w:pPr>
              <w:jc w:val="left"/>
              <w:rPr>
                <w:rFonts w:ascii="PT Astra Serif" w:hAnsi="PT Astra Serif"/>
                <w:sz w:val="24"/>
                <w:szCs w:val="24"/>
              </w:rPr>
            </w:pPr>
            <w:r>
              <w:rPr>
                <w:rFonts w:ascii="PT Astra Serif" w:hAnsi="PT Astra Serif"/>
                <w:sz w:val="24"/>
                <w:szCs w:val="24"/>
              </w:rPr>
              <w:t xml:space="preserve">Рассмотрение заявок о предоставлении помещений, указанных в </w:t>
            </w:r>
            <w:proofErr w:type="gramStart"/>
            <w:r>
              <w:rPr>
                <w:rFonts w:ascii="PT Astra Serif" w:hAnsi="PT Astra Serif"/>
                <w:sz w:val="24"/>
                <w:szCs w:val="24"/>
              </w:rPr>
              <w:t>ч</w:t>
            </w:r>
            <w:proofErr w:type="gramEnd"/>
            <w:r>
              <w:rPr>
                <w:rFonts w:ascii="PT Astra Serif" w:hAnsi="PT Astra Serif"/>
                <w:sz w:val="24"/>
                <w:szCs w:val="24"/>
              </w:rPr>
              <w:t>. 3 и 4 ст. 67 Федерального закона № 20-ФЗ, для проведения встреч представителей политических партий, зарегистрированных кандидатов с избирателями</w:t>
            </w:r>
          </w:p>
        </w:tc>
        <w:tc>
          <w:tcPr>
            <w:tcW w:w="3827" w:type="dxa"/>
            <w:tcBorders>
              <w:top w:val="none" w:sz="4" w:space="0" w:color="000000"/>
            </w:tcBorders>
          </w:tcPr>
          <w:p w:rsidR="00373E98" w:rsidRDefault="00FB4334">
            <w:pPr>
              <w:jc w:val="left"/>
              <w:rPr>
                <w:rFonts w:ascii="PT Astra Serif" w:hAnsi="PT Astra Serif"/>
                <w:sz w:val="24"/>
                <w:szCs w:val="24"/>
              </w:rPr>
            </w:pPr>
            <w:r>
              <w:rPr>
                <w:rFonts w:ascii="PT Astra Serif" w:hAnsi="PT Astra Serif"/>
                <w:sz w:val="24"/>
                <w:szCs w:val="24"/>
              </w:rPr>
              <w:t>В течение трех дней со дня подачи заявки</w:t>
            </w:r>
          </w:p>
        </w:tc>
        <w:tc>
          <w:tcPr>
            <w:tcW w:w="3685" w:type="dxa"/>
            <w:tcBorders>
              <w:top w:val="none" w:sz="4" w:space="0" w:color="000000"/>
            </w:tcBorders>
          </w:tcPr>
          <w:p w:rsidR="00373E98" w:rsidRDefault="00FB4334">
            <w:pPr>
              <w:jc w:val="left"/>
              <w:rPr>
                <w:rFonts w:ascii="PT Astra Serif" w:hAnsi="PT Astra Serif"/>
                <w:sz w:val="24"/>
                <w:szCs w:val="24"/>
              </w:rPr>
            </w:pPr>
            <w:r>
              <w:rPr>
                <w:rFonts w:ascii="PT Astra Serif" w:hAnsi="PT Astra Serif"/>
                <w:sz w:val="24"/>
                <w:szCs w:val="24"/>
              </w:rPr>
              <w:t>Собственники, владельцы помещений</w:t>
            </w:r>
          </w:p>
        </w:tc>
      </w:tr>
      <w:tr w:rsidR="00373E98" w:rsidTr="00EA025A">
        <w:trPr>
          <w:cantSplit/>
        </w:trPr>
        <w:tc>
          <w:tcPr>
            <w:tcW w:w="709" w:type="dxa"/>
          </w:tcPr>
          <w:p w:rsidR="00373E98" w:rsidRPr="00271383" w:rsidRDefault="00FB4334" w:rsidP="00F34195">
            <w:pPr>
              <w:rPr>
                <w:sz w:val="24"/>
                <w:szCs w:val="24"/>
              </w:rPr>
            </w:pPr>
            <w:r w:rsidRPr="00271383">
              <w:rPr>
                <w:sz w:val="24"/>
                <w:szCs w:val="24"/>
              </w:rPr>
              <w:t>1</w:t>
            </w:r>
            <w:r w:rsidR="00F34195" w:rsidRPr="00271383">
              <w:rPr>
                <w:sz w:val="24"/>
                <w:szCs w:val="24"/>
              </w:rPr>
              <w:t>7</w:t>
            </w:r>
          </w:p>
        </w:tc>
        <w:tc>
          <w:tcPr>
            <w:tcW w:w="7229" w:type="dxa"/>
          </w:tcPr>
          <w:p w:rsidR="00373E98" w:rsidRPr="00F5088D" w:rsidRDefault="00FB4334" w:rsidP="00F5088D">
            <w:pPr>
              <w:jc w:val="left"/>
              <w:rPr>
                <w:rFonts w:ascii="PT Astra Serif" w:hAnsi="PT Astra Serif"/>
                <w:strike/>
                <w:sz w:val="24"/>
                <w:szCs w:val="24"/>
              </w:rPr>
            </w:pPr>
            <w:proofErr w:type="gramStart"/>
            <w:r>
              <w:rPr>
                <w:rFonts w:ascii="PT Astra Serif" w:hAnsi="PT Astra Serif"/>
                <w:sz w:val="24"/>
                <w:szCs w:val="24"/>
              </w:rPr>
              <w:t>Размещение на стендах в помещениях окружных и территориальных избирательных комиссий информации о зарегистрированных федеральных списках кандидатов и зарегистрированных кандидатах с указанием сведений, предусмотренных ч. 3, 4 и 5 ст. 78 Федерального закона № 20-ФЗ, а также информации об отмене регистрации зарегистрированных федеральных списков кандидатов, о выбытии кандидатов из зарегистрированных федеральных списков кандидатов, об отмене регистрации зарегистрированных кандидатов</w:t>
            </w:r>
            <w:proofErr w:type="gramEnd"/>
          </w:p>
        </w:tc>
        <w:tc>
          <w:tcPr>
            <w:tcW w:w="3827" w:type="dxa"/>
          </w:tcPr>
          <w:p w:rsidR="00373E98" w:rsidRDefault="00FB4334">
            <w:pPr>
              <w:jc w:val="left"/>
              <w:rPr>
                <w:rFonts w:ascii="PT Astra Serif" w:hAnsi="PT Astra Serif"/>
                <w:sz w:val="24"/>
                <w:szCs w:val="24"/>
              </w:rPr>
            </w:pPr>
            <w:r>
              <w:rPr>
                <w:rFonts w:ascii="PT Astra Serif" w:hAnsi="PT Astra Serif"/>
                <w:sz w:val="24"/>
                <w:szCs w:val="24"/>
              </w:rPr>
              <w:t>Не позднее 4 сентября 2026 года</w:t>
            </w:r>
          </w:p>
        </w:tc>
        <w:tc>
          <w:tcPr>
            <w:tcW w:w="3685" w:type="dxa"/>
          </w:tcPr>
          <w:p w:rsidR="00373E98" w:rsidRDefault="00FB4334">
            <w:pPr>
              <w:jc w:val="left"/>
              <w:rPr>
                <w:rFonts w:ascii="PT Astra Serif" w:hAnsi="PT Astra Serif"/>
                <w:sz w:val="24"/>
                <w:szCs w:val="24"/>
              </w:rPr>
            </w:pPr>
            <w:r>
              <w:rPr>
                <w:rFonts w:ascii="PT Astra Serif" w:hAnsi="PT Astra Serif"/>
                <w:sz w:val="24"/>
                <w:szCs w:val="24"/>
              </w:rPr>
              <w:t>Окружные и территориальные избирательные комиссии</w:t>
            </w:r>
          </w:p>
        </w:tc>
      </w:tr>
      <w:tr w:rsidR="00373E98" w:rsidTr="00EA025A">
        <w:trPr>
          <w:cantSplit/>
        </w:trPr>
        <w:tc>
          <w:tcPr>
            <w:tcW w:w="709" w:type="dxa"/>
          </w:tcPr>
          <w:p w:rsidR="00373E98" w:rsidRPr="00271383" w:rsidRDefault="00FB4334" w:rsidP="00F34195">
            <w:pPr>
              <w:rPr>
                <w:sz w:val="24"/>
                <w:szCs w:val="24"/>
              </w:rPr>
            </w:pPr>
            <w:r w:rsidRPr="00271383">
              <w:rPr>
                <w:sz w:val="24"/>
                <w:szCs w:val="24"/>
              </w:rPr>
              <w:t>1</w:t>
            </w:r>
            <w:r w:rsidR="00F34195" w:rsidRPr="00271383">
              <w:rPr>
                <w:sz w:val="24"/>
                <w:szCs w:val="24"/>
              </w:rPr>
              <w:t>8</w:t>
            </w:r>
          </w:p>
        </w:tc>
        <w:tc>
          <w:tcPr>
            <w:tcW w:w="7229" w:type="dxa"/>
          </w:tcPr>
          <w:p w:rsidR="00373E98" w:rsidRDefault="00FB4334">
            <w:pPr>
              <w:jc w:val="left"/>
              <w:rPr>
                <w:rFonts w:ascii="PT Astra Serif" w:hAnsi="PT Astra Serif"/>
                <w:sz w:val="24"/>
                <w:szCs w:val="24"/>
              </w:rPr>
            </w:pPr>
            <w:r>
              <w:rPr>
                <w:rFonts w:ascii="PT Astra Serif" w:hAnsi="PT Astra Serif"/>
                <w:sz w:val="24"/>
                <w:szCs w:val="24"/>
              </w:rPr>
              <w:t>Запрет на опубликование (обнародование) результатов опросов общественного мнения, прогнозов результатов выборов, иных исследований, связанных с выборами, в том числе их размещение в информационно-телекоммуникационных сетях общего пользования (включая сеть Интернет)</w:t>
            </w:r>
          </w:p>
        </w:tc>
        <w:tc>
          <w:tcPr>
            <w:tcW w:w="3827" w:type="dxa"/>
          </w:tcPr>
          <w:p w:rsidR="00373E98" w:rsidRDefault="00FB4334">
            <w:pPr>
              <w:jc w:val="left"/>
              <w:rPr>
                <w:rFonts w:ascii="PT Astra Serif" w:hAnsi="PT Astra Serif"/>
                <w:sz w:val="24"/>
                <w:szCs w:val="24"/>
              </w:rPr>
            </w:pPr>
            <w:r>
              <w:rPr>
                <w:rFonts w:ascii="PT Astra Serif" w:hAnsi="PT Astra Serif"/>
                <w:sz w:val="24"/>
                <w:szCs w:val="24"/>
              </w:rPr>
              <w:t xml:space="preserve">С 15 сентября до 21.00 по московскому времени </w:t>
            </w:r>
            <w:r>
              <w:rPr>
                <w:rFonts w:ascii="PT Astra Serif" w:hAnsi="PT Astra Serif"/>
                <w:sz w:val="24"/>
                <w:szCs w:val="24"/>
              </w:rPr>
              <w:br/>
              <w:t>20 сентября 2026 года</w:t>
            </w:r>
          </w:p>
          <w:p w:rsidR="00373E98" w:rsidRDefault="00373E98">
            <w:pPr>
              <w:jc w:val="left"/>
              <w:rPr>
                <w:rFonts w:ascii="PT Astra Serif" w:hAnsi="PT Astra Serif"/>
                <w:sz w:val="24"/>
                <w:szCs w:val="24"/>
              </w:rPr>
            </w:pPr>
          </w:p>
        </w:tc>
        <w:tc>
          <w:tcPr>
            <w:tcW w:w="3685" w:type="dxa"/>
          </w:tcPr>
          <w:p w:rsidR="00373E98" w:rsidRDefault="00373E98">
            <w:pPr>
              <w:jc w:val="left"/>
              <w:rPr>
                <w:rFonts w:ascii="PT Astra Serif" w:hAnsi="PT Astra Serif"/>
                <w:sz w:val="24"/>
                <w:szCs w:val="24"/>
              </w:rPr>
            </w:pPr>
          </w:p>
        </w:tc>
      </w:tr>
      <w:tr w:rsidR="00373E98" w:rsidTr="00EA025A">
        <w:trPr>
          <w:cantSplit/>
        </w:trPr>
        <w:tc>
          <w:tcPr>
            <w:tcW w:w="709" w:type="dxa"/>
            <w:tcBorders>
              <w:bottom w:val="single" w:sz="4" w:space="0" w:color="000000"/>
            </w:tcBorders>
          </w:tcPr>
          <w:p w:rsidR="00373E98" w:rsidRPr="00271383" w:rsidRDefault="00FB4334" w:rsidP="00F34195">
            <w:pPr>
              <w:rPr>
                <w:sz w:val="24"/>
                <w:szCs w:val="24"/>
              </w:rPr>
            </w:pPr>
            <w:r w:rsidRPr="00271383">
              <w:rPr>
                <w:sz w:val="24"/>
                <w:szCs w:val="24"/>
              </w:rPr>
              <w:lastRenderedPageBreak/>
              <w:t>1</w:t>
            </w:r>
            <w:r w:rsidR="00F34195" w:rsidRPr="00271383">
              <w:rPr>
                <w:sz w:val="24"/>
                <w:szCs w:val="24"/>
              </w:rPr>
              <w:t>9</w:t>
            </w:r>
          </w:p>
        </w:tc>
        <w:tc>
          <w:tcPr>
            <w:tcW w:w="7229" w:type="dxa"/>
            <w:tcBorders>
              <w:bottom w:val="single" w:sz="4" w:space="0" w:color="000000"/>
            </w:tcBorders>
          </w:tcPr>
          <w:p w:rsidR="00373E98" w:rsidRDefault="00FB4334">
            <w:pPr>
              <w:jc w:val="left"/>
              <w:rPr>
                <w:rFonts w:ascii="PT Astra Serif" w:hAnsi="PT Astra Serif"/>
                <w:sz w:val="24"/>
                <w:szCs w:val="24"/>
              </w:rPr>
            </w:pPr>
            <w:r>
              <w:rPr>
                <w:rFonts w:ascii="PT Astra Serif" w:hAnsi="PT Astra Serif"/>
                <w:sz w:val="24"/>
                <w:szCs w:val="24"/>
              </w:rPr>
              <w:t>Запрет на опубликование (обнародование) данных об итогах голосования, о результатах выборов, в том числе на размещение таких данных в информационно-телекоммуникационных сетях общего пользования (включая сеть Интернет)</w:t>
            </w:r>
          </w:p>
          <w:p w:rsidR="00373E98" w:rsidRDefault="00373E98">
            <w:pPr>
              <w:jc w:val="both"/>
              <w:rPr>
                <w:rFonts w:ascii="PT Astra Serif" w:hAnsi="PT Astra Serif"/>
                <w:sz w:val="24"/>
                <w:szCs w:val="24"/>
              </w:rPr>
            </w:pPr>
          </w:p>
        </w:tc>
        <w:tc>
          <w:tcPr>
            <w:tcW w:w="3827" w:type="dxa"/>
            <w:tcBorders>
              <w:bottom w:val="single" w:sz="4" w:space="0" w:color="000000"/>
            </w:tcBorders>
          </w:tcPr>
          <w:p w:rsidR="00373E98" w:rsidRDefault="00FB4334">
            <w:pPr>
              <w:jc w:val="left"/>
              <w:rPr>
                <w:rFonts w:ascii="PT Astra Serif" w:hAnsi="PT Astra Serif"/>
                <w:sz w:val="24"/>
                <w:szCs w:val="24"/>
              </w:rPr>
            </w:pPr>
            <w:r>
              <w:rPr>
                <w:rFonts w:ascii="PT Astra Serif" w:hAnsi="PT Astra Serif"/>
                <w:sz w:val="24"/>
                <w:szCs w:val="24"/>
              </w:rPr>
              <w:t xml:space="preserve">С 18 сентября до 21.00 по московскому времени </w:t>
            </w:r>
            <w:r>
              <w:rPr>
                <w:rFonts w:ascii="PT Astra Serif" w:hAnsi="PT Astra Serif"/>
                <w:sz w:val="24"/>
                <w:szCs w:val="24"/>
              </w:rPr>
              <w:br/>
              <w:t>20 сентября 2026 года</w:t>
            </w:r>
          </w:p>
          <w:p w:rsidR="00373E98" w:rsidRDefault="00373E98">
            <w:pPr>
              <w:jc w:val="left"/>
              <w:rPr>
                <w:rFonts w:ascii="PT Astra Serif" w:hAnsi="PT Astra Serif"/>
                <w:sz w:val="24"/>
                <w:szCs w:val="24"/>
              </w:rPr>
            </w:pPr>
          </w:p>
        </w:tc>
        <w:tc>
          <w:tcPr>
            <w:tcW w:w="3685" w:type="dxa"/>
            <w:tcBorders>
              <w:bottom w:val="single" w:sz="4" w:space="0" w:color="000000"/>
            </w:tcBorders>
          </w:tcPr>
          <w:p w:rsidR="00373E98" w:rsidRDefault="00373E98">
            <w:pPr>
              <w:jc w:val="left"/>
              <w:rPr>
                <w:rFonts w:ascii="PT Astra Serif" w:hAnsi="PT Astra Serif"/>
                <w:sz w:val="24"/>
                <w:szCs w:val="24"/>
              </w:rPr>
            </w:pPr>
          </w:p>
        </w:tc>
      </w:tr>
      <w:tr w:rsidR="00373E98" w:rsidTr="00EA025A">
        <w:trPr>
          <w:cantSplit/>
        </w:trPr>
        <w:tc>
          <w:tcPr>
            <w:tcW w:w="15450" w:type="dxa"/>
            <w:gridSpan w:val="4"/>
          </w:tcPr>
          <w:p w:rsidR="00373E98" w:rsidRPr="00271383" w:rsidRDefault="00FB4334">
            <w:pPr>
              <w:spacing w:before="120" w:after="120"/>
              <w:rPr>
                <w:sz w:val="24"/>
                <w:szCs w:val="24"/>
              </w:rPr>
            </w:pPr>
            <w:r w:rsidRPr="00271383">
              <w:rPr>
                <w:sz w:val="24"/>
                <w:szCs w:val="24"/>
                <w:lang w:val="en-US"/>
              </w:rPr>
              <w:t>VIII</w:t>
            </w:r>
            <w:r w:rsidRPr="00271383">
              <w:rPr>
                <w:sz w:val="24"/>
                <w:szCs w:val="24"/>
              </w:rPr>
              <w:t>. ГОЛОСОВАНИЕ И ОПРЕДЕЛЕНИЕ РЕЗУЛЬТАТОВ ВЫБОРОВ</w:t>
            </w:r>
          </w:p>
        </w:tc>
      </w:tr>
      <w:tr w:rsidR="00373E98" w:rsidTr="00EA025A">
        <w:trPr>
          <w:cantSplit/>
        </w:trPr>
        <w:tc>
          <w:tcPr>
            <w:tcW w:w="709" w:type="dxa"/>
            <w:tcBorders>
              <w:bottom w:val="single" w:sz="4" w:space="0" w:color="000000"/>
            </w:tcBorders>
          </w:tcPr>
          <w:p w:rsidR="00373E98" w:rsidRPr="00271383" w:rsidRDefault="00F34195">
            <w:pPr>
              <w:rPr>
                <w:sz w:val="24"/>
                <w:szCs w:val="24"/>
              </w:rPr>
            </w:pPr>
            <w:r w:rsidRPr="00271383">
              <w:rPr>
                <w:sz w:val="24"/>
                <w:szCs w:val="24"/>
              </w:rPr>
              <w:t>20</w:t>
            </w:r>
          </w:p>
        </w:tc>
        <w:tc>
          <w:tcPr>
            <w:tcW w:w="7229" w:type="dxa"/>
            <w:tcBorders>
              <w:bottom w:val="single" w:sz="4" w:space="0" w:color="000000"/>
            </w:tcBorders>
          </w:tcPr>
          <w:p w:rsidR="00373E98" w:rsidRDefault="00FB4334">
            <w:pPr>
              <w:jc w:val="left"/>
              <w:rPr>
                <w:rFonts w:ascii="PT Astra Serif" w:hAnsi="PT Astra Serif"/>
                <w:sz w:val="24"/>
                <w:szCs w:val="24"/>
              </w:rPr>
            </w:pPr>
            <w:r>
              <w:rPr>
                <w:rFonts w:ascii="PT Astra Serif" w:hAnsi="PT Astra Serif"/>
                <w:sz w:val="24"/>
                <w:szCs w:val="24"/>
              </w:rPr>
              <w:t>Утверждение формы и текста избирательного бюллетеня для голосования по федеральному избирательному округу на русском языке, а также формы избирательного бюллетеня для голосования по одномандатным избирательным округам</w:t>
            </w:r>
          </w:p>
        </w:tc>
        <w:tc>
          <w:tcPr>
            <w:tcW w:w="3827" w:type="dxa"/>
            <w:tcBorders>
              <w:bottom w:val="single" w:sz="4" w:space="0" w:color="000000"/>
            </w:tcBorders>
          </w:tcPr>
          <w:p w:rsidR="00373E98" w:rsidRDefault="00FB4334">
            <w:pPr>
              <w:jc w:val="left"/>
              <w:rPr>
                <w:rFonts w:ascii="PT Astra Serif" w:hAnsi="PT Astra Serif"/>
                <w:sz w:val="24"/>
                <w:szCs w:val="24"/>
              </w:rPr>
            </w:pPr>
            <w:r>
              <w:rPr>
                <w:rFonts w:ascii="PT Astra Serif" w:hAnsi="PT Astra Serif"/>
                <w:sz w:val="24"/>
                <w:szCs w:val="24"/>
              </w:rPr>
              <w:t>Не позднее 27 августа 2026 года</w:t>
            </w:r>
          </w:p>
          <w:p w:rsidR="00373E98" w:rsidRDefault="00373E98">
            <w:pPr>
              <w:jc w:val="left"/>
              <w:rPr>
                <w:rFonts w:ascii="PT Astra Serif" w:hAnsi="PT Astra Serif"/>
                <w:sz w:val="24"/>
                <w:szCs w:val="24"/>
              </w:rPr>
            </w:pPr>
          </w:p>
        </w:tc>
        <w:tc>
          <w:tcPr>
            <w:tcW w:w="3685" w:type="dxa"/>
            <w:tcBorders>
              <w:bottom w:val="single" w:sz="4" w:space="0" w:color="000000"/>
            </w:tcBorders>
          </w:tcPr>
          <w:p w:rsidR="00373E98" w:rsidRDefault="00FB4334">
            <w:pPr>
              <w:jc w:val="left"/>
              <w:rPr>
                <w:rFonts w:ascii="PT Astra Serif" w:hAnsi="PT Astra Serif"/>
                <w:sz w:val="24"/>
                <w:szCs w:val="24"/>
              </w:rPr>
            </w:pPr>
            <w:r>
              <w:rPr>
                <w:rFonts w:ascii="PT Astra Serif" w:hAnsi="PT Astra Serif"/>
                <w:sz w:val="24"/>
                <w:szCs w:val="24"/>
              </w:rPr>
              <w:t>ЦИК России</w:t>
            </w:r>
          </w:p>
          <w:p w:rsidR="00373E98" w:rsidRDefault="00373E98">
            <w:pPr>
              <w:jc w:val="left"/>
              <w:rPr>
                <w:rFonts w:ascii="PT Astra Serif" w:hAnsi="PT Astra Serif"/>
                <w:sz w:val="24"/>
                <w:szCs w:val="24"/>
              </w:rPr>
            </w:pPr>
          </w:p>
        </w:tc>
      </w:tr>
      <w:tr w:rsidR="00373E98" w:rsidTr="00EA025A">
        <w:trPr>
          <w:cantSplit/>
        </w:trPr>
        <w:tc>
          <w:tcPr>
            <w:tcW w:w="709" w:type="dxa"/>
          </w:tcPr>
          <w:p w:rsidR="00373E98" w:rsidRPr="00271383" w:rsidRDefault="00F34195">
            <w:pPr>
              <w:rPr>
                <w:sz w:val="24"/>
                <w:szCs w:val="24"/>
              </w:rPr>
            </w:pPr>
            <w:r w:rsidRPr="00271383">
              <w:rPr>
                <w:sz w:val="24"/>
                <w:szCs w:val="24"/>
              </w:rPr>
              <w:t>21</w:t>
            </w:r>
          </w:p>
        </w:tc>
        <w:tc>
          <w:tcPr>
            <w:tcW w:w="7229" w:type="dxa"/>
          </w:tcPr>
          <w:p w:rsidR="00373E98" w:rsidRDefault="00FB4334">
            <w:pPr>
              <w:jc w:val="left"/>
              <w:rPr>
                <w:rFonts w:ascii="PT Astra Serif" w:hAnsi="PT Astra Serif"/>
                <w:sz w:val="24"/>
                <w:szCs w:val="24"/>
              </w:rPr>
            </w:pPr>
            <w:r>
              <w:rPr>
                <w:rFonts w:ascii="PT Astra Serif" w:hAnsi="PT Astra Serif"/>
                <w:sz w:val="24"/>
                <w:szCs w:val="24"/>
              </w:rPr>
              <w:t>Изготовление избирательных бюллетеней для обеспечения голосования на избирательных участках, образованных за пределами территории Российской Федерации</w:t>
            </w:r>
          </w:p>
        </w:tc>
        <w:tc>
          <w:tcPr>
            <w:tcW w:w="3827" w:type="dxa"/>
          </w:tcPr>
          <w:p w:rsidR="00373E98" w:rsidRDefault="00FB4334">
            <w:pPr>
              <w:jc w:val="left"/>
              <w:rPr>
                <w:rFonts w:ascii="PT Astra Serif" w:hAnsi="PT Astra Serif"/>
                <w:sz w:val="24"/>
                <w:szCs w:val="24"/>
              </w:rPr>
            </w:pPr>
            <w:r>
              <w:rPr>
                <w:rFonts w:ascii="PT Astra Serif" w:hAnsi="PT Astra Serif"/>
                <w:sz w:val="24"/>
                <w:szCs w:val="24"/>
              </w:rPr>
              <w:t>Не позднее 30 августа 2026 года</w:t>
            </w:r>
          </w:p>
          <w:p w:rsidR="00373E98" w:rsidRDefault="00373E98">
            <w:pPr>
              <w:jc w:val="left"/>
              <w:rPr>
                <w:rFonts w:ascii="PT Astra Serif" w:hAnsi="PT Astra Serif"/>
                <w:sz w:val="24"/>
                <w:szCs w:val="24"/>
              </w:rPr>
            </w:pPr>
          </w:p>
        </w:tc>
        <w:tc>
          <w:tcPr>
            <w:tcW w:w="3685" w:type="dxa"/>
          </w:tcPr>
          <w:p w:rsidR="00373E98" w:rsidRDefault="00FB4334">
            <w:pPr>
              <w:jc w:val="left"/>
              <w:rPr>
                <w:rFonts w:ascii="PT Astra Serif" w:hAnsi="PT Astra Serif"/>
                <w:sz w:val="24"/>
                <w:szCs w:val="24"/>
              </w:rPr>
            </w:pPr>
            <w:r>
              <w:rPr>
                <w:rFonts w:ascii="PT Astra Serif" w:hAnsi="PT Astra Serif"/>
                <w:sz w:val="24"/>
                <w:szCs w:val="24"/>
              </w:rPr>
              <w:t>Полиграфические организации по решению ЦИК России</w:t>
            </w:r>
          </w:p>
        </w:tc>
      </w:tr>
      <w:tr w:rsidR="00373E98" w:rsidTr="00EA025A">
        <w:trPr>
          <w:cantSplit/>
        </w:trPr>
        <w:tc>
          <w:tcPr>
            <w:tcW w:w="709" w:type="dxa"/>
            <w:tcBorders>
              <w:bottom w:val="none" w:sz="4" w:space="0" w:color="000000"/>
            </w:tcBorders>
          </w:tcPr>
          <w:p w:rsidR="00373E98" w:rsidRPr="00271383" w:rsidRDefault="00F34195">
            <w:pPr>
              <w:rPr>
                <w:sz w:val="24"/>
                <w:szCs w:val="24"/>
              </w:rPr>
            </w:pPr>
            <w:r w:rsidRPr="00271383">
              <w:rPr>
                <w:sz w:val="24"/>
                <w:szCs w:val="24"/>
              </w:rPr>
              <w:t>22</w:t>
            </w:r>
          </w:p>
        </w:tc>
        <w:tc>
          <w:tcPr>
            <w:tcW w:w="7229" w:type="dxa"/>
            <w:tcBorders>
              <w:right w:val="none" w:sz="4" w:space="0" w:color="000000"/>
            </w:tcBorders>
          </w:tcPr>
          <w:p w:rsidR="00373E98" w:rsidRDefault="00FB4334">
            <w:pPr>
              <w:keepNext/>
              <w:jc w:val="left"/>
              <w:rPr>
                <w:rFonts w:ascii="PT Astra Serif" w:hAnsi="PT Astra Serif"/>
                <w:sz w:val="24"/>
                <w:szCs w:val="24"/>
              </w:rPr>
            </w:pPr>
            <w:r>
              <w:rPr>
                <w:rFonts w:ascii="PT Astra Serif" w:hAnsi="PT Astra Serif"/>
                <w:sz w:val="24"/>
                <w:szCs w:val="24"/>
              </w:rPr>
              <w:t>Передача избирательных бюллетеней:</w:t>
            </w:r>
          </w:p>
          <w:p w:rsidR="00373E98" w:rsidRDefault="00373E98">
            <w:pPr>
              <w:keepNext/>
              <w:jc w:val="left"/>
              <w:rPr>
                <w:rFonts w:ascii="PT Astra Serif" w:hAnsi="PT Astra Serif"/>
                <w:sz w:val="24"/>
                <w:szCs w:val="24"/>
              </w:rPr>
            </w:pPr>
          </w:p>
        </w:tc>
        <w:tc>
          <w:tcPr>
            <w:tcW w:w="3827" w:type="dxa"/>
            <w:tcBorders>
              <w:top w:val="single" w:sz="4" w:space="0" w:color="000000"/>
              <w:left w:val="none" w:sz="4" w:space="0" w:color="000000"/>
              <w:bottom w:val="single" w:sz="4" w:space="0" w:color="000000"/>
              <w:right w:val="none" w:sz="4" w:space="0" w:color="000000"/>
            </w:tcBorders>
          </w:tcPr>
          <w:p w:rsidR="00373E98" w:rsidRDefault="00373E98">
            <w:pPr>
              <w:jc w:val="left"/>
              <w:rPr>
                <w:rFonts w:ascii="PT Astra Serif" w:hAnsi="PT Astra Serif"/>
                <w:sz w:val="24"/>
                <w:szCs w:val="24"/>
              </w:rPr>
            </w:pPr>
          </w:p>
        </w:tc>
        <w:tc>
          <w:tcPr>
            <w:tcW w:w="3685" w:type="dxa"/>
            <w:tcBorders>
              <w:top w:val="single" w:sz="4" w:space="0" w:color="000000"/>
              <w:left w:val="none" w:sz="4" w:space="0" w:color="000000"/>
              <w:bottom w:val="single" w:sz="4" w:space="0" w:color="000000"/>
              <w:right w:val="single" w:sz="4" w:space="0" w:color="000000"/>
            </w:tcBorders>
          </w:tcPr>
          <w:p w:rsidR="00373E98" w:rsidRDefault="00373E98">
            <w:pPr>
              <w:jc w:val="left"/>
              <w:rPr>
                <w:rFonts w:ascii="PT Astra Serif" w:hAnsi="PT Astra Serif"/>
                <w:sz w:val="24"/>
                <w:szCs w:val="24"/>
              </w:rPr>
            </w:pPr>
          </w:p>
        </w:tc>
      </w:tr>
      <w:tr w:rsidR="00406B96" w:rsidTr="00EA025A">
        <w:trPr>
          <w:cantSplit/>
        </w:trPr>
        <w:tc>
          <w:tcPr>
            <w:tcW w:w="709" w:type="dxa"/>
            <w:vMerge w:val="restart"/>
            <w:tcBorders>
              <w:top w:val="none" w:sz="4" w:space="0" w:color="000000"/>
              <w:left w:val="single" w:sz="4" w:space="0" w:color="000000"/>
              <w:right w:val="single" w:sz="4" w:space="0" w:color="000000"/>
            </w:tcBorders>
          </w:tcPr>
          <w:p w:rsidR="00406B96" w:rsidRPr="00271383" w:rsidRDefault="00406B96">
            <w:pPr>
              <w:rPr>
                <w:sz w:val="24"/>
                <w:szCs w:val="24"/>
              </w:rPr>
            </w:pPr>
          </w:p>
        </w:tc>
        <w:tc>
          <w:tcPr>
            <w:tcW w:w="7229" w:type="dxa"/>
            <w:tcBorders>
              <w:left w:val="single" w:sz="4" w:space="0" w:color="000000"/>
              <w:bottom w:val="single" w:sz="4" w:space="0" w:color="000000"/>
            </w:tcBorders>
          </w:tcPr>
          <w:p w:rsidR="00406B96" w:rsidRDefault="00406B96">
            <w:pPr>
              <w:jc w:val="left"/>
              <w:rPr>
                <w:rFonts w:ascii="PT Astra Serif" w:hAnsi="PT Astra Serif"/>
                <w:sz w:val="24"/>
                <w:szCs w:val="24"/>
              </w:rPr>
            </w:pPr>
            <w:r>
              <w:rPr>
                <w:rFonts w:ascii="PT Astra Serif" w:hAnsi="PT Astra Serif"/>
                <w:sz w:val="24"/>
                <w:szCs w:val="24"/>
              </w:rPr>
              <w:t>в территориальные избирательные комиссии</w:t>
            </w:r>
          </w:p>
          <w:p w:rsidR="00406B96" w:rsidRDefault="00406B96">
            <w:pPr>
              <w:jc w:val="left"/>
              <w:rPr>
                <w:rFonts w:ascii="PT Astra Serif" w:hAnsi="PT Astra Serif"/>
                <w:sz w:val="24"/>
                <w:szCs w:val="24"/>
              </w:rPr>
            </w:pPr>
          </w:p>
        </w:tc>
        <w:tc>
          <w:tcPr>
            <w:tcW w:w="3827" w:type="dxa"/>
            <w:tcBorders>
              <w:top w:val="single" w:sz="4" w:space="0" w:color="000000"/>
              <w:bottom w:val="single" w:sz="4" w:space="0" w:color="000000"/>
            </w:tcBorders>
          </w:tcPr>
          <w:p w:rsidR="00406B96" w:rsidRDefault="00406B96">
            <w:pPr>
              <w:jc w:val="left"/>
              <w:rPr>
                <w:rFonts w:ascii="PT Astra Serif" w:hAnsi="PT Astra Serif"/>
                <w:sz w:val="24"/>
                <w:szCs w:val="24"/>
              </w:rPr>
            </w:pPr>
            <w:r>
              <w:rPr>
                <w:rFonts w:ascii="PT Astra Serif" w:hAnsi="PT Astra Serif"/>
                <w:sz w:val="24"/>
                <w:szCs w:val="24"/>
              </w:rPr>
              <w:t>в сроки, установленные ЦИК России</w:t>
            </w:r>
          </w:p>
          <w:p w:rsidR="00406B96" w:rsidRDefault="00406B96">
            <w:pPr>
              <w:jc w:val="left"/>
              <w:rPr>
                <w:rFonts w:ascii="PT Astra Serif" w:hAnsi="PT Astra Serif"/>
                <w:sz w:val="24"/>
                <w:szCs w:val="24"/>
              </w:rPr>
            </w:pPr>
          </w:p>
        </w:tc>
        <w:tc>
          <w:tcPr>
            <w:tcW w:w="3685" w:type="dxa"/>
            <w:tcBorders>
              <w:top w:val="single" w:sz="4" w:space="0" w:color="000000"/>
              <w:bottom w:val="single" w:sz="4" w:space="0" w:color="000000"/>
            </w:tcBorders>
          </w:tcPr>
          <w:p w:rsidR="00406B96" w:rsidRDefault="00406B96">
            <w:pPr>
              <w:jc w:val="left"/>
              <w:rPr>
                <w:rFonts w:ascii="PT Astra Serif" w:hAnsi="PT Astra Serif"/>
                <w:sz w:val="24"/>
                <w:szCs w:val="24"/>
                <w:lang w:val="en-US"/>
              </w:rPr>
            </w:pPr>
            <w:r>
              <w:rPr>
                <w:rFonts w:ascii="PT Astra Serif" w:hAnsi="PT Astra Serif"/>
                <w:sz w:val="24"/>
                <w:szCs w:val="24"/>
              </w:rPr>
              <w:t>вышестоящие избирательные комиссии</w:t>
            </w:r>
          </w:p>
          <w:p w:rsidR="00406B96" w:rsidRDefault="00406B96">
            <w:pPr>
              <w:jc w:val="left"/>
              <w:rPr>
                <w:rFonts w:ascii="PT Astra Serif" w:hAnsi="PT Astra Serif"/>
                <w:sz w:val="24"/>
                <w:szCs w:val="24"/>
              </w:rPr>
            </w:pPr>
          </w:p>
        </w:tc>
      </w:tr>
      <w:tr w:rsidR="00406B96" w:rsidTr="00EA025A">
        <w:trPr>
          <w:cantSplit/>
        </w:trPr>
        <w:tc>
          <w:tcPr>
            <w:tcW w:w="709" w:type="dxa"/>
            <w:vMerge/>
            <w:tcBorders>
              <w:left w:val="single" w:sz="4" w:space="0" w:color="000000"/>
              <w:right w:val="single" w:sz="4" w:space="0" w:color="000000"/>
            </w:tcBorders>
          </w:tcPr>
          <w:p w:rsidR="00406B96" w:rsidRPr="00271383" w:rsidRDefault="00406B96">
            <w:pPr>
              <w:rPr>
                <w:sz w:val="24"/>
                <w:szCs w:val="24"/>
              </w:rPr>
            </w:pPr>
          </w:p>
        </w:tc>
        <w:tc>
          <w:tcPr>
            <w:tcW w:w="7229" w:type="dxa"/>
            <w:tcBorders>
              <w:top w:val="none" w:sz="4" w:space="0" w:color="000000"/>
              <w:left w:val="single" w:sz="4" w:space="0" w:color="000000"/>
            </w:tcBorders>
          </w:tcPr>
          <w:p w:rsidR="00406B96" w:rsidRDefault="00406B96">
            <w:pPr>
              <w:jc w:val="left"/>
              <w:rPr>
                <w:rFonts w:ascii="PT Astra Serif" w:hAnsi="PT Astra Serif"/>
                <w:sz w:val="24"/>
                <w:szCs w:val="24"/>
              </w:rPr>
            </w:pPr>
            <w:r>
              <w:rPr>
                <w:rFonts w:ascii="PT Astra Serif" w:hAnsi="PT Astra Serif"/>
                <w:sz w:val="24"/>
                <w:szCs w:val="24"/>
              </w:rPr>
              <w:t>в участковые избирательные комиссии</w:t>
            </w:r>
          </w:p>
        </w:tc>
        <w:tc>
          <w:tcPr>
            <w:tcW w:w="3827" w:type="dxa"/>
            <w:tcBorders>
              <w:top w:val="none" w:sz="4" w:space="0" w:color="000000"/>
            </w:tcBorders>
          </w:tcPr>
          <w:p w:rsidR="00406B96" w:rsidRDefault="00406B96">
            <w:pPr>
              <w:jc w:val="left"/>
              <w:rPr>
                <w:rFonts w:ascii="PT Astra Serif" w:hAnsi="PT Astra Serif"/>
                <w:sz w:val="24"/>
                <w:szCs w:val="24"/>
              </w:rPr>
            </w:pPr>
            <w:r>
              <w:rPr>
                <w:rFonts w:ascii="PT Astra Serif" w:hAnsi="PT Astra Serif"/>
                <w:sz w:val="24"/>
                <w:szCs w:val="24"/>
              </w:rPr>
              <w:t>не позднее 17 сентября 2026 года, а в случае проведения досрочного голосования – не позднее дня, предшествующего дню досрочного голосования</w:t>
            </w:r>
          </w:p>
          <w:p w:rsidR="00406B96" w:rsidRDefault="00406B96">
            <w:pPr>
              <w:jc w:val="left"/>
              <w:rPr>
                <w:rFonts w:ascii="PT Astra Serif" w:hAnsi="PT Astra Serif"/>
                <w:sz w:val="24"/>
                <w:szCs w:val="24"/>
              </w:rPr>
            </w:pPr>
          </w:p>
        </w:tc>
        <w:tc>
          <w:tcPr>
            <w:tcW w:w="3685" w:type="dxa"/>
            <w:tcBorders>
              <w:top w:val="none" w:sz="4" w:space="0" w:color="000000"/>
            </w:tcBorders>
          </w:tcPr>
          <w:p w:rsidR="00406B96" w:rsidRDefault="00406B96">
            <w:pPr>
              <w:jc w:val="left"/>
              <w:rPr>
                <w:rFonts w:ascii="PT Astra Serif" w:hAnsi="PT Astra Serif"/>
                <w:sz w:val="24"/>
                <w:szCs w:val="24"/>
              </w:rPr>
            </w:pPr>
            <w:r>
              <w:rPr>
                <w:rFonts w:ascii="PT Astra Serif" w:hAnsi="PT Astra Serif"/>
                <w:sz w:val="24"/>
                <w:szCs w:val="24"/>
              </w:rPr>
              <w:t>территориальные избирательные комиссии</w:t>
            </w:r>
          </w:p>
          <w:p w:rsidR="00406B96" w:rsidRDefault="00406B96">
            <w:pPr>
              <w:jc w:val="left"/>
              <w:rPr>
                <w:rFonts w:ascii="PT Astra Serif" w:hAnsi="PT Astra Serif"/>
                <w:sz w:val="24"/>
                <w:szCs w:val="24"/>
              </w:rPr>
            </w:pPr>
          </w:p>
        </w:tc>
      </w:tr>
      <w:tr w:rsidR="00373E98" w:rsidTr="00EA025A">
        <w:trPr>
          <w:cantSplit/>
        </w:trPr>
        <w:tc>
          <w:tcPr>
            <w:tcW w:w="709" w:type="dxa"/>
          </w:tcPr>
          <w:p w:rsidR="00373E98" w:rsidRPr="00271383" w:rsidRDefault="00F34195">
            <w:pPr>
              <w:rPr>
                <w:sz w:val="24"/>
                <w:szCs w:val="24"/>
              </w:rPr>
            </w:pPr>
            <w:r w:rsidRPr="00271383">
              <w:rPr>
                <w:sz w:val="24"/>
                <w:szCs w:val="24"/>
              </w:rPr>
              <w:t>2</w:t>
            </w:r>
            <w:r w:rsidR="00FB4334" w:rsidRPr="00271383">
              <w:rPr>
                <w:sz w:val="24"/>
                <w:szCs w:val="24"/>
              </w:rPr>
              <w:t>3</w:t>
            </w:r>
          </w:p>
        </w:tc>
        <w:tc>
          <w:tcPr>
            <w:tcW w:w="7229" w:type="dxa"/>
          </w:tcPr>
          <w:p w:rsidR="00373E98" w:rsidRDefault="00FB4334">
            <w:pPr>
              <w:jc w:val="left"/>
              <w:rPr>
                <w:rFonts w:ascii="PT Astra Serif" w:hAnsi="PT Astra Serif"/>
                <w:sz w:val="24"/>
                <w:szCs w:val="24"/>
              </w:rPr>
            </w:pPr>
            <w:r>
              <w:rPr>
                <w:rFonts w:ascii="PT Astra Serif" w:hAnsi="PT Astra Serif"/>
                <w:sz w:val="24"/>
                <w:szCs w:val="24"/>
              </w:rPr>
              <w:t>Оповещение избирателей о днях, времени и месте голосования через средства массовой информации или иным способом</w:t>
            </w:r>
          </w:p>
          <w:p w:rsidR="00373E98" w:rsidRDefault="00373E98">
            <w:pPr>
              <w:jc w:val="left"/>
              <w:rPr>
                <w:rFonts w:ascii="PT Astra Serif" w:hAnsi="PT Astra Serif"/>
                <w:sz w:val="24"/>
                <w:szCs w:val="24"/>
              </w:rPr>
            </w:pPr>
          </w:p>
        </w:tc>
        <w:tc>
          <w:tcPr>
            <w:tcW w:w="3827" w:type="dxa"/>
          </w:tcPr>
          <w:p w:rsidR="00373E98" w:rsidRDefault="00FB4334" w:rsidP="00113DE6">
            <w:pPr>
              <w:pStyle w:val="31"/>
              <w:rPr>
                <w:rFonts w:ascii="PT Astra Serif" w:hAnsi="PT Astra Serif"/>
              </w:rPr>
            </w:pPr>
            <w:r>
              <w:rPr>
                <w:rFonts w:ascii="PT Astra Serif" w:hAnsi="PT Astra Serif"/>
              </w:rPr>
              <w:t xml:space="preserve">Не позднее 9 сентября 2026 года, </w:t>
            </w:r>
            <w:r>
              <w:rPr>
                <w:rFonts w:ascii="PT Astra Serif" w:hAnsi="PT Astra Serif"/>
              </w:rPr>
              <w:br/>
              <w:t xml:space="preserve">а при проведении досрочного голосования – не </w:t>
            </w:r>
            <w:proofErr w:type="gramStart"/>
            <w:r>
              <w:rPr>
                <w:rFonts w:ascii="PT Astra Serif" w:hAnsi="PT Astra Serif"/>
              </w:rPr>
              <w:t>позднее</w:t>
            </w:r>
            <w:proofErr w:type="gramEnd"/>
            <w:r>
              <w:rPr>
                <w:rFonts w:ascii="PT Astra Serif" w:hAnsi="PT Astra Serif"/>
              </w:rPr>
              <w:t xml:space="preserve"> чем за пять дней до дня досрочного голосования</w:t>
            </w:r>
          </w:p>
        </w:tc>
        <w:tc>
          <w:tcPr>
            <w:tcW w:w="3685" w:type="dxa"/>
          </w:tcPr>
          <w:p w:rsidR="00373E98" w:rsidRDefault="00FB4334">
            <w:pPr>
              <w:jc w:val="left"/>
              <w:rPr>
                <w:rFonts w:ascii="PT Astra Serif" w:hAnsi="PT Astra Serif"/>
                <w:sz w:val="24"/>
                <w:szCs w:val="24"/>
              </w:rPr>
            </w:pPr>
            <w:r>
              <w:rPr>
                <w:rFonts w:ascii="PT Astra Serif" w:hAnsi="PT Astra Serif"/>
                <w:sz w:val="24"/>
                <w:szCs w:val="24"/>
              </w:rPr>
              <w:t>Территориальные и участковые избирательные комиссии</w:t>
            </w:r>
          </w:p>
          <w:p w:rsidR="00373E98" w:rsidRDefault="00373E98">
            <w:pPr>
              <w:jc w:val="left"/>
              <w:rPr>
                <w:rFonts w:ascii="PT Astra Serif" w:hAnsi="PT Astra Serif"/>
                <w:sz w:val="24"/>
                <w:szCs w:val="24"/>
              </w:rPr>
            </w:pPr>
          </w:p>
        </w:tc>
      </w:tr>
      <w:tr w:rsidR="00373E98" w:rsidTr="00EA025A">
        <w:trPr>
          <w:cantSplit/>
        </w:trPr>
        <w:tc>
          <w:tcPr>
            <w:tcW w:w="709" w:type="dxa"/>
          </w:tcPr>
          <w:p w:rsidR="00373E98" w:rsidRPr="00271383" w:rsidRDefault="00F34195">
            <w:pPr>
              <w:rPr>
                <w:sz w:val="24"/>
                <w:szCs w:val="24"/>
              </w:rPr>
            </w:pPr>
            <w:r w:rsidRPr="00271383">
              <w:rPr>
                <w:sz w:val="24"/>
                <w:szCs w:val="24"/>
              </w:rPr>
              <w:t>24</w:t>
            </w:r>
          </w:p>
        </w:tc>
        <w:tc>
          <w:tcPr>
            <w:tcW w:w="7229" w:type="dxa"/>
          </w:tcPr>
          <w:p w:rsidR="00373E98" w:rsidRDefault="00FB4334">
            <w:pPr>
              <w:jc w:val="left"/>
              <w:rPr>
                <w:rFonts w:ascii="PT Astra Serif" w:hAnsi="PT Astra Serif"/>
                <w:sz w:val="24"/>
                <w:szCs w:val="24"/>
              </w:rPr>
            </w:pPr>
            <w:r>
              <w:rPr>
                <w:rFonts w:ascii="PT Astra Serif" w:hAnsi="PT Astra Serif"/>
                <w:sz w:val="24"/>
                <w:szCs w:val="24"/>
              </w:rPr>
              <w:t xml:space="preserve">Образование групп </w:t>
            </w:r>
            <w:proofErr w:type="gramStart"/>
            <w:r>
              <w:rPr>
                <w:rFonts w:ascii="PT Astra Serif" w:hAnsi="PT Astra Serif"/>
                <w:sz w:val="24"/>
                <w:szCs w:val="24"/>
              </w:rPr>
              <w:t>контроля за</w:t>
            </w:r>
            <w:proofErr w:type="gramEnd"/>
            <w:r>
              <w:rPr>
                <w:rFonts w:ascii="PT Astra Serif" w:hAnsi="PT Astra Serif"/>
                <w:sz w:val="24"/>
                <w:szCs w:val="24"/>
              </w:rPr>
              <w:t xml:space="preserve"> использованием ГАС</w:t>
            </w:r>
            <w:r>
              <w:rPr>
                <w:rFonts w:ascii="PT Astra Serif" w:hAnsi="PT Astra Serif"/>
                <w:sz w:val="24"/>
                <w:szCs w:val="24"/>
                <w:lang w:val="en-US"/>
              </w:rPr>
              <w:t> </w:t>
            </w:r>
            <w:r>
              <w:rPr>
                <w:rFonts w:ascii="PT Astra Serif" w:hAnsi="PT Astra Serif"/>
                <w:sz w:val="24"/>
                <w:szCs w:val="24"/>
              </w:rPr>
              <w:t>«Выборы» в территориальных избирательных комиссиях</w:t>
            </w:r>
          </w:p>
        </w:tc>
        <w:tc>
          <w:tcPr>
            <w:tcW w:w="3827" w:type="dxa"/>
          </w:tcPr>
          <w:p w:rsidR="00373E98" w:rsidRDefault="00FB4334">
            <w:pPr>
              <w:jc w:val="left"/>
              <w:rPr>
                <w:rFonts w:ascii="PT Astra Serif" w:hAnsi="PT Astra Serif"/>
                <w:sz w:val="24"/>
                <w:szCs w:val="24"/>
              </w:rPr>
            </w:pPr>
            <w:r>
              <w:rPr>
                <w:rFonts w:ascii="PT Astra Serif" w:hAnsi="PT Astra Serif"/>
                <w:sz w:val="24"/>
                <w:szCs w:val="24"/>
              </w:rPr>
              <w:t>Не позднее 16 сентября 2026 года</w:t>
            </w:r>
          </w:p>
          <w:p w:rsidR="00373E98" w:rsidRDefault="00373E98">
            <w:pPr>
              <w:jc w:val="left"/>
              <w:rPr>
                <w:rFonts w:ascii="PT Astra Serif" w:hAnsi="PT Astra Serif"/>
                <w:sz w:val="24"/>
                <w:szCs w:val="24"/>
              </w:rPr>
            </w:pPr>
          </w:p>
        </w:tc>
        <w:tc>
          <w:tcPr>
            <w:tcW w:w="3685" w:type="dxa"/>
          </w:tcPr>
          <w:p w:rsidR="00373E98" w:rsidRDefault="00FB4334">
            <w:pPr>
              <w:jc w:val="left"/>
              <w:rPr>
                <w:rFonts w:ascii="PT Astra Serif" w:hAnsi="PT Astra Serif"/>
                <w:sz w:val="24"/>
                <w:szCs w:val="24"/>
              </w:rPr>
            </w:pPr>
            <w:r>
              <w:rPr>
                <w:rFonts w:ascii="PT Astra Serif" w:hAnsi="PT Astra Serif"/>
                <w:sz w:val="24"/>
                <w:szCs w:val="24"/>
              </w:rPr>
              <w:t>Территориальные избирательные комиссии</w:t>
            </w:r>
          </w:p>
        </w:tc>
      </w:tr>
      <w:tr w:rsidR="00373E98" w:rsidTr="00EA025A">
        <w:trPr>
          <w:cantSplit/>
        </w:trPr>
        <w:tc>
          <w:tcPr>
            <w:tcW w:w="709" w:type="dxa"/>
            <w:tcBorders>
              <w:bottom w:val="single" w:sz="4" w:space="0" w:color="000000"/>
            </w:tcBorders>
          </w:tcPr>
          <w:p w:rsidR="00373E98" w:rsidRPr="00271383" w:rsidRDefault="00F34195">
            <w:pPr>
              <w:rPr>
                <w:sz w:val="24"/>
                <w:szCs w:val="24"/>
              </w:rPr>
            </w:pPr>
            <w:r w:rsidRPr="00271383">
              <w:rPr>
                <w:sz w:val="24"/>
                <w:szCs w:val="24"/>
              </w:rPr>
              <w:lastRenderedPageBreak/>
              <w:t>25</w:t>
            </w:r>
          </w:p>
        </w:tc>
        <w:tc>
          <w:tcPr>
            <w:tcW w:w="7229" w:type="dxa"/>
            <w:tcBorders>
              <w:bottom w:val="single" w:sz="4" w:space="0" w:color="000000"/>
            </w:tcBorders>
          </w:tcPr>
          <w:p w:rsidR="00373E98" w:rsidRDefault="00FB4334">
            <w:pPr>
              <w:jc w:val="left"/>
              <w:rPr>
                <w:rFonts w:ascii="PT Astra Serif" w:hAnsi="PT Astra Serif"/>
                <w:sz w:val="24"/>
                <w:szCs w:val="24"/>
              </w:rPr>
            </w:pPr>
            <w:r>
              <w:rPr>
                <w:rFonts w:ascii="PT Astra Serif" w:hAnsi="PT Astra Serif"/>
                <w:sz w:val="24"/>
                <w:szCs w:val="24"/>
              </w:rPr>
              <w:t>Реализация избирателем права подачи в участковую избирательную комиссию письменного заявления (устного обращения), в том числе переданного при</w:t>
            </w:r>
            <w:r>
              <w:rPr>
                <w:rFonts w:ascii="PT Astra Serif" w:hAnsi="PT Astra Serif"/>
                <w:sz w:val="24"/>
                <w:szCs w:val="24"/>
                <w:lang w:val="en-US"/>
              </w:rPr>
              <w:t> </w:t>
            </w:r>
            <w:r>
              <w:rPr>
                <w:rFonts w:ascii="PT Astra Serif" w:hAnsi="PT Astra Serif"/>
                <w:sz w:val="24"/>
                <w:szCs w:val="24"/>
              </w:rPr>
              <w:t>содействии других лиц, о предоставлении возможности проголосовать вне помещения для</w:t>
            </w:r>
            <w:r>
              <w:rPr>
                <w:rFonts w:ascii="PT Astra Serif" w:hAnsi="PT Astra Serif"/>
                <w:sz w:val="24"/>
                <w:szCs w:val="24"/>
                <w:lang w:val="en-US"/>
              </w:rPr>
              <w:t> </w:t>
            </w:r>
            <w:r>
              <w:rPr>
                <w:rFonts w:ascii="PT Astra Serif" w:hAnsi="PT Astra Serif"/>
                <w:sz w:val="24"/>
                <w:szCs w:val="24"/>
              </w:rPr>
              <w:t>голосования</w:t>
            </w:r>
          </w:p>
          <w:p w:rsidR="00373E98" w:rsidRDefault="00373E98">
            <w:pPr>
              <w:jc w:val="left"/>
              <w:rPr>
                <w:rFonts w:ascii="PT Astra Serif" w:hAnsi="PT Astra Serif"/>
                <w:sz w:val="24"/>
                <w:szCs w:val="24"/>
              </w:rPr>
            </w:pPr>
          </w:p>
        </w:tc>
        <w:tc>
          <w:tcPr>
            <w:tcW w:w="3827" w:type="dxa"/>
            <w:tcBorders>
              <w:bottom w:val="single" w:sz="4" w:space="0" w:color="000000"/>
            </w:tcBorders>
          </w:tcPr>
          <w:p w:rsidR="00373E98" w:rsidRDefault="00FB4334">
            <w:pPr>
              <w:jc w:val="left"/>
              <w:outlineLvl w:val="2"/>
              <w:rPr>
                <w:rFonts w:ascii="PT Astra Serif" w:hAnsi="PT Astra Serif"/>
                <w:sz w:val="24"/>
                <w:szCs w:val="24"/>
              </w:rPr>
            </w:pPr>
            <w:r>
              <w:rPr>
                <w:rFonts w:ascii="PT Astra Serif" w:hAnsi="PT Astra Serif"/>
                <w:sz w:val="24"/>
                <w:szCs w:val="24"/>
              </w:rPr>
              <w:t xml:space="preserve">С 10 сентября и не позднее 14.00 по местному времени </w:t>
            </w:r>
            <w:r>
              <w:rPr>
                <w:rFonts w:ascii="PT Astra Serif" w:hAnsi="PT Astra Serif"/>
                <w:sz w:val="24"/>
                <w:szCs w:val="24"/>
              </w:rPr>
              <w:br/>
              <w:t>20 сентября 2026 года</w:t>
            </w:r>
          </w:p>
        </w:tc>
        <w:tc>
          <w:tcPr>
            <w:tcW w:w="3685" w:type="dxa"/>
            <w:tcBorders>
              <w:bottom w:val="single" w:sz="4" w:space="0" w:color="000000"/>
            </w:tcBorders>
          </w:tcPr>
          <w:p w:rsidR="00373E98" w:rsidRDefault="00FB4334">
            <w:pPr>
              <w:jc w:val="left"/>
              <w:rPr>
                <w:rFonts w:ascii="PT Astra Serif" w:hAnsi="PT Astra Serif"/>
                <w:sz w:val="24"/>
                <w:szCs w:val="24"/>
              </w:rPr>
            </w:pPr>
            <w:r>
              <w:rPr>
                <w:rFonts w:ascii="PT Astra Serif" w:hAnsi="PT Astra Serif"/>
                <w:sz w:val="24"/>
                <w:szCs w:val="24"/>
              </w:rPr>
              <w:t xml:space="preserve">Избиратели, которые имеют право быть включенными или включены в список избирателей на данном избирательном участке, но не могут по уважительным причинам прибыть в помещение для голосования, а также избиратели, которые включены в список избирателей, но в </w:t>
            </w:r>
            <w:proofErr w:type="gramStart"/>
            <w:r>
              <w:rPr>
                <w:rFonts w:ascii="PT Astra Serif" w:hAnsi="PT Astra Serif"/>
                <w:sz w:val="24"/>
                <w:szCs w:val="24"/>
              </w:rPr>
              <w:t>отношении</w:t>
            </w:r>
            <w:proofErr w:type="gramEnd"/>
            <w:r>
              <w:rPr>
                <w:rFonts w:ascii="PT Astra Serif" w:hAnsi="PT Astra Serif"/>
                <w:sz w:val="24"/>
                <w:szCs w:val="24"/>
              </w:rPr>
              <w:t xml:space="preserve"> которых в</w:t>
            </w:r>
            <w:r>
              <w:rPr>
                <w:rFonts w:ascii="PT Astra Serif" w:hAnsi="PT Astra Serif"/>
                <w:sz w:val="24"/>
                <w:szCs w:val="24"/>
                <w:lang w:val="en-US"/>
              </w:rPr>
              <w:t> </w:t>
            </w:r>
            <w:r>
              <w:rPr>
                <w:rFonts w:ascii="PT Astra Serif" w:hAnsi="PT Astra Serif"/>
                <w:sz w:val="24"/>
                <w:szCs w:val="24"/>
              </w:rPr>
              <w:t>соответствии с Уголовно-процессуальным кодексом Российской Федерации избрана мера пресечения, исключающая возможность посещения помещения для голосования</w:t>
            </w:r>
          </w:p>
        </w:tc>
      </w:tr>
      <w:tr w:rsidR="00373E98" w:rsidTr="00EA025A">
        <w:trPr>
          <w:cantSplit/>
        </w:trPr>
        <w:tc>
          <w:tcPr>
            <w:tcW w:w="709" w:type="dxa"/>
            <w:tcBorders>
              <w:top w:val="none" w:sz="4" w:space="0" w:color="000000"/>
            </w:tcBorders>
          </w:tcPr>
          <w:p w:rsidR="00373E98" w:rsidRPr="00271383" w:rsidRDefault="00F34195">
            <w:pPr>
              <w:rPr>
                <w:sz w:val="24"/>
                <w:szCs w:val="24"/>
              </w:rPr>
            </w:pPr>
            <w:r w:rsidRPr="00271383">
              <w:rPr>
                <w:sz w:val="24"/>
                <w:szCs w:val="24"/>
              </w:rPr>
              <w:t>26</w:t>
            </w:r>
          </w:p>
        </w:tc>
        <w:tc>
          <w:tcPr>
            <w:tcW w:w="7229" w:type="dxa"/>
            <w:tcBorders>
              <w:top w:val="none" w:sz="4" w:space="0" w:color="000000"/>
            </w:tcBorders>
          </w:tcPr>
          <w:p w:rsidR="00373E98" w:rsidRDefault="00FB4334">
            <w:pPr>
              <w:jc w:val="left"/>
              <w:rPr>
                <w:rFonts w:ascii="PT Astra Serif" w:hAnsi="PT Astra Serif"/>
                <w:sz w:val="24"/>
                <w:szCs w:val="24"/>
              </w:rPr>
            </w:pPr>
            <w:r>
              <w:rPr>
                <w:rFonts w:ascii="PT Astra Serif" w:hAnsi="PT Astra Serif"/>
                <w:sz w:val="24"/>
                <w:szCs w:val="24"/>
              </w:rPr>
              <w:t>Реализация избирателем права подачи в участковую избирательную комиссию с использованием федеральной государственной информационной системы «Единый портал государственных и муниципальных услуг (функций)» заявления о</w:t>
            </w:r>
            <w:r>
              <w:rPr>
                <w:rFonts w:ascii="PT Astra Serif" w:hAnsi="PT Astra Serif"/>
                <w:sz w:val="24"/>
                <w:szCs w:val="24"/>
                <w:lang w:val="en-US"/>
              </w:rPr>
              <w:t> </w:t>
            </w:r>
            <w:r>
              <w:rPr>
                <w:rFonts w:ascii="PT Astra Serif" w:hAnsi="PT Astra Serif"/>
                <w:sz w:val="24"/>
                <w:szCs w:val="24"/>
              </w:rPr>
              <w:t>предоставлении возможности проголосовать вне</w:t>
            </w:r>
            <w:r>
              <w:rPr>
                <w:rFonts w:ascii="PT Astra Serif" w:hAnsi="PT Astra Serif"/>
                <w:sz w:val="24"/>
                <w:szCs w:val="24"/>
                <w:lang w:val="en-US"/>
              </w:rPr>
              <w:t> </w:t>
            </w:r>
            <w:r>
              <w:rPr>
                <w:rFonts w:ascii="PT Astra Serif" w:hAnsi="PT Astra Serif"/>
                <w:sz w:val="24"/>
                <w:szCs w:val="24"/>
              </w:rPr>
              <w:t>помещения для голосования, а также права отзыва указанного заявления</w:t>
            </w:r>
          </w:p>
          <w:p w:rsidR="00373E98" w:rsidRDefault="00373E98">
            <w:pPr>
              <w:jc w:val="left"/>
              <w:rPr>
                <w:rFonts w:ascii="PT Astra Serif" w:hAnsi="PT Astra Serif"/>
                <w:sz w:val="24"/>
                <w:szCs w:val="24"/>
              </w:rPr>
            </w:pPr>
          </w:p>
        </w:tc>
        <w:tc>
          <w:tcPr>
            <w:tcW w:w="3827" w:type="dxa"/>
            <w:tcBorders>
              <w:top w:val="none" w:sz="4" w:space="0" w:color="000000"/>
            </w:tcBorders>
          </w:tcPr>
          <w:p w:rsidR="00373E98" w:rsidRDefault="00FB4334">
            <w:pPr>
              <w:pStyle w:val="31"/>
              <w:rPr>
                <w:rFonts w:ascii="PT Astra Serif" w:hAnsi="PT Astra Serif"/>
              </w:rPr>
            </w:pPr>
            <w:r>
              <w:rPr>
                <w:rFonts w:ascii="PT Astra Serif" w:hAnsi="PT Astra Serif"/>
              </w:rPr>
              <w:t>С 10 сентября и не позднее 24.00 по московскому времени 16 сентября 2026 года</w:t>
            </w:r>
          </w:p>
          <w:p w:rsidR="00373E98" w:rsidRDefault="00373E98">
            <w:pPr>
              <w:pStyle w:val="31"/>
              <w:rPr>
                <w:rFonts w:ascii="PT Astra Serif" w:hAnsi="PT Astra Serif"/>
              </w:rPr>
            </w:pPr>
          </w:p>
        </w:tc>
        <w:tc>
          <w:tcPr>
            <w:tcW w:w="3685" w:type="dxa"/>
            <w:tcBorders>
              <w:top w:val="none" w:sz="4" w:space="0" w:color="000000"/>
            </w:tcBorders>
          </w:tcPr>
          <w:p w:rsidR="00373E98" w:rsidRDefault="00FB4334">
            <w:pPr>
              <w:jc w:val="left"/>
              <w:rPr>
                <w:rFonts w:ascii="PT Astra Serif" w:hAnsi="PT Astra Serif"/>
                <w:sz w:val="24"/>
                <w:szCs w:val="24"/>
              </w:rPr>
            </w:pPr>
            <w:r>
              <w:rPr>
                <w:rFonts w:ascii="PT Astra Serif" w:hAnsi="PT Astra Serif"/>
                <w:sz w:val="24"/>
                <w:szCs w:val="24"/>
              </w:rPr>
              <w:t>Избиратели, которые имеют право быть включенными или включены в список избирателей на данном избирательном участке, но не могут по уважительным причинам прибыть в помещение для голосования</w:t>
            </w:r>
          </w:p>
          <w:p w:rsidR="00373E98" w:rsidRDefault="00373E98">
            <w:pPr>
              <w:jc w:val="left"/>
              <w:rPr>
                <w:rFonts w:ascii="PT Astra Serif" w:hAnsi="PT Astra Serif"/>
                <w:sz w:val="24"/>
                <w:szCs w:val="24"/>
              </w:rPr>
            </w:pPr>
          </w:p>
        </w:tc>
      </w:tr>
      <w:tr w:rsidR="00373E98" w:rsidTr="00EA025A">
        <w:trPr>
          <w:cantSplit/>
        </w:trPr>
        <w:tc>
          <w:tcPr>
            <w:tcW w:w="709" w:type="dxa"/>
          </w:tcPr>
          <w:p w:rsidR="00373E98" w:rsidRPr="00271383" w:rsidRDefault="00F34195">
            <w:pPr>
              <w:rPr>
                <w:sz w:val="24"/>
                <w:szCs w:val="24"/>
              </w:rPr>
            </w:pPr>
            <w:r w:rsidRPr="00271383">
              <w:rPr>
                <w:sz w:val="24"/>
                <w:szCs w:val="24"/>
              </w:rPr>
              <w:t>27</w:t>
            </w:r>
          </w:p>
        </w:tc>
        <w:tc>
          <w:tcPr>
            <w:tcW w:w="7229" w:type="dxa"/>
          </w:tcPr>
          <w:p w:rsidR="00373E98" w:rsidRDefault="00FB4334">
            <w:pPr>
              <w:jc w:val="left"/>
              <w:rPr>
                <w:rFonts w:ascii="PT Astra Serif" w:hAnsi="PT Astra Serif"/>
                <w:sz w:val="24"/>
                <w:szCs w:val="24"/>
              </w:rPr>
            </w:pPr>
            <w:r>
              <w:rPr>
                <w:rFonts w:ascii="PT Astra Serif" w:hAnsi="PT Astra Serif"/>
                <w:sz w:val="24"/>
                <w:szCs w:val="24"/>
              </w:rPr>
              <w:t>Проведение досрочного голосования всех избирателей на одном или нескольких избирательных участках, образованных за пределами территории Российской Федерации</w:t>
            </w:r>
          </w:p>
        </w:tc>
        <w:tc>
          <w:tcPr>
            <w:tcW w:w="3827" w:type="dxa"/>
          </w:tcPr>
          <w:p w:rsidR="00373E98" w:rsidRDefault="00FB4334">
            <w:pPr>
              <w:jc w:val="left"/>
              <w:rPr>
                <w:rFonts w:ascii="PT Astra Serif" w:hAnsi="PT Astra Serif"/>
                <w:sz w:val="24"/>
                <w:szCs w:val="24"/>
              </w:rPr>
            </w:pPr>
            <w:r>
              <w:rPr>
                <w:rFonts w:ascii="PT Astra Serif" w:hAnsi="PT Astra Serif"/>
                <w:sz w:val="24"/>
                <w:szCs w:val="24"/>
              </w:rPr>
              <w:t>Не ранее 4 сентября 2026 года</w:t>
            </w:r>
          </w:p>
        </w:tc>
        <w:tc>
          <w:tcPr>
            <w:tcW w:w="3685" w:type="dxa"/>
          </w:tcPr>
          <w:p w:rsidR="00373E98" w:rsidRDefault="00FB4334">
            <w:pPr>
              <w:jc w:val="left"/>
              <w:rPr>
                <w:rFonts w:ascii="PT Astra Serif" w:hAnsi="PT Astra Serif"/>
                <w:sz w:val="24"/>
                <w:szCs w:val="24"/>
              </w:rPr>
            </w:pPr>
            <w:r>
              <w:rPr>
                <w:rFonts w:ascii="PT Astra Serif" w:hAnsi="PT Astra Serif"/>
                <w:sz w:val="24"/>
                <w:szCs w:val="24"/>
              </w:rPr>
              <w:t>Участковые избирательные комиссии по решению ЦИК России</w:t>
            </w:r>
          </w:p>
        </w:tc>
      </w:tr>
      <w:tr w:rsidR="00373E98" w:rsidTr="00EA025A">
        <w:trPr>
          <w:cantSplit/>
        </w:trPr>
        <w:tc>
          <w:tcPr>
            <w:tcW w:w="709" w:type="dxa"/>
          </w:tcPr>
          <w:p w:rsidR="00373E98" w:rsidRPr="00271383" w:rsidRDefault="00F34195">
            <w:pPr>
              <w:rPr>
                <w:sz w:val="24"/>
                <w:szCs w:val="24"/>
              </w:rPr>
            </w:pPr>
            <w:r w:rsidRPr="00271383">
              <w:rPr>
                <w:sz w:val="24"/>
                <w:szCs w:val="24"/>
              </w:rPr>
              <w:t>28</w:t>
            </w:r>
          </w:p>
        </w:tc>
        <w:tc>
          <w:tcPr>
            <w:tcW w:w="7229" w:type="dxa"/>
          </w:tcPr>
          <w:p w:rsidR="00373E98" w:rsidRDefault="00FB4334">
            <w:pPr>
              <w:jc w:val="left"/>
              <w:rPr>
                <w:rFonts w:ascii="PT Astra Serif" w:hAnsi="PT Astra Serif"/>
                <w:sz w:val="24"/>
                <w:szCs w:val="24"/>
              </w:rPr>
            </w:pPr>
            <w:r>
              <w:rPr>
                <w:rFonts w:ascii="PT Astra Serif" w:hAnsi="PT Astra Serif"/>
                <w:sz w:val="24"/>
                <w:szCs w:val="24"/>
              </w:rPr>
              <w:t>Подсчет голосов избирателей и установление итогов голосования на избирательных участках, на которых проводилось досрочное голосование всех избирателей</w:t>
            </w:r>
          </w:p>
        </w:tc>
        <w:tc>
          <w:tcPr>
            <w:tcW w:w="3827" w:type="dxa"/>
          </w:tcPr>
          <w:p w:rsidR="00373E98" w:rsidRDefault="00FB4334">
            <w:pPr>
              <w:jc w:val="left"/>
              <w:rPr>
                <w:rFonts w:ascii="PT Astra Serif" w:hAnsi="PT Astra Serif"/>
                <w:sz w:val="24"/>
                <w:szCs w:val="24"/>
              </w:rPr>
            </w:pPr>
            <w:r>
              <w:rPr>
                <w:rFonts w:ascii="PT Astra Serif" w:hAnsi="PT Astra Serif"/>
                <w:sz w:val="24"/>
                <w:szCs w:val="24"/>
              </w:rPr>
              <w:t>Сразу после окончания досрочного голосования</w:t>
            </w:r>
          </w:p>
          <w:p w:rsidR="00373E98" w:rsidRDefault="00373E98">
            <w:pPr>
              <w:jc w:val="left"/>
              <w:rPr>
                <w:rFonts w:ascii="PT Astra Serif" w:hAnsi="PT Astra Serif"/>
                <w:sz w:val="24"/>
                <w:szCs w:val="24"/>
              </w:rPr>
            </w:pPr>
          </w:p>
        </w:tc>
        <w:tc>
          <w:tcPr>
            <w:tcW w:w="3685" w:type="dxa"/>
          </w:tcPr>
          <w:p w:rsidR="00373E98" w:rsidRDefault="00FB4334">
            <w:pPr>
              <w:jc w:val="left"/>
              <w:rPr>
                <w:rFonts w:ascii="PT Astra Serif" w:hAnsi="PT Astra Serif"/>
                <w:sz w:val="24"/>
                <w:szCs w:val="24"/>
              </w:rPr>
            </w:pPr>
            <w:r>
              <w:rPr>
                <w:rFonts w:ascii="PT Astra Serif" w:hAnsi="PT Astra Serif"/>
                <w:sz w:val="24"/>
                <w:szCs w:val="24"/>
              </w:rPr>
              <w:t>Участковые избирательные комиссии</w:t>
            </w:r>
          </w:p>
        </w:tc>
      </w:tr>
      <w:tr w:rsidR="00373E98" w:rsidTr="00EA025A">
        <w:trPr>
          <w:cantSplit/>
        </w:trPr>
        <w:tc>
          <w:tcPr>
            <w:tcW w:w="709" w:type="dxa"/>
            <w:tcBorders>
              <w:bottom w:val="single" w:sz="4" w:space="0" w:color="000000"/>
            </w:tcBorders>
          </w:tcPr>
          <w:p w:rsidR="00373E98" w:rsidRPr="00271383" w:rsidRDefault="00F34195">
            <w:pPr>
              <w:rPr>
                <w:sz w:val="24"/>
                <w:szCs w:val="24"/>
              </w:rPr>
            </w:pPr>
            <w:r w:rsidRPr="00271383">
              <w:rPr>
                <w:sz w:val="24"/>
                <w:szCs w:val="24"/>
              </w:rPr>
              <w:t>29</w:t>
            </w:r>
          </w:p>
        </w:tc>
        <w:tc>
          <w:tcPr>
            <w:tcW w:w="7229" w:type="dxa"/>
            <w:tcBorders>
              <w:bottom w:val="single" w:sz="4" w:space="0" w:color="000000"/>
            </w:tcBorders>
          </w:tcPr>
          <w:p w:rsidR="00373E98" w:rsidRDefault="00FB4334">
            <w:pPr>
              <w:jc w:val="left"/>
              <w:rPr>
                <w:rFonts w:ascii="PT Astra Serif" w:hAnsi="PT Astra Serif"/>
                <w:sz w:val="24"/>
                <w:szCs w:val="24"/>
              </w:rPr>
            </w:pPr>
            <w:r>
              <w:rPr>
                <w:rFonts w:ascii="PT Astra Serif" w:hAnsi="PT Astra Serif"/>
                <w:sz w:val="24"/>
                <w:szCs w:val="24"/>
              </w:rPr>
              <w:t>Проведение досрочного голосования групп избирателей, проживающих за пределами территории Российской Федерации</w:t>
            </w:r>
          </w:p>
          <w:p w:rsidR="00373E98" w:rsidRDefault="00373E98">
            <w:pPr>
              <w:jc w:val="left"/>
              <w:rPr>
                <w:rFonts w:ascii="PT Astra Serif" w:hAnsi="PT Astra Serif"/>
                <w:sz w:val="24"/>
                <w:szCs w:val="24"/>
              </w:rPr>
            </w:pPr>
          </w:p>
        </w:tc>
        <w:tc>
          <w:tcPr>
            <w:tcW w:w="3827" w:type="dxa"/>
            <w:tcBorders>
              <w:bottom w:val="single" w:sz="4" w:space="0" w:color="000000"/>
            </w:tcBorders>
          </w:tcPr>
          <w:p w:rsidR="00373E98" w:rsidRDefault="00FB4334">
            <w:pPr>
              <w:jc w:val="left"/>
              <w:rPr>
                <w:rFonts w:ascii="PT Astra Serif" w:hAnsi="PT Astra Serif"/>
                <w:sz w:val="24"/>
                <w:szCs w:val="24"/>
              </w:rPr>
            </w:pPr>
            <w:r>
              <w:rPr>
                <w:rFonts w:ascii="PT Astra Serif" w:hAnsi="PT Astra Serif"/>
                <w:sz w:val="24"/>
                <w:szCs w:val="24"/>
              </w:rPr>
              <w:t>Не ранее 4 сентября 2026 года</w:t>
            </w:r>
          </w:p>
          <w:p w:rsidR="00373E98" w:rsidRDefault="00373E98">
            <w:pPr>
              <w:jc w:val="left"/>
              <w:rPr>
                <w:rFonts w:ascii="PT Astra Serif" w:hAnsi="PT Astra Serif"/>
                <w:sz w:val="24"/>
                <w:szCs w:val="24"/>
              </w:rPr>
            </w:pPr>
          </w:p>
        </w:tc>
        <w:tc>
          <w:tcPr>
            <w:tcW w:w="3685" w:type="dxa"/>
            <w:tcBorders>
              <w:bottom w:val="single" w:sz="4" w:space="0" w:color="000000"/>
            </w:tcBorders>
          </w:tcPr>
          <w:p w:rsidR="00373E98" w:rsidRDefault="00FB4334">
            <w:pPr>
              <w:jc w:val="left"/>
              <w:rPr>
                <w:rFonts w:ascii="PT Astra Serif" w:hAnsi="PT Astra Serif"/>
                <w:sz w:val="24"/>
                <w:szCs w:val="24"/>
              </w:rPr>
            </w:pPr>
            <w:r>
              <w:rPr>
                <w:rFonts w:ascii="PT Astra Serif" w:hAnsi="PT Astra Serif"/>
                <w:sz w:val="24"/>
                <w:szCs w:val="24"/>
              </w:rPr>
              <w:t>Участковые избирательные комиссии по решению ЦИК России</w:t>
            </w:r>
          </w:p>
        </w:tc>
      </w:tr>
      <w:tr w:rsidR="00373E98" w:rsidTr="00EA025A">
        <w:trPr>
          <w:cantSplit/>
        </w:trPr>
        <w:tc>
          <w:tcPr>
            <w:tcW w:w="709" w:type="dxa"/>
            <w:tcBorders>
              <w:top w:val="none" w:sz="4" w:space="0" w:color="000000"/>
            </w:tcBorders>
          </w:tcPr>
          <w:p w:rsidR="00373E98" w:rsidRPr="00271383" w:rsidRDefault="00F34195">
            <w:pPr>
              <w:rPr>
                <w:sz w:val="24"/>
                <w:szCs w:val="24"/>
              </w:rPr>
            </w:pPr>
            <w:r w:rsidRPr="00271383">
              <w:rPr>
                <w:sz w:val="24"/>
                <w:szCs w:val="24"/>
              </w:rPr>
              <w:lastRenderedPageBreak/>
              <w:t>30</w:t>
            </w:r>
          </w:p>
        </w:tc>
        <w:tc>
          <w:tcPr>
            <w:tcW w:w="7229" w:type="dxa"/>
            <w:tcBorders>
              <w:top w:val="none" w:sz="4" w:space="0" w:color="000000"/>
            </w:tcBorders>
          </w:tcPr>
          <w:p w:rsidR="00373E98" w:rsidRDefault="00FB4334">
            <w:pPr>
              <w:jc w:val="left"/>
              <w:rPr>
                <w:rFonts w:ascii="PT Astra Serif" w:hAnsi="PT Astra Serif"/>
                <w:sz w:val="24"/>
                <w:szCs w:val="24"/>
              </w:rPr>
            </w:pPr>
            <w:r>
              <w:rPr>
                <w:rFonts w:ascii="PT Astra Serif" w:hAnsi="PT Astra Serif"/>
                <w:sz w:val="24"/>
                <w:szCs w:val="24"/>
              </w:rPr>
              <w:t>Проведение голосования</w:t>
            </w:r>
          </w:p>
        </w:tc>
        <w:tc>
          <w:tcPr>
            <w:tcW w:w="3827" w:type="dxa"/>
            <w:tcBorders>
              <w:top w:val="none" w:sz="4" w:space="0" w:color="000000"/>
            </w:tcBorders>
          </w:tcPr>
          <w:p w:rsidR="00373E98" w:rsidRDefault="00FB4334">
            <w:pPr>
              <w:jc w:val="left"/>
              <w:rPr>
                <w:rFonts w:ascii="PT Astra Serif" w:hAnsi="PT Astra Serif"/>
                <w:sz w:val="24"/>
                <w:szCs w:val="24"/>
              </w:rPr>
            </w:pPr>
            <w:r>
              <w:rPr>
                <w:rFonts w:ascii="PT Astra Serif" w:hAnsi="PT Astra Serif"/>
                <w:sz w:val="24"/>
                <w:szCs w:val="24"/>
              </w:rPr>
              <w:t xml:space="preserve">18, 19 и 20 сентября 2026 года </w:t>
            </w:r>
            <w:r>
              <w:rPr>
                <w:rFonts w:ascii="PT Astra Serif" w:hAnsi="PT Astra Serif"/>
                <w:sz w:val="24"/>
                <w:szCs w:val="24"/>
              </w:rPr>
              <w:br/>
              <w:t>с 8.00 до 20.00 по местному времени.</w:t>
            </w:r>
          </w:p>
          <w:p w:rsidR="00373E98" w:rsidRDefault="00FB4334" w:rsidP="00113DE6">
            <w:pPr>
              <w:jc w:val="left"/>
              <w:outlineLvl w:val="2"/>
              <w:rPr>
                <w:rFonts w:ascii="PT Astra Serif" w:hAnsi="PT Astra Serif"/>
                <w:sz w:val="24"/>
                <w:szCs w:val="24"/>
              </w:rPr>
            </w:pPr>
            <w:proofErr w:type="gramStart"/>
            <w:r>
              <w:rPr>
                <w:rFonts w:ascii="PT Astra Serif" w:hAnsi="PT Astra Serif"/>
                <w:sz w:val="24"/>
                <w:szCs w:val="24"/>
              </w:rPr>
              <w:t xml:space="preserve">Если на территории избирательного участка находится место жительства (место пребывания) избирателей, рабочее время которых совпадает со временем голосования </w:t>
            </w:r>
            <w:r>
              <w:rPr>
                <w:rFonts w:ascii="PT Astra Serif" w:hAnsi="PT Astra Serif"/>
                <w:sz w:val="24"/>
                <w:szCs w:val="24"/>
              </w:rPr>
              <w:br/>
              <w:t>(при работе на предприятиях с непрерывным циклом работы или работе вахтовым методом), решением избирательной комиссии субъекта Российской Федерации время начала голосования на этом избирательном участке может быть перенесено на более раннее время, но не более чем на два часа</w:t>
            </w:r>
            <w:proofErr w:type="gramEnd"/>
          </w:p>
        </w:tc>
        <w:tc>
          <w:tcPr>
            <w:tcW w:w="3685" w:type="dxa"/>
            <w:tcBorders>
              <w:top w:val="none" w:sz="4" w:space="0" w:color="000000"/>
            </w:tcBorders>
          </w:tcPr>
          <w:p w:rsidR="00373E98" w:rsidRDefault="00FB4334">
            <w:pPr>
              <w:jc w:val="left"/>
              <w:rPr>
                <w:rFonts w:ascii="PT Astra Serif" w:hAnsi="PT Astra Serif"/>
                <w:sz w:val="24"/>
                <w:szCs w:val="24"/>
              </w:rPr>
            </w:pPr>
            <w:r>
              <w:rPr>
                <w:rFonts w:ascii="PT Astra Serif" w:hAnsi="PT Astra Serif"/>
                <w:sz w:val="24"/>
                <w:szCs w:val="24"/>
              </w:rPr>
              <w:t>Участковые избирательные комиссии</w:t>
            </w:r>
          </w:p>
          <w:p w:rsidR="00373E98" w:rsidRDefault="00373E98">
            <w:pPr>
              <w:jc w:val="left"/>
              <w:rPr>
                <w:rFonts w:ascii="PT Astra Serif" w:hAnsi="PT Astra Serif"/>
                <w:sz w:val="24"/>
                <w:szCs w:val="24"/>
              </w:rPr>
            </w:pPr>
          </w:p>
        </w:tc>
      </w:tr>
      <w:tr w:rsidR="00373E98" w:rsidTr="00EA025A">
        <w:trPr>
          <w:cantSplit/>
        </w:trPr>
        <w:tc>
          <w:tcPr>
            <w:tcW w:w="709" w:type="dxa"/>
            <w:tcBorders>
              <w:bottom w:val="single" w:sz="4" w:space="0" w:color="000000"/>
            </w:tcBorders>
          </w:tcPr>
          <w:p w:rsidR="00373E98" w:rsidRPr="00271383" w:rsidRDefault="00F34195">
            <w:pPr>
              <w:rPr>
                <w:sz w:val="24"/>
                <w:szCs w:val="24"/>
              </w:rPr>
            </w:pPr>
            <w:r w:rsidRPr="00271383">
              <w:rPr>
                <w:sz w:val="24"/>
                <w:szCs w:val="24"/>
              </w:rPr>
              <w:t>31</w:t>
            </w:r>
          </w:p>
        </w:tc>
        <w:tc>
          <w:tcPr>
            <w:tcW w:w="7229" w:type="dxa"/>
            <w:tcBorders>
              <w:bottom w:val="single" w:sz="4" w:space="0" w:color="000000"/>
            </w:tcBorders>
          </w:tcPr>
          <w:p w:rsidR="00373E98" w:rsidRDefault="00FB4334">
            <w:pPr>
              <w:jc w:val="left"/>
              <w:rPr>
                <w:rFonts w:ascii="PT Astra Serif" w:hAnsi="PT Astra Serif"/>
                <w:sz w:val="24"/>
                <w:szCs w:val="24"/>
              </w:rPr>
            </w:pPr>
            <w:r>
              <w:rPr>
                <w:rFonts w:ascii="PT Astra Serif" w:hAnsi="PT Astra Serif"/>
                <w:sz w:val="24"/>
                <w:szCs w:val="24"/>
              </w:rPr>
              <w:t>Подсчет голосов избирателей</w:t>
            </w:r>
          </w:p>
        </w:tc>
        <w:tc>
          <w:tcPr>
            <w:tcW w:w="3827" w:type="dxa"/>
            <w:tcBorders>
              <w:bottom w:val="single" w:sz="4" w:space="0" w:color="000000"/>
            </w:tcBorders>
          </w:tcPr>
          <w:p w:rsidR="00373E98" w:rsidRDefault="00FB4334">
            <w:pPr>
              <w:jc w:val="left"/>
              <w:rPr>
                <w:rFonts w:ascii="PT Astra Serif" w:hAnsi="PT Astra Serif"/>
                <w:sz w:val="24"/>
                <w:szCs w:val="24"/>
              </w:rPr>
            </w:pPr>
            <w:r>
              <w:rPr>
                <w:rFonts w:ascii="PT Astra Serif" w:hAnsi="PT Astra Serif"/>
                <w:sz w:val="24"/>
                <w:szCs w:val="24"/>
              </w:rPr>
              <w:t>Сразу после окончания голосования и без перерыва до установления итогов голосования</w:t>
            </w:r>
          </w:p>
        </w:tc>
        <w:tc>
          <w:tcPr>
            <w:tcW w:w="3685" w:type="dxa"/>
            <w:tcBorders>
              <w:bottom w:val="single" w:sz="4" w:space="0" w:color="000000"/>
            </w:tcBorders>
          </w:tcPr>
          <w:p w:rsidR="00373E98" w:rsidRDefault="00FB4334">
            <w:pPr>
              <w:jc w:val="left"/>
              <w:rPr>
                <w:rFonts w:ascii="PT Astra Serif" w:hAnsi="PT Astra Serif"/>
                <w:sz w:val="24"/>
                <w:szCs w:val="24"/>
              </w:rPr>
            </w:pPr>
            <w:r>
              <w:rPr>
                <w:rFonts w:ascii="PT Astra Serif" w:hAnsi="PT Astra Serif"/>
                <w:sz w:val="24"/>
                <w:szCs w:val="24"/>
              </w:rPr>
              <w:t>Участковые избирательные комиссии</w:t>
            </w:r>
          </w:p>
          <w:p w:rsidR="00373E98" w:rsidRDefault="00373E98">
            <w:pPr>
              <w:jc w:val="left"/>
              <w:rPr>
                <w:rFonts w:ascii="PT Astra Serif" w:hAnsi="PT Astra Serif"/>
                <w:sz w:val="24"/>
                <w:szCs w:val="24"/>
              </w:rPr>
            </w:pPr>
          </w:p>
        </w:tc>
      </w:tr>
      <w:tr w:rsidR="00373E98" w:rsidTr="00EA025A">
        <w:trPr>
          <w:cantSplit/>
        </w:trPr>
        <w:tc>
          <w:tcPr>
            <w:tcW w:w="709" w:type="dxa"/>
            <w:tcBorders>
              <w:top w:val="none" w:sz="4" w:space="0" w:color="000000"/>
            </w:tcBorders>
          </w:tcPr>
          <w:p w:rsidR="00373E98" w:rsidRPr="00271383" w:rsidRDefault="00F34195">
            <w:pPr>
              <w:rPr>
                <w:sz w:val="24"/>
                <w:szCs w:val="24"/>
              </w:rPr>
            </w:pPr>
            <w:r w:rsidRPr="00271383">
              <w:rPr>
                <w:sz w:val="24"/>
                <w:szCs w:val="24"/>
              </w:rPr>
              <w:t>32</w:t>
            </w:r>
          </w:p>
        </w:tc>
        <w:tc>
          <w:tcPr>
            <w:tcW w:w="7229" w:type="dxa"/>
            <w:tcBorders>
              <w:top w:val="none" w:sz="4" w:space="0" w:color="000000"/>
            </w:tcBorders>
          </w:tcPr>
          <w:p w:rsidR="00373E98" w:rsidRDefault="00FB4334">
            <w:pPr>
              <w:jc w:val="left"/>
              <w:rPr>
                <w:rFonts w:ascii="PT Astra Serif" w:hAnsi="PT Astra Serif"/>
                <w:sz w:val="24"/>
                <w:szCs w:val="24"/>
              </w:rPr>
            </w:pPr>
            <w:r>
              <w:rPr>
                <w:rFonts w:ascii="PT Astra Serif" w:hAnsi="PT Astra Serif"/>
                <w:sz w:val="24"/>
                <w:szCs w:val="24"/>
              </w:rPr>
              <w:t xml:space="preserve">Выдача заверенных копий протоколов участковой избирательной комиссии об итогах голосования членам участковой избирательной комиссии, иным лицам, указанным в </w:t>
            </w:r>
            <w:proofErr w:type="gramStart"/>
            <w:r>
              <w:rPr>
                <w:rFonts w:ascii="PT Astra Serif" w:hAnsi="PT Astra Serif"/>
                <w:sz w:val="24"/>
                <w:szCs w:val="24"/>
              </w:rPr>
              <w:t>ч</w:t>
            </w:r>
            <w:proofErr w:type="gramEnd"/>
            <w:r>
              <w:rPr>
                <w:rFonts w:ascii="PT Astra Serif" w:hAnsi="PT Astra Serif"/>
                <w:sz w:val="24"/>
                <w:szCs w:val="24"/>
              </w:rPr>
              <w:t>. 5 ст. 32 Федерального закона № 20-ФЗ</w:t>
            </w:r>
          </w:p>
        </w:tc>
        <w:tc>
          <w:tcPr>
            <w:tcW w:w="3827" w:type="dxa"/>
            <w:tcBorders>
              <w:top w:val="none" w:sz="4" w:space="0" w:color="000000"/>
            </w:tcBorders>
          </w:tcPr>
          <w:p w:rsidR="00373E98" w:rsidRDefault="00FB4334">
            <w:pPr>
              <w:jc w:val="left"/>
              <w:rPr>
                <w:rFonts w:ascii="PT Astra Serif" w:hAnsi="PT Astra Serif"/>
                <w:sz w:val="24"/>
                <w:szCs w:val="24"/>
              </w:rPr>
            </w:pPr>
            <w:r>
              <w:rPr>
                <w:rFonts w:ascii="PT Astra Serif" w:hAnsi="PT Astra Serif"/>
                <w:sz w:val="24"/>
                <w:szCs w:val="24"/>
              </w:rPr>
              <w:t>Немедленно после подписания протоколов участковой избирательной комиссии об итогах голосования</w:t>
            </w:r>
          </w:p>
        </w:tc>
        <w:tc>
          <w:tcPr>
            <w:tcW w:w="3685" w:type="dxa"/>
            <w:tcBorders>
              <w:top w:val="none" w:sz="4" w:space="0" w:color="000000"/>
            </w:tcBorders>
          </w:tcPr>
          <w:p w:rsidR="00373E98" w:rsidRDefault="00FB4334">
            <w:pPr>
              <w:jc w:val="left"/>
              <w:rPr>
                <w:rFonts w:ascii="PT Astra Serif" w:hAnsi="PT Astra Serif"/>
                <w:sz w:val="24"/>
                <w:szCs w:val="24"/>
              </w:rPr>
            </w:pPr>
            <w:r>
              <w:rPr>
                <w:rFonts w:ascii="PT Astra Serif" w:hAnsi="PT Astra Serif"/>
                <w:sz w:val="24"/>
                <w:szCs w:val="24"/>
              </w:rPr>
              <w:t>Участковые избирательные комиссии при обращении соответствующих лиц</w:t>
            </w:r>
          </w:p>
          <w:p w:rsidR="00373E98" w:rsidRDefault="00373E98">
            <w:pPr>
              <w:jc w:val="left"/>
              <w:rPr>
                <w:rFonts w:ascii="PT Astra Serif" w:hAnsi="PT Astra Serif"/>
                <w:sz w:val="24"/>
                <w:szCs w:val="24"/>
              </w:rPr>
            </w:pPr>
          </w:p>
        </w:tc>
      </w:tr>
      <w:tr w:rsidR="00373E98" w:rsidTr="00EA025A">
        <w:trPr>
          <w:cantSplit/>
        </w:trPr>
        <w:tc>
          <w:tcPr>
            <w:tcW w:w="709" w:type="dxa"/>
          </w:tcPr>
          <w:p w:rsidR="00373E98" w:rsidRPr="00271383" w:rsidRDefault="00F34195">
            <w:pPr>
              <w:rPr>
                <w:sz w:val="24"/>
                <w:szCs w:val="24"/>
              </w:rPr>
            </w:pPr>
            <w:r w:rsidRPr="00271383">
              <w:rPr>
                <w:sz w:val="24"/>
                <w:szCs w:val="24"/>
              </w:rPr>
              <w:t>33</w:t>
            </w:r>
          </w:p>
        </w:tc>
        <w:tc>
          <w:tcPr>
            <w:tcW w:w="7229" w:type="dxa"/>
          </w:tcPr>
          <w:p w:rsidR="00373E98" w:rsidRDefault="00FB4334">
            <w:pPr>
              <w:jc w:val="left"/>
              <w:rPr>
                <w:rFonts w:ascii="PT Astra Serif" w:hAnsi="PT Astra Serif"/>
                <w:sz w:val="24"/>
                <w:szCs w:val="24"/>
              </w:rPr>
            </w:pPr>
            <w:r>
              <w:rPr>
                <w:rFonts w:ascii="PT Astra Serif" w:hAnsi="PT Astra Serif"/>
                <w:sz w:val="24"/>
                <w:szCs w:val="24"/>
              </w:rPr>
              <w:t>Установление итогов голосования на соответствующей территории</w:t>
            </w:r>
          </w:p>
          <w:p w:rsidR="00373E98" w:rsidRDefault="00373E98">
            <w:pPr>
              <w:jc w:val="left"/>
              <w:rPr>
                <w:rFonts w:ascii="PT Astra Serif" w:hAnsi="PT Astra Serif"/>
                <w:sz w:val="24"/>
                <w:szCs w:val="24"/>
              </w:rPr>
            </w:pPr>
          </w:p>
        </w:tc>
        <w:tc>
          <w:tcPr>
            <w:tcW w:w="3827" w:type="dxa"/>
          </w:tcPr>
          <w:p w:rsidR="00373E98" w:rsidRDefault="00FB4334">
            <w:pPr>
              <w:jc w:val="left"/>
              <w:rPr>
                <w:rFonts w:ascii="PT Astra Serif" w:hAnsi="PT Astra Serif"/>
                <w:sz w:val="24"/>
                <w:szCs w:val="24"/>
              </w:rPr>
            </w:pPr>
            <w:r>
              <w:rPr>
                <w:rFonts w:ascii="PT Astra Serif" w:hAnsi="PT Astra Serif"/>
                <w:sz w:val="24"/>
                <w:szCs w:val="24"/>
              </w:rPr>
              <w:t>Не позднее 22 сентября 2026 года</w:t>
            </w:r>
          </w:p>
          <w:p w:rsidR="00373E98" w:rsidRDefault="00373E98">
            <w:pPr>
              <w:jc w:val="left"/>
              <w:rPr>
                <w:rFonts w:ascii="PT Astra Serif" w:hAnsi="PT Astra Serif"/>
                <w:sz w:val="24"/>
                <w:szCs w:val="24"/>
              </w:rPr>
            </w:pPr>
          </w:p>
        </w:tc>
        <w:tc>
          <w:tcPr>
            <w:tcW w:w="3685" w:type="dxa"/>
          </w:tcPr>
          <w:p w:rsidR="00373E98" w:rsidRDefault="00FB4334">
            <w:pPr>
              <w:jc w:val="left"/>
              <w:rPr>
                <w:rFonts w:ascii="PT Astra Serif" w:hAnsi="PT Astra Serif"/>
                <w:sz w:val="24"/>
                <w:szCs w:val="24"/>
              </w:rPr>
            </w:pPr>
            <w:r>
              <w:rPr>
                <w:rFonts w:ascii="PT Astra Serif" w:hAnsi="PT Astra Serif"/>
                <w:sz w:val="24"/>
                <w:szCs w:val="24"/>
              </w:rPr>
              <w:t>Территориальные избирательные комиссии</w:t>
            </w:r>
          </w:p>
        </w:tc>
      </w:tr>
      <w:tr w:rsidR="00373E98" w:rsidTr="00EA025A">
        <w:trPr>
          <w:cantSplit/>
        </w:trPr>
        <w:tc>
          <w:tcPr>
            <w:tcW w:w="709" w:type="dxa"/>
          </w:tcPr>
          <w:p w:rsidR="00373E98" w:rsidRPr="00271383" w:rsidRDefault="00F34195">
            <w:pPr>
              <w:rPr>
                <w:sz w:val="24"/>
                <w:szCs w:val="24"/>
              </w:rPr>
            </w:pPr>
            <w:r w:rsidRPr="00271383">
              <w:rPr>
                <w:sz w:val="24"/>
                <w:szCs w:val="24"/>
              </w:rPr>
              <w:t>34</w:t>
            </w:r>
          </w:p>
        </w:tc>
        <w:tc>
          <w:tcPr>
            <w:tcW w:w="7229" w:type="dxa"/>
          </w:tcPr>
          <w:p w:rsidR="00373E98" w:rsidRDefault="00FB4334">
            <w:pPr>
              <w:jc w:val="left"/>
              <w:rPr>
                <w:rFonts w:ascii="PT Astra Serif" w:hAnsi="PT Astra Serif"/>
                <w:sz w:val="24"/>
                <w:szCs w:val="24"/>
              </w:rPr>
            </w:pPr>
            <w:r>
              <w:rPr>
                <w:rFonts w:ascii="PT Astra Serif" w:hAnsi="PT Astra Serif"/>
                <w:sz w:val="24"/>
                <w:szCs w:val="24"/>
              </w:rPr>
              <w:t xml:space="preserve">Выдача заверенных копий протоколов территориальной избирательной комиссии об итогах голосования лицам, указанным в </w:t>
            </w:r>
            <w:proofErr w:type="gramStart"/>
            <w:r>
              <w:rPr>
                <w:rFonts w:ascii="PT Astra Serif" w:hAnsi="PT Astra Serif"/>
                <w:sz w:val="24"/>
                <w:szCs w:val="24"/>
              </w:rPr>
              <w:t>ч</w:t>
            </w:r>
            <w:proofErr w:type="gramEnd"/>
            <w:r>
              <w:rPr>
                <w:rFonts w:ascii="PT Astra Serif" w:hAnsi="PT Astra Serif"/>
                <w:sz w:val="24"/>
                <w:szCs w:val="24"/>
              </w:rPr>
              <w:t>. 5 ст. 32 Федерального закона № 20-ФЗ</w:t>
            </w:r>
          </w:p>
          <w:p w:rsidR="00373E98" w:rsidRDefault="00373E98">
            <w:pPr>
              <w:jc w:val="left"/>
              <w:rPr>
                <w:rFonts w:ascii="PT Astra Serif" w:hAnsi="PT Astra Serif"/>
                <w:sz w:val="24"/>
                <w:szCs w:val="24"/>
              </w:rPr>
            </w:pPr>
          </w:p>
        </w:tc>
        <w:tc>
          <w:tcPr>
            <w:tcW w:w="3827" w:type="dxa"/>
          </w:tcPr>
          <w:p w:rsidR="00373E98" w:rsidRDefault="00FB4334">
            <w:pPr>
              <w:jc w:val="left"/>
              <w:rPr>
                <w:rFonts w:ascii="PT Astra Serif" w:hAnsi="PT Astra Serif"/>
                <w:sz w:val="24"/>
                <w:szCs w:val="24"/>
              </w:rPr>
            </w:pPr>
            <w:r>
              <w:rPr>
                <w:rFonts w:ascii="PT Astra Serif" w:hAnsi="PT Astra Serif"/>
                <w:sz w:val="24"/>
                <w:szCs w:val="24"/>
              </w:rPr>
              <w:t>Незамедлительно после подписания протоколов территориальной избирательной комиссии об итогах голосования</w:t>
            </w:r>
          </w:p>
        </w:tc>
        <w:tc>
          <w:tcPr>
            <w:tcW w:w="3685" w:type="dxa"/>
          </w:tcPr>
          <w:p w:rsidR="00373E98" w:rsidRDefault="00FB4334">
            <w:pPr>
              <w:jc w:val="left"/>
              <w:rPr>
                <w:rFonts w:ascii="PT Astra Serif" w:hAnsi="PT Astra Serif"/>
                <w:sz w:val="24"/>
                <w:szCs w:val="24"/>
              </w:rPr>
            </w:pPr>
            <w:r>
              <w:rPr>
                <w:rFonts w:ascii="PT Astra Serif" w:hAnsi="PT Astra Serif"/>
                <w:sz w:val="24"/>
                <w:szCs w:val="24"/>
              </w:rPr>
              <w:t>Территориальные избирательные комиссии при обращении соответствующих лиц</w:t>
            </w:r>
          </w:p>
          <w:p w:rsidR="00373E98" w:rsidRDefault="00373E98">
            <w:pPr>
              <w:jc w:val="left"/>
              <w:rPr>
                <w:rFonts w:ascii="PT Astra Serif" w:hAnsi="PT Astra Serif"/>
                <w:sz w:val="24"/>
                <w:szCs w:val="24"/>
              </w:rPr>
            </w:pPr>
          </w:p>
        </w:tc>
      </w:tr>
    </w:tbl>
    <w:p w:rsidR="00373E98" w:rsidRDefault="00373E98">
      <w:pPr>
        <w:rPr>
          <w:rFonts w:ascii="PT Astra Serif" w:hAnsi="PT Astra Serif"/>
        </w:rPr>
      </w:pPr>
    </w:p>
    <w:sectPr w:rsidR="00373E98" w:rsidSect="00F5088D">
      <w:headerReference w:type="default" r:id="rId8"/>
      <w:footnotePr>
        <w:numRestart w:val="eachSect"/>
      </w:footnotePr>
      <w:pgSz w:w="16840" w:h="11907" w:orient="landscape"/>
      <w:pgMar w:top="1134" w:right="567" w:bottom="709" w:left="567" w:header="709" w:footer="709"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318C" w:rsidRDefault="00A0318C">
      <w:r>
        <w:separator/>
      </w:r>
    </w:p>
  </w:endnote>
  <w:endnote w:type="continuationSeparator" w:id="0">
    <w:p w:rsidR="00A0318C" w:rsidRDefault="00A031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Liberation Sans">
    <w:altName w:val="Arial"/>
    <w:charset w:val="00"/>
    <w:family w:val="auto"/>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enu">
    <w:charset w:val="00"/>
    <w:family w:val="auto"/>
    <w:pitch w:val="default"/>
    <w:sig w:usb0="00000000" w:usb1="00000000" w:usb2="00000000" w:usb3="00000000" w:csb0="00000000" w:csb1="00000000"/>
  </w:font>
  <w:font w:name="Times New Roman CYR">
    <w:panose1 w:val="02020603050405020304"/>
    <w:charset w:val="00"/>
    <w:family w:val="auto"/>
    <w:pitch w:val="default"/>
    <w:sig w:usb0="00000000" w:usb1="00000000" w:usb2="00000000" w:usb3="00000000" w:csb0="00000000" w:csb1="00000000"/>
  </w:font>
  <w:font w:name="PT Astra Serif">
    <w:altName w:val="Times New Roman"/>
    <w:charset w:val="00"/>
    <w:family w:val="auto"/>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318C" w:rsidRDefault="00A0318C">
      <w:pPr>
        <w:jc w:val="left"/>
      </w:pPr>
      <w:r>
        <w:separator/>
      </w:r>
    </w:p>
  </w:footnote>
  <w:footnote w:type="continuationSeparator" w:id="0">
    <w:p w:rsidR="00A0318C" w:rsidRDefault="00A031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E98" w:rsidRDefault="00945A91">
    <w:pPr>
      <w:pStyle w:val="Header"/>
      <w:jc w:val="center"/>
      <w:rPr>
        <w:rFonts w:ascii="PT Astra Serif" w:hAnsi="PT Astra Serif" w:cs="PT Astra Serif"/>
        <w:sz w:val="24"/>
        <w:szCs w:val="24"/>
      </w:rPr>
    </w:pPr>
    <w:fldSimple w:instr="PAGE \* MERGEFORMAT">
      <w:r w:rsidR="009D4173" w:rsidRPr="009D4173">
        <w:rPr>
          <w:rFonts w:ascii="PT Astra Serif" w:eastAsia="PT Astra Serif" w:hAnsi="PT Astra Serif" w:cs="PT Astra Serif"/>
          <w:noProof/>
          <w:sz w:val="24"/>
          <w:szCs w:val="24"/>
        </w:rPr>
        <w:t>3</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791A05"/>
    <w:multiLevelType w:val="hybridMultilevel"/>
    <w:tmpl w:val="B36CD638"/>
    <w:lvl w:ilvl="0" w:tplc="D1E8616E">
      <w:start w:val="1"/>
      <w:numFmt w:val="decimal"/>
      <w:lvlText w:val="%1."/>
      <w:lvlJc w:val="left"/>
      <w:pPr>
        <w:tabs>
          <w:tab w:val="num" w:pos="644"/>
        </w:tabs>
        <w:ind w:left="644" w:hanging="360"/>
      </w:pPr>
      <w:rPr>
        <w:rFonts w:cs="Times New Roman"/>
      </w:rPr>
    </w:lvl>
    <w:lvl w:ilvl="1" w:tplc="4106078C">
      <w:start w:val="1"/>
      <w:numFmt w:val="lowerLetter"/>
      <w:lvlText w:val="%2."/>
      <w:lvlJc w:val="left"/>
      <w:pPr>
        <w:tabs>
          <w:tab w:val="num" w:pos="1440"/>
        </w:tabs>
        <w:ind w:left="1440" w:hanging="360"/>
      </w:pPr>
      <w:rPr>
        <w:rFonts w:cs="Times New Roman"/>
      </w:rPr>
    </w:lvl>
    <w:lvl w:ilvl="2" w:tplc="FA1E08EA">
      <w:start w:val="1"/>
      <w:numFmt w:val="lowerRoman"/>
      <w:lvlText w:val="%3."/>
      <w:lvlJc w:val="right"/>
      <w:pPr>
        <w:tabs>
          <w:tab w:val="num" w:pos="2160"/>
        </w:tabs>
        <w:ind w:left="2160" w:hanging="180"/>
      </w:pPr>
      <w:rPr>
        <w:rFonts w:cs="Times New Roman"/>
      </w:rPr>
    </w:lvl>
    <w:lvl w:ilvl="3" w:tplc="6C381C6E">
      <w:start w:val="1"/>
      <w:numFmt w:val="decimal"/>
      <w:lvlText w:val="%4."/>
      <w:lvlJc w:val="left"/>
      <w:pPr>
        <w:tabs>
          <w:tab w:val="num" w:pos="2880"/>
        </w:tabs>
        <w:ind w:left="2880" w:hanging="360"/>
      </w:pPr>
      <w:rPr>
        <w:rFonts w:cs="Times New Roman"/>
      </w:rPr>
    </w:lvl>
    <w:lvl w:ilvl="4" w:tplc="2EDACD54">
      <w:start w:val="1"/>
      <w:numFmt w:val="lowerLetter"/>
      <w:lvlText w:val="%5."/>
      <w:lvlJc w:val="left"/>
      <w:pPr>
        <w:tabs>
          <w:tab w:val="num" w:pos="3600"/>
        </w:tabs>
        <w:ind w:left="3600" w:hanging="360"/>
      </w:pPr>
      <w:rPr>
        <w:rFonts w:cs="Times New Roman"/>
      </w:rPr>
    </w:lvl>
    <w:lvl w:ilvl="5" w:tplc="AF76E14E">
      <w:start w:val="1"/>
      <w:numFmt w:val="lowerRoman"/>
      <w:lvlText w:val="%6."/>
      <w:lvlJc w:val="right"/>
      <w:pPr>
        <w:tabs>
          <w:tab w:val="num" w:pos="4320"/>
        </w:tabs>
        <w:ind w:left="4320" w:hanging="180"/>
      </w:pPr>
      <w:rPr>
        <w:rFonts w:cs="Times New Roman"/>
      </w:rPr>
    </w:lvl>
    <w:lvl w:ilvl="6" w:tplc="26841480">
      <w:start w:val="1"/>
      <w:numFmt w:val="decimal"/>
      <w:lvlText w:val="%7."/>
      <w:lvlJc w:val="left"/>
      <w:pPr>
        <w:tabs>
          <w:tab w:val="num" w:pos="5040"/>
        </w:tabs>
        <w:ind w:left="5040" w:hanging="360"/>
      </w:pPr>
      <w:rPr>
        <w:rFonts w:cs="Times New Roman"/>
      </w:rPr>
    </w:lvl>
    <w:lvl w:ilvl="7" w:tplc="BA8C3A38">
      <w:start w:val="1"/>
      <w:numFmt w:val="lowerLetter"/>
      <w:lvlText w:val="%8."/>
      <w:lvlJc w:val="left"/>
      <w:pPr>
        <w:tabs>
          <w:tab w:val="num" w:pos="5760"/>
        </w:tabs>
        <w:ind w:left="5760" w:hanging="360"/>
      </w:pPr>
      <w:rPr>
        <w:rFonts w:cs="Times New Roman"/>
      </w:rPr>
    </w:lvl>
    <w:lvl w:ilvl="8" w:tplc="CE7C2998">
      <w:start w:val="1"/>
      <w:numFmt w:val="lowerRoman"/>
      <w:lvlText w:val="%9."/>
      <w:lvlJc w:val="right"/>
      <w:pPr>
        <w:tabs>
          <w:tab w:val="num" w:pos="6480"/>
        </w:tabs>
        <w:ind w:left="6480" w:hanging="180"/>
      </w:pPr>
      <w:rPr>
        <w:rFonts w:cs="Times New Roman"/>
      </w:rPr>
    </w:lvl>
  </w:abstractNum>
  <w:abstractNum w:abstractNumId="1">
    <w:nsid w:val="103E5E06"/>
    <w:multiLevelType w:val="hybridMultilevel"/>
    <w:tmpl w:val="BF023E04"/>
    <w:lvl w:ilvl="0" w:tplc="6DC20A7C">
      <w:start w:val="1"/>
      <w:numFmt w:val="decimal"/>
      <w:lvlText w:val="%1."/>
      <w:lvlJc w:val="left"/>
      <w:pPr>
        <w:tabs>
          <w:tab w:val="num" w:pos="360"/>
        </w:tabs>
        <w:ind w:left="360" w:hanging="360"/>
      </w:pPr>
      <w:rPr>
        <w:rFonts w:cs="Times New Roman"/>
      </w:rPr>
    </w:lvl>
    <w:lvl w:ilvl="1" w:tplc="A1A01664">
      <w:start w:val="1"/>
      <w:numFmt w:val="lowerLetter"/>
      <w:lvlText w:val="%2."/>
      <w:lvlJc w:val="left"/>
      <w:pPr>
        <w:tabs>
          <w:tab w:val="num" w:pos="1440"/>
        </w:tabs>
        <w:ind w:left="1440" w:hanging="360"/>
      </w:pPr>
      <w:rPr>
        <w:rFonts w:cs="Times New Roman"/>
      </w:rPr>
    </w:lvl>
    <w:lvl w:ilvl="2" w:tplc="5F5830C2">
      <w:start w:val="1"/>
      <w:numFmt w:val="lowerRoman"/>
      <w:lvlText w:val="%3."/>
      <w:lvlJc w:val="right"/>
      <w:pPr>
        <w:tabs>
          <w:tab w:val="num" w:pos="2160"/>
        </w:tabs>
        <w:ind w:left="2160" w:hanging="180"/>
      </w:pPr>
      <w:rPr>
        <w:rFonts w:cs="Times New Roman"/>
      </w:rPr>
    </w:lvl>
    <w:lvl w:ilvl="3" w:tplc="071402A4">
      <w:start w:val="1"/>
      <w:numFmt w:val="decimal"/>
      <w:lvlText w:val="%4."/>
      <w:lvlJc w:val="left"/>
      <w:pPr>
        <w:tabs>
          <w:tab w:val="num" w:pos="2880"/>
        </w:tabs>
        <w:ind w:left="2880" w:hanging="360"/>
      </w:pPr>
      <w:rPr>
        <w:rFonts w:cs="Times New Roman"/>
      </w:rPr>
    </w:lvl>
    <w:lvl w:ilvl="4" w:tplc="B91280DE">
      <w:start w:val="1"/>
      <w:numFmt w:val="lowerLetter"/>
      <w:lvlText w:val="%5."/>
      <w:lvlJc w:val="left"/>
      <w:pPr>
        <w:tabs>
          <w:tab w:val="num" w:pos="3600"/>
        </w:tabs>
        <w:ind w:left="3600" w:hanging="360"/>
      </w:pPr>
      <w:rPr>
        <w:rFonts w:cs="Times New Roman"/>
      </w:rPr>
    </w:lvl>
    <w:lvl w:ilvl="5" w:tplc="4B9400AE">
      <w:start w:val="1"/>
      <w:numFmt w:val="lowerRoman"/>
      <w:lvlText w:val="%6."/>
      <w:lvlJc w:val="right"/>
      <w:pPr>
        <w:tabs>
          <w:tab w:val="num" w:pos="4320"/>
        </w:tabs>
        <w:ind w:left="4320" w:hanging="180"/>
      </w:pPr>
      <w:rPr>
        <w:rFonts w:cs="Times New Roman"/>
      </w:rPr>
    </w:lvl>
    <w:lvl w:ilvl="6" w:tplc="515CBD74">
      <w:start w:val="1"/>
      <w:numFmt w:val="decimal"/>
      <w:lvlText w:val="%7."/>
      <w:lvlJc w:val="left"/>
      <w:pPr>
        <w:tabs>
          <w:tab w:val="num" w:pos="5040"/>
        </w:tabs>
        <w:ind w:left="5040" w:hanging="360"/>
      </w:pPr>
      <w:rPr>
        <w:rFonts w:cs="Times New Roman"/>
      </w:rPr>
    </w:lvl>
    <w:lvl w:ilvl="7" w:tplc="B59E1E86">
      <w:start w:val="1"/>
      <w:numFmt w:val="lowerLetter"/>
      <w:lvlText w:val="%8."/>
      <w:lvlJc w:val="left"/>
      <w:pPr>
        <w:tabs>
          <w:tab w:val="num" w:pos="5760"/>
        </w:tabs>
        <w:ind w:left="5760" w:hanging="360"/>
      </w:pPr>
      <w:rPr>
        <w:rFonts w:cs="Times New Roman"/>
      </w:rPr>
    </w:lvl>
    <w:lvl w:ilvl="8" w:tplc="65D64386">
      <w:start w:val="1"/>
      <w:numFmt w:val="lowerRoman"/>
      <w:lvlText w:val="%9."/>
      <w:lvlJc w:val="right"/>
      <w:pPr>
        <w:tabs>
          <w:tab w:val="num" w:pos="6480"/>
        </w:tabs>
        <w:ind w:left="6480" w:hanging="180"/>
      </w:pPr>
      <w:rPr>
        <w:rFonts w:cs="Times New Roman"/>
      </w:rPr>
    </w:lvl>
  </w:abstractNum>
  <w:abstractNum w:abstractNumId="2">
    <w:nsid w:val="15773B62"/>
    <w:multiLevelType w:val="hybridMultilevel"/>
    <w:tmpl w:val="A5E0EDFE"/>
    <w:lvl w:ilvl="0" w:tplc="DF32242A">
      <w:start w:val="1"/>
      <w:numFmt w:val="decimal"/>
      <w:lvlText w:val="%1."/>
      <w:lvlJc w:val="left"/>
      <w:pPr>
        <w:tabs>
          <w:tab w:val="num" w:pos="720"/>
        </w:tabs>
        <w:ind w:left="720" w:hanging="360"/>
      </w:pPr>
      <w:rPr>
        <w:rFonts w:cs="Times New Roman"/>
      </w:rPr>
    </w:lvl>
    <w:lvl w:ilvl="1" w:tplc="BDEA672C">
      <w:start w:val="1"/>
      <w:numFmt w:val="lowerLetter"/>
      <w:lvlText w:val="%2."/>
      <w:lvlJc w:val="left"/>
      <w:pPr>
        <w:tabs>
          <w:tab w:val="num" w:pos="1440"/>
        </w:tabs>
        <w:ind w:left="1440" w:hanging="360"/>
      </w:pPr>
      <w:rPr>
        <w:rFonts w:cs="Times New Roman"/>
      </w:rPr>
    </w:lvl>
    <w:lvl w:ilvl="2" w:tplc="9C420664">
      <w:start w:val="1"/>
      <w:numFmt w:val="lowerRoman"/>
      <w:lvlText w:val="%3."/>
      <w:lvlJc w:val="right"/>
      <w:pPr>
        <w:tabs>
          <w:tab w:val="num" w:pos="2160"/>
        </w:tabs>
        <w:ind w:left="2160" w:hanging="180"/>
      </w:pPr>
      <w:rPr>
        <w:rFonts w:cs="Times New Roman"/>
      </w:rPr>
    </w:lvl>
    <w:lvl w:ilvl="3" w:tplc="6A84E8F4">
      <w:start w:val="1"/>
      <w:numFmt w:val="decimal"/>
      <w:lvlText w:val="%4."/>
      <w:lvlJc w:val="left"/>
      <w:pPr>
        <w:tabs>
          <w:tab w:val="num" w:pos="2880"/>
        </w:tabs>
        <w:ind w:left="2880" w:hanging="360"/>
      </w:pPr>
      <w:rPr>
        <w:rFonts w:cs="Times New Roman"/>
      </w:rPr>
    </w:lvl>
    <w:lvl w:ilvl="4" w:tplc="814841E8">
      <w:start w:val="1"/>
      <w:numFmt w:val="lowerLetter"/>
      <w:lvlText w:val="%5."/>
      <w:lvlJc w:val="left"/>
      <w:pPr>
        <w:tabs>
          <w:tab w:val="num" w:pos="3600"/>
        </w:tabs>
        <w:ind w:left="3600" w:hanging="360"/>
      </w:pPr>
      <w:rPr>
        <w:rFonts w:cs="Times New Roman"/>
      </w:rPr>
    </w:lvl>
    <w:lvl w:ilvl="5" w:tplc="B68EE1CC">
      <w:start w:val="1"/>
      <w:numFmt w:val="lowerRoman"/>
      <w:lvlText w:val="%6."/>
      <w:lvlJc w:val="right"/>
      <w:pPr>
        <w:tabs>
          <w:tab w:val="num" w:pos="4320"/>
        </w:tabs>
        <w:ind w:left="4320" w:hanging="180"/>
      </w:pPr>
      <w:rPr>
        <w:rFonts w:cs="Times New Roman"/>
      </w:rPr>
    </w:lvl>
    <w:lvl w:ilvl="6" w:tplc="CD445F24">
      <w:start w:val="1"/>
      <w:numFmt w:val="decimal"/>
      <w:lvlText w:val="%7."/>
      <w:lvlJc w:val="left"/>
      <w:pPr>
        <w:tabs>
          <w:tab w:val="num" w:pos="5040"/>
        </w:tabs>
        <w:ind w:left="5040" w:hanging="360"/>
      </w:pPr>
      <w:rPr>
        <w:rFonts w:cs="Times New Roman"/>
      </w:rPr>
    </w:lvl>
    <w:lvl w:ilvl="7" w:tplc="7F7E81EA">
      <w:start w:val="1"/>
      <w:numFmt w:val="lowerLetter"/>
      <w:lvlText w:val="%8."/>
      <w:lvlJc w:val="left"/>
      <w:pPr>
        <w:tabs>
          <w:tab w:val="num" w:pos="5760"/>
        </w:tabs>
        <w:ind w:left="5760" w:hanging="360"/>
      </w:pPr>
      <w:rPr>
        <w:rFonts w:cs="Times New Roman"/>
      </w:rPr>
    </w:lvl>
    <w:lvl w:ilvl="8" w:tplc="7BB8E49C">
      <w:start w:val="1"/>
      <w:numFmt w:val="lowerRoman"/>
      <w:lvlText w:val="%9."/>
      <w:lvlJc w:val="right"/>
      <w:pPr>
        <w:tabs>
          <w:tab w:val="num" w:pos="6480"/>
        </w:tabs>
        <w:ind w:left="6480" w:hanging="180"/>
      </w:pPr>
      <w:rPr>
        <w:rFonts w:cs="Times New Roman"/>
      </w:rPr>
    </w:lvl>
  </w:abstractNum>
  <w:abstractNum w:abstractNumId="3">
    <w:nsid w:val="19120D15"/>
    <w:multiLevelType w:val="hybridMultilevel"/>
    <w:tmpl w:val="125E1C4E"/>
    <w:lvl w:ilvl="0" w:tplc="63DEB740">
      <w:start w:val="1"/>
      <w:numFmt w:val="decimal"/>
      <w:lvlText w:val="%1."/>
      <w:lvlJc w:val="left"/>
      <w:pPr>
        <w:tabs>
          <w:tab w:val="num" w:pos="720"/>
        </w:tabs>
        <w:ind w:left="720" w:hanging="360"/>
      </w:pPr>
      <w:rPr>
        <w:rFonts w:cs="Times New Roman"/>
      </w:rPr>
    </w:lvl>
    <w:lvl w:ilvl="1" w:tplc="A8426548">
      <w:start w:val="1"/>
      <w:numFmt w:val="lowerLetter"/>
      <w:lvlText w:val="%2."/>
      <w:lvlJc w:val="left"/>
      <w:pPr>
        <w:tabs>
          <w:tab w:val="num" w:pos="1440"/>
        </w:tabs>
        <w:ind w:left="1440" w:hanging="360"/>
      </w:pPr>
      <w:rPr>
        <w:rFonts w:cs="Times New Roman"/>
      </w:rPr>
    </w:lvl>
    <w:lvl w:ilvl="2" w:tplc="ED48A928">
      <w:start w:val="1"/>
      <w:numFmt w:val="lowerRoman"/>
      <w:lvlText w:val="%3."/>
      <w:lvlJc w:val="right"/>
      <w:pPr>
        <w:tabs>
          <w:tab w:val="num" w:pos="2160"/>
        </w:tabs>
        <w:ind w:left="2160" w:hanging="180"/>
      </w:pPr>
      <w:rPr>
        <w:rFonts w:cs="Times New Roman"/>
      </w:rPr>
    </w:lvl>
    <w:lvl w:ilvl="3" w:tplc="FDA42FC0">
      <w:start w:val="1"/>
      <w:numFmt w:val="decimal"/>
      <w:lvlText w:val="%4."/>
      <w:lvlJc w:val="left"/>
      <w:pPr>
        <w:tabs>
          <w:tab w:val="num" w:pos="2880"/>
        </w:tabs>
        <w:ind w:left="2880" w:hanging="360"/>
      </w:pPr>
      <w:rPr>
        <w:rFonts w:cs="Times New Roman"/>
      </w:rPr>
    </w:lvl>
    <w:lvl w:ilvl="4" w:tplc="4EC67894">
      <w:start w:val="1"/>
      <w:numFmt w:val="lowerLetter"/>
      <w:lvlText w:val="%5."/>
      <w:lvlJc w:val="left"/>
      <w:pPr>
        <w:tabs>
          <w:tab w:val="num" w:pos="3600"/>
        </w:tabs>
        <w:ind w:left="3600" w:hanging="360"/>
      </w:pPr>
      <w:rPr>
        <w:rFonts w:cs="Times New Roman"/>
      </w:rPr>
    </w:lvl>
    <w:lvl w:ilvl="5" w:tplc="4DBA6C7E">
      <w:start w:val="1"/>
      <w:numFmt w:val="lowerRoman"/>
      <w:lvlText w:val="%6."/>
      <w:lvlJc w:val="right"/>
      <w:pPr>
        <w:tabs>
          <w:tab w:val="num" w:pos="4320"/>
        </w:tabs>
        <w:ind w:left="4320" w:hanging="180"/>
      </w:pPr>
      <w:rPr>
        <w:rFonts w:cs="Times New Roman"/>
      </w:rPr>
    </w:lvl>
    <w:lvl w:ilvl="6" w:tplc="B58EA364">
      <w:start w:val="1"/>
      <w:numFmt w:val="decimal"/>
      <w:lvlText w:val="%7."/>
      <w:lvlJc w:val="left"/>
      <w:pPr>
        <w:tabs>
          <w:tab w:val="num" w:pos="5040"/>
        </w:tabs>
        <w:ind w:left="5040" w:hanging="360"/>
      </w:pPr>
      <w:rPr>
        <w:rFonts w:cs="Times New Roman"/>
      </w:rPr>
    </w:lvl>
    <w:lvl w:ilvl="7" w:tplc="A1469C14">
      <w:start w:val="1"/>
      <w:numFmt w:val="lowerLetter"/>
      <w:lvlText w:val="%8."/>
      <w:lvlJc w:val="left"/>
      <w:pPr>
        <w:tabs>
          <w:tab w:val="num" w:pos="5760"/>
        </w:tabs>
        <w:ind w:left="5760" w:hanging="360"/>
      </w:pPr>
      <w:rPr>
        <w:rFonts w:cs="Times New Roman"/>
      </w:rPr>
    </w:lvl>
    <w:lvl w:ilvl="8" w:tplc="304E891C">
      <w:start w:val="1"/>
      <w:numFmt w:val="lowerRoman"/>
      <w:lvlText w:val="%9."/>
      <w:lvlJc w:val="right"/>
      <w:pPr>
        <w:tabs>
          <w:tab w:val="num" w:pos="6480"/>
        </w:tabs>
        <w:ind w:left="6480" w:hanging="180"/>
      </w:pPr>
      <w:rPr>
        <w:rFonts w:cs="Times New Roman"/>
      </w:rPr>
    </w:lvl>
  </w:abstractNum>
  <w:abstractNum w:abstractNumId="4">
    <w:nsid w:val="1B5A77CB"/>
    <w:multiLevelType w:val="hybridMultilevel"/>
    <w:tmpl w:val="FF40C3C8"/>
    <w:lvl w:ilvl="0" w:tplc="43BA84D8">
      <w:start w:val="1"/>
      <w:numFmt w:val="decimal"/>
      <w:lvlText w:val="%1."/>
      <w:lvlJc w:val="left"/>
      <w:pPr>
        <w:tabs>
          <w:tab w:val="num" w:pos="360"/>
        </w:tabs>
        <w:ind w:left="360" w:hanging="360"/>
      </w:pPr>
      <w:rPr>
        <w:rFonts w:cs="Times New Roman"/>
      </w:rPr>
    </w:lvl>
    <w:lvl w:ilvl="1" w:tplc="D34ECCE2">
      <w:start w:val="1"/>
      <w:numFmt w:val="lowerLetter"/>
      <w:lvlText w:val="%2."/>
      <w:lvlJc w:val="left"/>
      <w:pPr>
        <w:tabs>
          <w:tab w:val="num" w:pos="1440"/>
        </w:tabs>
        <w:ind w:left="1440" w:hanging="360"/>
      </w:pPr>
      <w:rPr>
        <w:rFonts w:cs="Times New Roman"/>
      </w:rPr>
    </w:lvl>
    <w:lvl w:ilvl="2" w:tplc="A836A0EA">
      <w:start w:val="1"/>
      <w:numFmt w:val="lowerRoman"/>
      <w:lvlText w:val="%3."/>
      <w:lvlJc w:val="right"/>
      <w:pPr>
        <w:tabs>
          <w:tab w:val="num" w:pos="2160"/>
        </w:tabs>
        <w:ind w:left="2160" w:hanging="180"/>
      </w:pPr>
      <w:rPr>
        <w:rFonts w:cs="Times New Roman"/>
      </w:rPr>
    </w:lvl>
    <w:lvl w:ilvl="3" w:tplc="ACB4F5B2">
      <w:start w:val="1"/>
      <w:numFmt w:val="decimal"/>
      <w:lvlText w:val="%4."/>
      <w:lvlJc w:val="left"/>
      <w:pPr>
        <w:tabs>
          <w:tab w:val="num" w:pos="2880"/>
        </w:tabs>
        <w:ind w:left="2880" w:hanging="360"/>
      </w:pPr>
      <w:rPr>
        <w:rFonts w:cs="Times New Roman"/>
      </w:rPr>
    </w:lvl>
    <w:lvl w:ilvl="4" w:tplc="58EE19AA">
      <w:start w:val="1"/>
      <w:numFmt w:val="lowerLetter"/>
      <w:lvlText w:val="%5."/>
      <w:lvlJc w:val="left"/>
      <w:pPr>
        <w:tabs>
          <w:tab w:val="num" w:pos="3600"/>
        </w:tabs>
        <w:ind w:left="3600" w:hanging="360"/>
      </w:pPr>
      <w:rPr>
        <w:rFonts w:cs="Times New Roman"/>
      </w:rPr>
    </w:lvl>
    <w:lvl w:ilvl="5" w:tplc="09AA0F68">
      <w:start w:val="1"/>
      <w:numFmt w:val="lowerRoman"/>
      <w:lvlText w:val="%6."/>
      <w:lvlJc w:val="right"/>
      <w:pPr>
        <w:tabs>
          <w:tab w:val="num" w:pos="4320"/>
        </w:tabs>
        <w:ind w:left="4320" w:hanging="180"/>
      </w:pPr>
      <w:rPr>
        <w:rFonts w:cs="Times New Roman"/>
      </w:rPr>
    </w:lvl>
    <w:lvl w:ilvl="6" w:tplc="7C3EDD34">
      <w:start w:val="1"/>
      <w:numFmt w:val="decimal"/>
      <w:lvlText w:val="%7."/>
      <w:lvlJc w:val="left"/>
      <w:pPr>
        <w:tabs>
          <w:tab w:val="num" w:pos="5040"/>
        </w:tabs>
        <w:ind w:left="5040" w:hanging="360"/>
      </w:pPr>
      <w:rPr>
        <w:rFonts w:cs="Times New Roman"/>
      </w:rPr>
    </w:lvl>
    <w:lvl w:ilvl="7" w:tplc="A6A8067C">
      <w:start w:val="1"/>
      <w:numFmt w:val="lowerLetter"/>
      <w:lvlText w:val="%8."/>
      <w:lvlJc w:val="left"/>
      <w:pPr>
        <w:tabs>
          <w:tab w:val="num" w:pos="5760"/>
        </w:tabs>
        <w:ind w:left="5760" w:hanging="360"/>
      </w:pPr>
      <w:rPr>
        <w:rFonts w:cs="Times New Roman"/>
      </w:rPr>
    </w:lvl>
    <w:lvl w:ilvl="8" w:tplc="3598782E">
      <w:start w:val="1"/>
      <w:numFmt w:val="lowerRoman"/>
      <w:lvlText w:val="%9."/>
      <w:lvlJc w:val="right"/>
      <w:pPr>
        <w:tabs>
          <w:tab w:val="num" w:pos="6480"/>
        </w:tabs>
        <w:ind w:left="6480" w:hanging="180"/>
      </w:pPr>
      <w:rPr>
        <w:rFonts w:cs="Times New Roman"/>
      </w:rPr>
    </w:lvl>
  </w:abstractNum>
  <w:abstractNum w:abstractNumId="5">
    <w:nsid w:val="1D737522"/>
    <w:multiLevelType w:val="hybridMultilevel"/>
    <w:tmpl w:val="B3B83772"/>
    <w:lvl w:ilvl="0" w:tplc="60AE529C">
      <w:start w:val="1"/>
      <w:numFmt w:val="decimal"/>
      <w:lvlText w:val="%1."/>
      <w:lvlJc w:val="left"/>
      <w:pPr>
        <w:tabs>
          <w:tab w:val="num" w:pos="720"/>
        </w:tabs>
        <w:ind w:left="720" w:hanging="360"/>
      </w:pPr>
      <w:rPr>
        <w:rFonts w:cs="Times New Roman"/>
      </w:rPr>
    </w:lvl>
    <w:lvl w:ilvl="1" w:tplc="8354D4B6">
      <w:start w:val="1"/>
      <w:numFmt w:val="lowerLetter"/>
      <w:lvlText w:val="%2."/>
      <w:lvlJc w:val="left"/>
      <w:pPr>
        <w:tabs>
          <w:tab w:val="num" w:pos="1440"/>
        </w:tabs>
        <w:ind w:left="1440" w:hanging="360"/>
      </w:pPr>
      <w:rPr>
        <w:rFonts w:cs="Times New Roman"/>
      </w:rPr>
    </w:lvl>
    <w:lvl w:ilvl="2" w:tplc="C2AE3ECA">
      <w:start w:val="1"/>
      <w:numFmt w:val="lowerRoman"/>
      <w:lvlText w:val="%3."/>
      <w:lvlJc w:val="right"/>
      <w:pPr>
        <w:tabs>
          <w:tab w:val="num" w:pos="2160"/>
        </w:tabs>
        <w:ind w:left="2160" w:hanging="180"/>
      </w:pPr>
      <w:rPr>
        <w:rFonts w:cs="Times New Roman"/>
      </w:rPr>
    </w:lvl>
    <w:lvl w:ilvl="3" w:tplc="218E9094">
      <w:start w:val="1"/>
      <w:numFmt w:val="decimal"/>
      <w:lvlText w:val="%4."/>
      <w:lvlJc w:val="left"/>
      <w:pPr>
        <w:tabs>
          <w:tab w:val="num" w:pos="2880"/>
        </w:tabs>
        <w:ind w:left="2880" w:hanging="360"/>
      </w:pPr>
      <w:rPr>
        <w:rFonts w:cs="Times New Roman"/>
      </w:rPr>
    </w:lvl>
    <w:lvl w:ilvl="4" w:tplc="166A4904">
      <w:start w:val="1"/>
      <w:numFmt w:val="lowerLetter"/>
      <w:lvlText w:val="%5."/>
      <w:lvlJc w:val="left"/>
      <w:pPr>
        <w:tabs>
          <w:tab w:val="num" w:pos="3600"/>
        </w:tabs>
        <w:ind w:left="3600" w:hanging="360"/>
      </w:pPr>
      <w:rPr>
        <w:rFonts w:cs="Times New Roman"/>
      </w:rPr>
    </w:lvl>
    <w:lvl w:ilvl="5" w:tplc="9984EE52">
      <w:start w:val="1"/>
      <w:numFmt w:val="lowerRoman"/>
      <w:lvlText w:val="%6."/>
      <w:lvlJc w:val="right"/>
      <w:pPr>
        <w:tabs>
          <w:tab w:val="num" w:pos="4320"/>
        </w:tabs>
        <w:ind w:left="4320" w:hanging="180"/>
      </w:pPr>
      <w:rPr>
        <w:rFonts w:cs="Times New Roman"/>
      </w:rPr>
    </w:lvl>
    <w:lvl w:ilvl="6" w:tplc="484AA94C">
      <w:start w:val="1"/>
      <w:numFmt w:val="decimal"/>
      <w:lvlText w:val="%7."/>
      <w:lvlJc w:val="left"/>
      <w:pPr>
        <w:tabs>
          <w:tab w:val="num" w:pos="5040"/>
        </w:tabs>
        <w:ind w:left="5040" w:hanging="360"/>
      </w:pPr>
      <w:rPr>
        <w:rFonts w:cs="Times New Roman"/>
      </w:rPr>
    </w:lvl>
    <w:lvl w:ilvl="7" w:tplc="4A949D70">
      <w:start w:val="1"/>
      <w:numFmt w:val="lowerLetter"/>
      <w:lvlText w:val="%8."/>
      <w:lvlJc w:val="left"/>
      <w:pPr>
        <w:tabs>
          <w:tab w:val="num" w:pos="5760"/>
        </w:tabs>
        <w:ind w:left="5760" w:hanging="360"/>
      </w:pPr>
      <w:rPr>
        <w:rFonts w:cs="Times New Roman"/>
      </w:rPr>
    </w:lvl>
    <w:lvl w:ilvl="8" w:tplc="37EA9664">
      <w:start w:val="1"/>
      <w:numFmt w:val="lowerRoman"/>
      <w:lvlText w:val="%9."/>
      <w:lvlJc w:val="right"/>
      <w:pPr>
        <w:tabs>
          <w:tab w:val="num" w:pos="6480"/>
        </w:tabs>
        <w:ind w:left="6480" w:hanging="180"/>
      </w:pPr>
      <w:rPr>
        <w:rFonts w:cs="Times New Roman"/>
      </w:rPr>
    </w:lvl>
  </w:abstractNum>
  <w:abstractNum w:abstractNumId="6">
    <w:nsid w:val="261646EE"/>
    <w:multiLevelType w:val="hybridMultilevel"/>
    <w:tmpl w:val="D938F2BA"/>
    <w:lvl w:ilvl="0" w:tplc="6BEA8A0E">
      <w:start w:val="1"/>
      <w:numFmt w:val="decimal"/>
      <w:lvlText w:val="%1."/>
      <w:lvlJc w:val="left"/>
      <w:pPr>
        <w:tabs>
          <w:tab w:val="num" w:pos="720"/>
        </w:tabs>
        <w:ind w:left="720" w:hanging="360"/>
      </w:pPr>
      <w:rPr>
        <w:rFonts w:cs="Times New Roman"/>
      </w:rPr>
    </w:lvl>
    <w:lvl w:ilvl="1" w:tplc="BA0A9980">
      <w:start w:val="1"/>
      <w:numFmt w:val="lowerLetter"/>
      <w:lvlText w:val="%2."/>
      <w:lvlJc w:val="left"/>
      <w:pPr>
        <w:tabs>
          <w:tab w:val="num" w:pos="1440"/>
        </w:tabs>
        <w:ind w:left="1440" w:hanging="360"/>
      </w:pPr>
      <w:rPr>
        <w:rFonts w:cs="Times New Roman"/>
      </w:rPr>
    </w:lvl>
    <w:lvl w:ilvl="2" w:tplc="58E48ECE">
      <w:start w:val="1"/>
      <w:numFmt w:val="lowerRoman"/>
      <w:lvlText w:val="%3."/>
      <w:lvlJc w:val="right"/>
      <w:pPr>
        <w:tabs>
          <w:tab w:val="num" w:pos="2160"/>
        </w:tabs>
        <w:ind w:left="2160" w:hanging="180"/>
      </w:pPr>
      <w:rPr>
        <w:rFonts w:cs="Times New Roman"/>
      </w:rPr>
    </w:lvl>
    <w:lvl w:ilvl="3" w:tplc="D5F82EFC">
      <w:start w:val="1"/>
      <w:numFmt w:val="decimal"/>
      <w:lvlText w:val="%4."/>
      <w:lvlJc w:val="left"/>
      <w:pPr>
        <w:tabs>
          <w:tab w:val="num" w:pos="2880"/>
        </w:tabs>
        <w:ind w:left="2880" w:hanging="360"/>
      </w:pPr>
      <w:rPr>
        <w:rFonts w:cs="Times New Roman"/>
      </w:rPr>
    </w:lvl>
    <w:lvl w:ilvl="4" w:tplc="C1BE0908">
      <w:start w:val="1"/>
      <w:numFmt w:val="lowerLetter"/>
      <w:lvlText w:val="%5."/>
      <w:lvlJc w:val="left"/>
      <w:pPr>
        <w:tabs>
          <w:tab w:val="num" w:pos="3600"/>
        </w:tabs>
        <w:ind w:left="3600" w:hanging="360"/>
      </w:pPr>
      <w:rPr>
        <w:rFonts w:cs="Times New Roman"/>
      </w:rPr>
    </w:lvl>
    <w:lvl w:ilvl="5" w:tplc="C7E65C12">
      <w:start w:val="1"/>
      <w:numFmt w:val="lowerRoman"/>
      <w:lvlText w:val="%6."/>
      <w:lvlJc w:val="right"/>
      <w:pPr>
        <w:tabs>
          <w:tab w:val="num" w:pos="4320"/>
        </w:tabs>
        <w:ind w:left="4320" w:hanging="180"/>
      </w:pPr>
      <w:rPr>
        <w:rFonts w:cs="Times New Roman"/>
      </w:rPr>
    </w:lvl>
    <w:lvl w:ilvl="6" w:tplc="88A6CD3A">
      <w:start w:val="1"/>
      <w:numFmt w:val="decimal"/>
      <w:lvlText w:val="%7."/>
      <w:lvlJc w:val="left"/>
      <w:pPr>
        <w:tabs>
          <w:tab w:val="num" w:pos="5040"/>
        </w:tabs>
        <w:ind w:left="5040" w:hanging="360"/>
      </w:pPr>
      <w:rPr>
        <w:rFonts w:cs="Times New Roman"/>
      </w:rPr>
    </w:lvl>
    <w:lvl w:ilvl="7" w:tplc="A45CEAC0">
      <w:start w:val="1"/>
      <w:numFmt w:val="lowerLetter"/>
      <w:lvlText w:val="%8."/>
      <w:lvlJc w:val="left"/>
      <w:pPr>
        <w:tabs>
          <w:tab w:val="num" w:pos="5760"/>
        </w:tabs>
        <w:ind w:left="5760" w:hanging="360"/>
      </w:pPr>
      <w:rPr>
        <w:rFonts w:cs="Times New Roman"/>
      </w:rPr>
    </w:lvl>
    <w:lvl w:ilvl="8" w:tplc="90A46268">
      <w:start w:val="1"/>
      <w:numFmt w:val="lowerRoman"/>
      <w:lvlText w:val="%9."/>
      <w:lvlJc w:val="right"/>
      <w:pPr>
        <w:tabs>
          <w:tab w:val="num" w:pos="6480"/>
        </w:tabs>
        <w:ind w:left="6480" w:hanging="180"/>
      </w:pPr>
      <w:rPr>
        <w:rFonts w:cs="Times New Roman"/>
      </w:rPr>
    </w:lvl>
  </w:abstractNum>
  <w:abstractNum w:abstractNumId="7">
    <w:nsid w:val="2A7632A3"/>
    <w:multiLevelType w:val="hybridMultilevel"/>
    <w:tmpl w:val="C4765D30"/>
    <w:lvl w:ilvl="0" w:tplc="66C069EA">
      <w:start w:val="1"/>
      <w:numFmt w:val="decimal"/>
      <w:lvlText w:val="%1."/>
      <w:lvlJc w:val="left"/>
      <w:pPr>
        <w:tabs>
          <w:tab w:val="num" w:pos="644"/>
        </w:tabs>
        <w:ind w:left="644" w:hanging="360"/>
      </w:pPr>
      <w:rPr>
        <w:rFonts w:cs="Times New Roman"/>
      </w:rPr>
    </w:lvl>
    <w:lvl w:ilvl="1" w:tplc="9D9E1F30">
      <w:start w:val="1"/>
      <w:numFmt w:val="lowerLetter"/>
      <w:lvlText w:val="%2."/>
      <w:lvlJc w:val="left"/>
      <w:pPr>
        <w:tabs>
          <w:tab w:val="num" w:pos="1440"/>
        </w:tabs>
        <w:ind w:left="1440" w:hanging="360"/>
      </w:pPr>
      <w:rPr>
        <w:rFonts w:cs="Times New Roman"/>
      </w:rPr>
    </w:lvl>
    <w:lvl w:ilvl="2" w:tplc="CE3A2116">
      <w:start w:val="1"/>
      <w:numFmt w:val="lowerRoman"/>
      <w:lvlText w:val="%3."/>
      <w:lvlJc w:val="right"/>
      <w:pPr>
        <w:tabs>
          <w:tab w:val="num" w:pos="2160"/>
        </w:tabs>
        <w:ind w:left="2160" w:hanging="180"/>
      </w:pPr>
      <w:rPr>
        <w:rFonts w:cs="Times New Roman"/>
      </w:rPr>
    </w:lvl>
    <w:lvl w:ilvl="3" w:tplc="9D4A8A1C">
      <w:start w:val="1"/>
      <w:numFmt w:val="decimal"/>
      <w:lvlText w:val="%4."/>
      <w:lvlJc w:val="left"/>
      <w:pPr>
        <w:tabs>
          <w:tab w:val="num" w:pos="2880"/>
        </w:tabs>
        <w:ind w:left="2880" w:hanging="360"/>
      </w:pPr>
      <w:rPr>
        <w:rFonts w:cs="Times New Roman"/>
      </w:rPr>
    </w:lvl>
    <w:lvl w:ilvl="4" w:tplc="B7CA430E">
      <w:start w:val="1"/>
      <w:numFmt w:val="lowerLetter"/>
      <w:lvlText w:val="%5."/>
      <w:lvlJc w:val="left"/>
      <w:pPr>
        <w:tabs>
          <w:tab w:val="num" w:pos="3600"/>
        </w:tabs>
        <w:ind w:left="3600" w:hanging="360"/>
      </w:pPr>
      <w:rPr>
        <w:rFonts w:cs="Times New Roman"/>
      </w:rPr>
    </w:lvl>
    <w:lvl w:ilvl="5" w:tplc="FBD82014">
      <w:start w:val="1"/>
      <w:numFmt w:val="lowerRoman"/>
      <w:lvlText w:val="%6."/>
      <w:lvlJc w:val="right"/>
      <w:pPr>
        <w:tabs>
          <w:tab w:val="num" w:pos="4320"/>
        </w:tabs>
        <w:ind w:left="4320" w:hanging="180"/>
      </w:pPr>
      <w:rPr>
        <w:rFonts w:cs="Times New Roman"/>
      </w:rPr>
    </w:lvl>
    <w:lvl w:ilvl="6" w:tplc="EFC4C8DC">
      <w:start w:val="1"/>
      <w:numFmt w:val="decimal"/>
      <w:lvlText w:val="%7."/>
      <w:lvlJc w:val="left"/>
      <w:pPr>
        <w:tabs>
          <w:tab w:val="num" w:pos="5040"/>
        </w:tabs>
        <w:ind w:left="5040" w:hanging="360"/>
      </w:pPr>
      <w:rPr>
        <w:rFonts w:cs="Times New Roman"/>
      </w:rPr>
    </w:lvl>
    <w:lvl w:ilvl="7" w:tplc="4D205946">
      <w:start w:val="1"/>
      <w:numFmt w:val="lowerLetter"/>
      <w:lvlText w:val="%8."/>
      <w:lvlJc w:val="left"/>
      <w:pPr>
        <w:tabs>
          <w:tab w:val="num" w:pos="5760"/>
        </w:tabs>
        <w:ind w:left="5760" w:hanging="360"/>
      </w:pPr>
      <w:rPr>
        <w:rFonts w:cs="Times New Roman"/>
      </w:rPr>
    </w:lvl>
    <w:lvl w:ilvl="8" w:tplc="3D42941E">
      <w:start w:val="1"/>
      <w:numFmt w:val="lowerRoman"/>
      <w:lvlText w:val="%9."/>
      <w:lvlJc w:val="right"/>
      <w:pPr>
        <w:tabs>
          <w:tab w:val="num" w:pos="6480"/>
        </w:tabs>
        <w:ind w:left="6480" w:hanging="180"/>
      </w:pPr>
      <w:rPr>
        <w:rFonts w:cs="Times New Roman"/>
      </w:rPr>
    </w:lvl>
  </w:abstractNum>
  <w:abstractNum w:abstractNumId="8">
    <w:nsid w:val="3D9E0B79"/>
    <w:multiLevelType w:val="hybridMultilevel"/>
    <w:tmpl w:val="9D3235C2"/>
    <w:lvl w:ilvl="0" w:tplc="A78ADEDE">
      <w:start w:val="1"/>
      <w:numFmt w:val="decimal"/>
      <w:lvlText w:val="%1."/>
      <w:lvlJc w:val="left"/>
      <w:pPr>
        <w:tabs>
          <w:tab w:val="num" w:pos="720"/>
        </w:tabs>
        <w:ind w:left="720" w:hanging="360"/>
      </w:pPr>
      <w:rPr>
        <w:rFonts w:cs="Times New Roman"/>
      </w:rPr>
    </w:lvl>
    <w:lvl w:ilvl="1" w:tplc="6436E6C2">
      <w:start w:val="1"/>
      <w:numFmt w:val="lowerLetter"/>
      <w:lvlText w:val="%2."/>
      <w:lvlJc w:val="left"/>
      <w:pPr>
        <w:tabs>
          <w:tab w:val="num" w:pos="1440"/>
        </w:tabs>
        <w:ind w:left="1440" w:hanging="360"/>
      </w:pPr>
      <w:rPr>
        <w:rFonts w:cs="Times New Roman"/>
      </w:rPr>
    </w:lvl>
    <w:lvl w:ilvl="2" w:tplc="2A3CA4B8">
      <w:start w:val="1"/>
      <w:numFmt w:val="lowerRoman"/>
      <w:lvlText w:val="%3."/>
      <w:lvlJc w:val="right"/>
      <w:pPr>
        <w:tabs>
          <w:tab w:val="num" w:pos="2160"/>
        </w:tabs>
        <w:ind w:left="2160" w:hanging="180"/>
      </w:pPr>
      <w:rPr>
        <w:rFonts w:cs="Times New Roman"/>
      </w:rPr>
    </w:lvl>
    <w:lvl w:ilvl="3" w:tplc="94BC9700">
      <w:start w:val="1"/>
      <w:numFmt w:val="decimal"/>
      <w:lvlText w:val="%4."/>
      <w:lvlJc w:val="left"/>
      <w:pPr>
        <w:tabs>
          <w:tab w:val="num" w:pos="2880"/>
        </w:tabs>
        <w:ind w:left="2880" w:hanging="360"/>
      </w:pPr>
      <w:rPr>
        <w:rFonts w:cs="Times New Roman"/>
      </w:rPr>
    </w:lvl>
    <w:lvl w:ilvl="4" w:tplc="7A5EFC2A">
      <w:start w:val="1"/>
      <w:numFmt w:val="lowerLetter"/>
      <w:lvlText w:val="%5."/>
      <w:lvlJc w:val="left"/>
      <w:pPr>
        <w:tabs>
          <w:tab w:val="num" w:pos="3600"/>
        </w:tabs>
        <w:ind w:left="3600" w:hanging="360"/>
      </w:pPr>
      <w:rPr>
        <w:rFonts w:cs="Times New Roman"/>
      </w:rPr>
    </w:lvl>
    <w:lvl w:ilvl="5" w:tplc="988A5902">
      <w:start w:val="1"/>
      <w:numFmt w:val="lowerRoman"/>
      <w:lvlText w:val="%6."/>
      <w:lvlJc w:val="right"/>
      <w:pPr>
        <w:tabs>
          <w:tab w:val="num" w:pos="4320"/>
        </w:tabs>
        <w:ind w:left="4320" w:hanging="180"/>
      </w:pPr>
      <w:rPr>
        <w:rFonts w:cs="Times New Roman"/>
      </w:rPr>
    </w:lvl>
    <w:lvl w:ilvl="6" w:tplc="127EDD5E">
      <w:start w:val="1"/>
      <w:numFmt w:val="decimal"/>
      <w:lvlText w:val="%7."/>
      <w:lvlJc w:val="left"/>
      <w:pPr>
        <w:tabs>
          <w:tab w:val="num" w:pos="5040"/>
        </w:tabs>
        <w:ind w:left="5040" w:hanging="360"/>
      </w:pPr>
      <w:rPr>
        <w:rFonts w:cs="Times New Roman"/>
      </w:rPr>
    </w:lvl>
    <w:lvl w:ilvl="7" w:tplc="00B4552E">
      <w:start w:val="1"/>
      <w:numFmt w:val="lowerLetter"/>
      <w:lvlText w:val="%8."/>
      <w:lvlJc w:val="left"/>
      <w:pPr>
        <w:tabs>
          <w:tab w:val="num" w:pos="5760"/>
        </w:tabs>
        <w:ind w:left="5760" w:hanging="360"/>
      </w:pPr>
      <w:rPr>
        <w:rFonts w:cs="Times New Roman"/>
      </w:rPr>
    </w:lvl>
    <w:lvl w:ilvl="8" w:tplc="3938781C">
      <w:start w:val="1"/>
      <w:numFmt w:val="lowerRoman"/>
      <w:lvlText w:val="%9."/>
      <w:lvlJc w:val="right"/>
      <w:pPr>
        <w:tabs>
          <w:tab w:val="num" w:pos="6480"/>
        </w:tabs>
        <w:ind w:left="6480" w:hanging="180"/>
      </w:pPr>
      <w:rPr>
        <w:rFonts w:cs="Times New Roman"/>
      </w:rPr>
    </w:lvl>
  </w:abstractNum>
  <w:abstractNum w:abstractNumId="9">
    <w:nsid w:val="407342B9"/>
    <w:multiLevelType w:val="hybridMultilevel"/>
    <w:tmpl w:val="E764771E"/>
    <w:lvl w:ilvl="0" w:tplc="18C0C894">
      <w:start w:val="1"/>
      <w:numFmt w:val="decimal"/>
      <w:lvlText w:val="%1."/>
      <w:lvlJc w:val="left"/>
      <w:pPr>
        <w:tabs>
          <w:tab w:val="num" w:pos="360"/>
        </w:tabs>
        <w:ind w:left="360" w:hanging="360"/>
      </w:pPr>
      <w:rPr>
        <w:rFonts w:cs="Times New Roman"/>
      </w:rPr>
    </w:lvl>
    <w:lvl w:ilvl="1" w:tplc="4D74ED0E">
      <w:start w:val="1"/>
      <w:numFmt w:val="lowerLetter"/>
      <w:lvlText w:val="%2."/>
      <w:lvlJc w:val="left"/>
      <w:pPr>
        <w:tabs>
          <w:tab w:val="num" w:pos="1440"/>
        </w:tabs>
        <w:ind w:left="1440" w:hanging="360"/>
      </w:pPr>
      <w:rPr>
        <w:rFonts w:cs="Times New Roman"/>
      </w:rPr>
    </w:lvl>
    <w:lvl w:ilvl="2" w:tplc="BA06E7CE">
      <w:start w:val="1"/>
      <w:numFmt w:val="lowerRoman"/>
      <w:lvlText w:val="%3."/>
      <w:lvlJc w:val="right"/>
      <w:pPr>
        <w:tabs>
          <w:tab w:val="num" w:pos="2160"/>
        </w:tabs>
        <w:ind w:left="2160" w:hanging="180"/>
      </w:pPr>
      <w:rPr>
        <w:rFonts w:cs="Times New Roman"/>
      </w:rPr>
    </w:lvl>
    <w:lvl w:ilvl="3" w:tplc="7466EF0E">
      <w:start w:val="1"/>
      <w:numFmt w:val="decimal"/>
      <w:lvlText w:val="%4."/>
      <w:lvlJc w:val="left"/>
      <w:pPr>
        <w:tabs>
          <w:tab w:val="num" w:pos="2880"/>
        </w:tabs>
        <w:ind w:left="2880" w:hanging="360"/>
      </w:pPr>
      <w:rPr>
        <w:rFonts w:cs="Times New Roman"/>
      </w:rPr>
    </w:lvl>
    <w:lvl w:ilvl="4" w:tplc="9E603A68">
      <w:start w:val="1"/>
      <w:numFmt w:val="lowerLetter"/>
      <w:lvlText w:val="%5."/>
      <w:lvlJc w:val="left"/>
      <w:pPr>
        <w:tabs>
          <w:tab w:val="num" w:pos="3600"/>
        </w:tabs>
        <w:ind w:left="3600" w:hanging="360"/>
      </w:pPr>
      <w:rPr>
        <w:rFonts w:cs="Times New Roman"/>
      </w:rPr>
    </w:lvl>
    <w:lvl w:ilvl="5" w:tplc="02B41A72">
      <w:start w:val="1"/>
      <w:numFmt w:val="lowerRoman"/>
      <w:lvlText w:val="%6."/>
      <w:lvlJc w:val="right"/>
      <w:pPr>
        <w:tabs>
          <w:tab w:val="num" w:pos="4320"/>
        </w:tabs>
        <w:ind w:left="4320" w:hanging="180"/>
      </w:pPr>
      <w:rPr>
        <w:rFonts w:cs="Times New Roman"/>
      </w:rPr>
    </w:lvl>
    <w:lvl w:ilvl="6" w:tplc="0BD0AE84">
      <w:start w:val="1"/>
      <w:numFmt w:val="decimal"/>
      <w:lvlText w:val="%7."/>
      <w:lvlJc w:val="left"/>
      <w:pPr>
        <w:tabs>
          <w:tab w:val="num" w:pos="5040"/>
        </w:tabs>
        <w:ind w:left="5040" w:hanging="360"/>
      </w:pPr>
      <w:rPr>
        <w:rFonts w:cs="Times New Roman"/>
      </w:rPr>
    </w:lvl>
    <w:lvl w:ilvl="7" w:tplc="75C0C236">
      <w:start w:val="1"/>
      <w:numFmt w:val="lowerLetter"/>
      <w:lvlText w:val="%8."/>
      <w:lvlJc w:val="left"/>
      <w:pPr>
        <w:tabs>
          <w:tab w:val="num" w:pos="5760"/>
        </w:tabs>
        <w:ind w:left="5760" w:hanging="360"/>
      </w:pPr>
      <w:rPr>
        <w:rFonts w:cs="Times New Roman"/>
      </w:rPr>
    </w:lvl>
    <w:lvl w:ilvl="8" w:tplc="0890F6E4">
      <w:start w:val="1"/>
      <w:numFmt w:val="lowerRoman"/>
      <w:lvlText w:val="%9."/>
      <w:lvlJc w:val="right"/>
      <w:pPr>
        <w:tabs>
          <w:tab w:val="num" w:pos="6480"/>
        </w:tabs>
        <w:ind w:left="6480" w:hanging="180"/>
      </w:pPr>
      <w:rPr>
        <w:rFonts w:cs="Times New Roman"/>
      </w:rPr>
    </w:lvl>
  </w:abstractNum>
  <w:abstractNum w:abstractNumId="10">
    <w:nsid w:val="4FC03B2A"/>
    <w:multiLevelType w:val="hybridMultilevel"/>
    <w:tmpl w:val="0A9EA03A"/>
    <w:lvl w:ilvl="0" w:tplc="6F34ABA4">
      <w:start w:val="1"/>
      <w:numFmt w:val="decimal"/>
      <w:lvlText w:val="%1."/>
      <w:lvlJc w:val="left"/>
      <w:pPr>
        <w:tabs>
          <w:tab w:val="num" w:pos="720"/>
        </w:tabs>
        <w:ind w:left="720" w:hanging="360"/>
      </w:pPr>
      <w:rPr>
        <w:rFonts w:cs="Times New Roman"/>
      </w:rPr>
    </w:lvl>
    <w:lvl w:ilvl="1" w:tplc="550ABBD8">
      <w:start w:val="1"/>
      <w:numFmt w:val="lowerLetter"/>
      <w:lvlText w:val="%2."/>
      <w:lvlJc w:val="left"/>
      <w:pPr>
        <w:tabs>
          <w:tab w:val="num" w:pos="1440"/>
        </w:tabs>
        <w:ind w:left="1440" w:hanging="360"/>
      </w:pPr>
      <w:rPr>
        <w:rFonts w:cs="Times New Roman"/>
      </w:rPr>
    </w:lvl>
    <w:lvl w:ilvl="2" w:tplc="D7CC425C">
      <w:start w:val="1"/>
      <w:numFmt w:val="lowerRoman"/>
      <w:lvlText w:val="%3."/>
      <w:lvlJc w:val="right"/>
      <w:pPr>
        <w:tabs>
          <w:tab w:val="num" w:pos="2160"/>
        </w:tabs>
        <w:ind w:left="2160" w:hanging="180"/>
      </w:pPr>
      <w:rPr>
        <w:rFonts w:cs="Times New Roman"/>
      </w:rPr>
    </w:lvl>
    <w:lvl w:ilvl="3" w:tplc="512094BC">
      <w:start w:val="1"/>
      <w:numFmt w:val="decimal"/>
      <w:lvlText w:val="%4."/>
      <w:lvlJc w:val="left"/>
      <w:pPr>
        <w:tabs>
          <w:tab w:val="num" w:pos="2880"/>
        </w:tabs>
        <w:ind w:left="2880" w:hanging="360"/>
      </w:pPr>
      <w:rPr>
        <w:rFonts w:cs="Times New Roman"/>
      </w:rPr>
    </w:lvl>
    <w:lvl w:ilvl="4" w:tplc="93826A1E">
      <w:start w:val="1"/>
      <w:numFmt w:val="lowerLetter"/>
      <w:lvlText w:val="%5."/>
      <w:lvlJc w:val="left"/>
      <w:pPr>
        <w:tabs>
          <w:tab w:val="num" w:pos="3600"/>
        </w:tabs>
        <w:ind w:left="3600" w:hanging="360"/>
      </w:pPr>
      <w:rPr>
        <w:rFonts w:cs="Times New Roman"/>
      </w:rPr>
    </w:lvl>
    <w:lvl w:ilvl="5" w:tplc="5F12B006">
      <w:start w:val="1"/>
      <w:numFmt w:val="lowerRoman"/>
      <w:lvlText w:val="%6."/>
      <w:lvlJc w:val="right"/>
      <w:pPr>
        <w:tabs>
          <w:tab w:val="num" w:pos="4320"/>
        </w:tabs>
        <w:ind w:left="4320" w:hanging="180"/>
      </w:pPr>
      <w:rPr>
        <w:rFonts w:cs="Times New Roman"/>
      </w:rPr>
    </w:lvl>
    <w:lvl w:ilvl="6" w:tplc="67EA1508">
      <w:start w:val="1"/>
      <w:numFmt w:val="decimal"/>
      <w:lvlText w:val="%7."/>
      <w:lvlJc w:val="left"/>
      <w:pPr>
        <w:tabs>
          <w:tab w:val="num" w:pos="5040"/>
        </w:tabs>
        <w:ind w:left="5040" w:hanging="360"/>
      </w:pPr>
      <w:rPr>
        <w:rFonts w:cs="Times New Roman"/>
      </w:rPr>
    </w:lvl>
    <w:lvl w:ilvl="7" w:tplc="3ED280E0">
      <w:start w:val="1"/>
      <w:numFmt w:val="lowerLetter"/>
      <w:lvlText w:val="%8."/>
      <w:lvlJc w:val="left"/>
      <w:pPr>
        <w:tabs>
          <w:tab w:val="num" w:pos="5760"/>
        </w:tabs>
        <w:ind w:left="5760" w:hanging="360"/>
      </w:pPr>
      <w:rPr>
        <w:rFonts w:cs="Times New Roman"/>
      </w:rPr>
    </w:lvl>
    <w:lvl w:ilvl="8" w:tplc="B3F0AB7C">
      <w:start w:val="1"/>
      <w:numFmt w:val="lowerRoman"/>
      <w:lvlText w:val="%9."/>
      <w:lvlJc w:val="right"/>
      <w:pPr>
        <w:tabs>
          <w:tab w:val="num" w:pos="6480"/>
        </w:tabs>
        <w:ind w:left="6480" w:hanging="180"/>
      </w:pPr>
      <w:rPr>
        <w:rFonts w:cs="Times New Roman"/>
      </w:rPr>
    </w:lvl>
  </w:abstractNum>
  <w:abstractNum w:abstractNumId="11">
    <w:nsid w:val="54EB7CFE"/>
    <w:multiLevelType w:val="hybridMultilevel"/>
    <w:tmpl w:val="B9AA40BA"/>
    <w:lvl w:ilvl="0" w:tplc="9BCC8E9A">
      <w:start w:val="1"/>
      <w:numFmt w:val="decimal"/>
      <w:lvlText w:val="%1."/>
      <w:lvlJc w:val="left"/>
      <w:pPr>
        <w:tabs>
          <w:tab w:val="num" w:pos="720"/>
        </w:tabs>
        <w:ind w:left="720" w:hanging="360"/>
      </w:pPr>
      <w:rPr>
        <w:rFonts w:cs="Times New Roman"/>
      </w:rPr>
    </w:lvl>
    <w:lvl w:ilvl="1" w:tplc="54826204">
      <w:start w:val="1"/>
      <w:numFmt w:val="lowerLetter"/>
      <w:lvlText w:val="%2."/>
      <w:lvlJc w:val="left"/>
      <w:pPr>
        <w:tabs>
          <w:tab w:val="num" w:pos="1440"/>
        </w:tabs>
        <w:ind w:left="1440" w:hanging="360"/>
      </w:pPr>
      <w:rPr>
        <w:rFonts w:cs="Times New Roman"/>
      </w:rPr>
    </w:lvl>
    <w:lvl w:ilvl="2" w:tplc="BBAAF122">
      <w:start w:val="1"/>
      <w:numFmt w:val="lowerRoman"/>
      <w:lvlText w:val="%3."/>
      <w:lvlJc w:val="right"/>
      <w:pPr>
        <w:tabs>
          <w:tab w:val="num" w:pos="2160"/>
        </w:tabs>
        <w:ind w:left="2160" w:hanging="180"/>
      </w:pPr>
      <w:rPr>
        <w:rFonts w:cs="Times New Roman"/>
      </w:rPr>
    </w:lvl>
    <w:lvl w:ilvl="3" w:tplc="35B01A44">
      <w:start w:val="1"/>
      <w:numFmt w:val="decimal"/>
      <w:lvlText w:val="%4."/>
      <w:lvlJc w:val="left"/>
      <w:pPr>
        <w:tabs>
          <w:tab w:val="num" w:pos="2880"/>
        </w:tabs>
        <w:ind w:left="2880" w:hanging="360"/>
      </w:pPr>
      <w:rPr>
        <w:rFonts w:cs="Times New Roman"/>
      </w:rPr>
    </w:lvl>
    <w:lvl w:ilvl="4" w:tplc="EA6A8FC0">
      <w:start w:val="1"/>
      <w:numFmt w:val="lowerLetter"/>
      <w:lvlText w:val="%5."/>
      <w:lvlJc w:val="left"/>
      <w:pPr>
        <w:tabs>
          <w:tab w:val="num" w:pos="3600"/>
        </w:tabs>
        <w:ind w:left="3600" w:hanging="360"/>
      </w:pPr>
      <w:rPr>
        <w:rFonts w:cs="Times New Roman"/>
      </w:rPr>
    </w:lvl>
    <w:lvl w:ilvl="5" w:tplc="2542DCCE">
      <w:start w:val="1"/>
      <w:numFmt w:val="lowerRoman"/>
      <w:lvlText w:val="%6."/>
      <w:lvlJc w:val="right"/>
      <w:pPr>
        <w:tabs>
          <w:tab w:val="num" w:pos="4320"/>
        </w:tabs>
        <w:ind w:left="4320" w:hanging="180"/>
      </w:pPr>
      <w:rPr>
        <w:rFonts w:cs="Times New Roman"/>
      </w:rPr>
    </w:lvl>
    <w:lvl w:ilvl="6" w:tplc="82CEBC96">
      <w:start w:val="1"/>
      <w:numFmt w:val="decimal"/>
      <w:lvlText w:val="%7."/>
      <w:lvlJc w:val="left"/>
      <w:pPr>
        <w:tabs>
          <w:tab w:val="num" w:pos="5040"/>
        </w:tabs>
        <w:ind w:left="5040" w:hanging="360"/>
      </w:pPr>
      <w:rPr>
        <w:rFonts w:cs="Times New Roman"/>
      </w:rPr>
    </w:lvl>
    <w:lvl w:ilvl="7" w:tplc="6A048F76">
      <w:start w:val="1"/>
      <w:numFmt w:val="lowerLetter"/>
      <w:lvlText w:val="%8."/>
      <w:lvlJc w:val="left"/>
      <w:pPr>
        <w:tabs>
          <w:tab w:val="num" w:pos="5760"/>
        </w:tabs>
        <w:ind w:left="5760" w:hanging="360"/>
      </w:pPr>
      <w:rPr>
        <w:rFonts w:cs="Times New Roman"/>
      </w:rPr>
    </w:lvl>
    <w:lvl w:ilvl="8" w:tplc="4F3E781E">
      <w:start w:val="1"/>
      <w:numFmt w:val="lowerRoman"/>
      <w:lvlText w:val="%9."/>
      <w:lvlJc w:val="right"/>
      <w:pPr>
        <w:tabs>
          <w:tab w:val="num" w:pos="6480"/>
        </w:tabs>
        <w:ind w:left="6480" w:hanging="180"/>
      </w:pPr>
      <w:rPr>
        <w:rFonts w:cs="Times New Roman"/>
      </w:rPr>
    </w:lvl>
  </w:abstractNum>
  <w:abstractNum w:abstractNumId="12">
    <w:nsid w:val="5B16171E"/>
    <w:multiLevelType w:val="hybridMultilevel"/>
    <w:tmpl w:val="3CDC3CB4"/>
    <w:lvl w:ilvl="0" w:tplc="49A21D92">
      <w:start w:val="1"/>
      <w:numFmt w:val="decimal"/>
      <w:lvlText w:val="%1."/>
      <w:lvlJc w:val="left"/>
      <w:pPr>
        <w:tabs>
          <w:tab w:val="num" w:pos="360"/>
        </w:tabs>
        <w:ind w:left="360" w:hanging="360"/>
      </w:pPr>
      <w:rPr>
        <w:rFonts w:cs="Times New Roman"/>
      </w:rPr>
    </w:lvl>
    <w:lvl w:ilvl="1" w:tplc="CD20BA94">
      <w:start w:val="1"/>
      <w:numFmt w:val="lowerLetter"/>
      <w:lvlText w:val="%2."/>
      <w:lvlJc w:val="left"/>
      <w:pPr>
        <w:tabs>
          <w:tab w:val="num" w:pos="1440"/>
        </w:tabs>
        <w:ind w:left="1440" w:hanging="360"/>
      </w:pPr>
      <w:rPr>
        <w:rFonts w:cs="Times New Roman"/>
      </w:rPr>
    </w:lvl>
    <w:lvl w:ilvl="2" w:tplc="74181FFA">
      <w:start w:val="1"/>
      <w:numFmt w:val="lowerRoman"/>
      <w:lvlText w:val="%3."/>
      <w:lvlJc w:val="right"/>
      <w:pPr>
        <w:tabs>
          <w:tab w:val="num" w:pos="2160"/>
        </w:tabs>
        <w:ind w:left="2160" w:hanging="180"/>
      </w:pPr>
      <w:rPr>
        <w:rFonts w:cs="Times New Roman"/>
      </w:rPr>
    </w:lvl>
    <w:lvl w:ilvl="3" w:tplc="FE8CCFA0">
      <w:start w:val="1"/>
      <w:numFmt w:val="decimal"/>
      <w:lvlText w:val="%4."/>
      <w:lvlJc w:val="left"/>
      <w:pPr>
        <w:tabs>
          <w:tab w:val="num" w:pos="2880"/>
        </w:tabs>
        <w:ind w:left="2880" w:hanging="360"/>
      </w:pPr>
      <w:rPr>
        <w:rFonts w:cs="Times New Roman"/>
      </w:rPr>
    </w:lvl>
    <w:lvl w:ilvl="4" w:tplc="EDB24C78">
      <w:start w:val="1"/>
      <w:numFmt w:val="lowerLetter"/>
      <w:lvlText w:val="%5."/>
      <w:lvlJc w:val="left"/>
      <w:pPr>
        <w:tabs>
          <w:tab w:val="num" w:pos="3600"/>
        </w:tabs>
        <w:ind w:left="3600" w:hanging="360"/>
      </w:pPr>
      <w:rPr>
        <w:rFonts w:cs="Times New Roman"/>
      </w:rPr>
    </w:lvl>
    <w:lvl w:ilvl="5" w:tplc="2E1414B0">
      <w:start w:val="1"/>
      <w:numFmt w:val="lowerRoman"/>
      <w:lvlText w:val="%6."/>
      <w:lvlJc w:val="right"/>
      <w:pPr>
        <w:tabs>
          <w:tab w:val="num" w:pos="4320"/>
        </w:tabs>
        <w:ind w:left="4320" w:hanging="180"/>
      </w:pPr>
      <w:rPr>
        <w:rFonts w:cs="Times New Roman"/>
      </w:rPr>
    </w:lvl>
    <w:lvl w:ilvl="6" w:tplc="06765BCA">
      <w:start w:val="1"/>
      <w:numFmt w:val="decimal"/>
      <w:lvlText w:val="%7."/>
      <w:lvlJc w:val="left"/>
      <w:pPr>
        <w:tabs>
          <w:tab w:val="num" w:pos="5040"/>
        </w:tabs>
        <w:ind w:left="5040" w:hanging="360"/>
      </w:pPr>
      <w:rPr>
        <w:rFonts w:cs="Times New Roman"/>
      </w:rPr>
    </w:lvl>
    <w:lvl w:ilvl="7" w:tplc="E7B6D1B8">
      <w:start w:val="1"/>
      <w:numFmt w:val="lowerLetter"/>
      <w:lvlText w:val="%8."/>
      <w:lvlJc w:val="left"/>
      <w:pPr>
        <w:tabs>
          <w:tab w:val="num" w:pos="5760"/>
        </w:tabs>
        <w:ind w:left="5760" w:hanging="360"/>
      </w:pPr>
      <w:rPr>
        <w:rFonts w:cs="Times New Roman"/>
      </w:rPr>
    </w:lvl>
    <w:lvl w:ilvl="8" w:tplc="03089BB0">
      <w:start w:val="1"/>
      <w:numFmt w:val="lowerRoman"/>
      <w:lvlText w:val="%9."/>
      <w:lvlJc w:val="right"/>
      <w:pPr>
        <w:tabs>
          <w:tab w:val="num" w:pos="6480"/>
        </w:tabs>
        <w:ind w:left="6480" w:hanging="180"/>
      </w:pPr>
      <w:rPr>
        <w:rFonts w:cs="Times New Roman"/>
      </w:rPr>
    </w:lvl>
  </w:abstractNum>
  <w:abstractNum w:abstractNumId="13">
    <w:nsid w:val="63186C7B"/>
    <w:multiLevelType w:val="hybridMultilevel"/>
    <w:tmpl w:val="E3C0E0D4"/>
    <w:lvl w:ilvl="0" w:tplc="CF8489EE">
      <w:start w:val="1"/>
      <w:numFmt w:val="decimal"/>
      <w:lvlText w:val="%1."/>
      <w:lvlJc w:val="left"/>
      <w:pPr>
        <w:tabs>
          <w:tab w:val="num" w:pos="360"/>
        </w:tabs>
        <w:ind w:left="360" w:hanging="360"/>
      </w:pPr>
      <w:rPr>
        <w:rFonts w:cs="Times New Roman"/>
      </w:rPr>
    </w:lvl>
    <w:lvl w:ilvl="1" w:tplc="195EB47C">
      <w:start w:val="1"/>
      <w:numFmt w:val="lowerLetter"/>
      <w:lvlText w:val="%2."/>
      <w:lvlJc w:val="left"/>
      <w:pPr>
        <w:tabs>
          <w:tab w:val="num" w:pos="1440"/>
        </w:tabs>
        <w:ind w:left="1440" w:hanging="360"/>
      </w:pPr>
      <w:rPr>
        <w:rFonts w:cs="Times New Roman"/>
      </w:rPr>
    </w:lvl>
    <w:lvl w:ilvl="2" w:tplc="770456A8">
      <w:start w:val="1"/>
      <w:numFmt w:val="lowerRoman"/>
      <w:lvlText w:val="%3."/>
      <w:lvlJc w:val="right"/>
      <w:pPr>
        <w:tabs>
          <w:tab w:val="num" w:pos="2160"/>
        </w:tabs>
        <w:ind w:left="2160" w:hanging="180"/>
      </w:pPr>
      <w:rPr>
        <w:rFonts w:cs="Times New Roman"/>
      </w:rPr>
    </w:lvl>
    <w:lvl w:ilvl="3" w:tplc="E1F2BC12">
      <w:start w:val="1"/>
      <w:numFmt w:val="decimal"/>
      <w:lvlText w:val="%4."/>
      <w:lvlJc w:val="left"/>
      <w:pPr>
        <w:tabs>
          <w:tab w:val="num" w:pos="2880"/>
        </w:tabs>
        <w:ind w:left="2880" w:hanging="360"/>
      </w:pPr>
      <w:rPr>
        <w:rFonts w:cs="Times New Roman"/>
      </w:rPr>
    </w:lvl>
    <w:lvl w:ilvl="4" w:tplc="78BAF31C">
      <w:start w:val="1"/>
      <w:numFmt w:val="lowerLetter"/>
      <w:lvlText w:val="%5."/>
      <w:lvlJc w:val="left"/>
      <w:pPr>
        <w:tabs>
          <w:tab w:val="num" w:pos="3600"/>
        </w:tabs>
        <w:ind w:left="3600" w:hanging="360"/>
      </w:pPr>
      <w:rPr>
        <w:rFonts w:cs="Times New Roman"/>
      </w:rPr>
    </w:lvl>
    <w:lvl w:ilvl="5" w:tplc="35A66FDA">
      <w:start w:val="1"/>
      <w:numFmt w:val="lowerRoman"/>
      <w:lvlText w:val="%6."/>
      <w:lvlJc w:val="right"/>
      <w:pPr>
        <w:tabs>
          <w:tab w:val="num" w:pos="4320"/>
        </w:tabs>
        <w:ind w:left="4320" w:hanging="180"/>
      </w:pPr>
      <w:rPr>
        <w:rFonts w:cs="Times New Roman"/>
      </w:rPr>
    </w:lvl>
    <w:lvl w:ilvl="6" w:tplc="5656B3FE">
      <w:start w:val="1"/>
      <w:numFmt w:val="decimal"/>
      <w:lvlText w:val="%7."/>
      <w:lvlJc w:val="left"/>
      <w:pPr>
        <w:tabs>
          <w:tab w:val="num" w:pos="5040"/>
        </w:tabs>
        <w:ind w:left="5040" w:hanging="360"/>
      </w:pPr>
      <w:rPr>
        <w:rFonts w:cs="Times New Roman"/>
      </w:rPr>
    </w:lvl>
    <w:lvl w:ilvl="7" w:tplc="997A65B0">
      <w:start w:val="1"/>
      <w:numFmt w:val="lowerLetter"/>
      <w:lvlText w:val="%8."/>
      <w:lvlJc w:val="left"/>
      <w:pPr>
        <w:tabs>
          <w:tab w:val="num" w:pos="5760"/>
        </w:tabs>
        <w:ind w:left="5760" w:hanging="360"/>
      </w:pPr>
      <w:rPr>
        <w:rFonts w:cs="Times New Roman"/>
      </w:rPr>
    </w:lvl>
    <w:lvl w:ilvl="8" w:tplc="A462DC12">
      <w:start w:val="1"/>
      <w:numFmt w:val="lowerRoman"/>
      <w:lvlText w:val="%9."/>
      <w:lvlJc w:val="right"/>
      <w:pPr>
        <w:tabs>
          <w:tab w:val="num" w:pos="6480"/>
        </w:tabs>
        <w:ind w:left="6480" w:hanging="180"/>
      </w:pPr>
      <w:rPr>
        <w:rFonts w:cs="Times New Roman"/>
      </w:rPr>
    </w:lvl>
  </w:abstractNum>
  <w:abstractNum w:abstractNumId="14">
    <w:nsid w:val="6BB009AA"/>
    <w:multiLevelType w:val="hybridMultilevel"/>
    <w:tmpl w:val="F7E25008"/>
    <w:lvl w:ilvl="0" w:tplc="9CE22186">
      <w:start w:val="1"/>
      <w:numFmt w:val="decimal"/>
      <w:lvlText w:val="%1"/>
      <w:lvlJc w:val="left"/>
      <w:pPr>
        <w:tabs>
          <w:tab w:val="num" w:pos="786"/>
        </w:tabs>
        <w:ind w:left="786" w:hanging="360"/>
      </w:pPr>
      <w:rPr>
        <w:rFonts w:hint="default"/>
        <w:color w:val="auto"/>
      </w:rPr>
    </w:lvl>
    <w:lvl w:ilvl="1" w:tplc="79E026E6">
      <w:start w:val="1"/>
      <w:numFmt w:val="lowerLetter"/>
      <w:lvlText w:val="%2."/>
      <w:lvlJc w:val="left"/>
      <w:pPr>
        <w:tabs>
          <w:tab w:val="num" w:pos="1440"/>
        </w:tabs>
        <w:ind w:left="1440" w:hanging="360"/>
      </w:pPr>
      <w:rPr>
        <w:rFonts w:cs="Times New Roman"/>
      </w:rPr>
    </w:lvl>
    <w:lvl w:ilvl="2" w:tplc="BFB041DC">
      <w:start w:val="1"/>
      <w:numFmt w:val="lowerRoman"/>
      <w:lvlText w:val="%3."/>
      <w:lvlJc w:val="right"/>
      <w:pPr>
        <w:tabs>
          <w:tab w:val="num" w:pos="2160"/>
        </w:tabs>
        <w:ind w:left="2160" w:hanging="180"/>
      </w:pPr>
      <w:rPr>
        <w:rFonts w:cs="Times New Roman"/>
      </w:rPr>
    </w:lvl>
    <w:lvl w:ilvl="3" w:tplc="F1F295B2">
      <w:start w:val="1"/>
      <w:numFmt w:val="decimal"/>
      <w:lvlText w:val="%4."/>
      <w:lvlJc w:val="left"/>
      <w:pPr>
        <w:tabs>
          <w:tab w:val="num" w:pos="2880"/>
        </w:tabs>
        <w:ind w:left="2880" w:hanging="360"/>
      </w:pPr>
      <w:rPr>
        <w:rFonts w:cs="Times New Roman"/>
      </w:rPr>
    </w:lvl>
    <w:lvl w:ilvl="4" w:tplc="3CE2FB16">
      <w:start w:val="1"/>
      <w:numFmt w:val="lowerLetter"/>
      <w:lvlText w:val="%5."/>
      <w:lvlJc w:val="left"/>
      <w:pPr>
        <w:tabs>
          <w:tab w:val="num" w:pos="3600"/>
        </w:tabs>
        <w:ind w:left="3600" w:hanging="360"/>
      </w:pPr>
      <w:rPr>
        <w:rFonts w:cs="Times New Roman"/>
      </w:rPr>
    </w:lvl>
    <w:lvl w:ilvl="5" w:tplc="1178A544">
      <w:start w:val="1"/>
      <w:numFmt w:val="lowerRoman"/>
      <w:lvlText w:val="%6."/>
      <w:lvlJc w:val="right"/>
      <w:pPr>
        <w:tabs>
          <w:tab w:val="num" w:pos="4320"/>
        </w:tabs>
        <w:ind w:left="4320" w:hanging="180"/>
      </w:pPr>
      <w:rPr>
        <w:rFonts w:cs="Times New Roman"/>
      </w:rPr>
    </w:lvl>
    <w:lvl w:ilvl="6" w:tplc="9CA4E0F8">
      <w:start w:val="1"/>
      <w:numFmt w:val="decimal"/>
      <w:lvlText w:val="%7."/>
      <w:lvlJc w:val="left"/>
      <w:pPr>
        <w:tabs>
          <w:tab w:val="num" w:pos="5040"/>
        </w:tabs>
        <w:ind w:left="5040" w:hanging="360"/>
      </w:pPr>
      <w:rPr>
        <w:rFonts w:cs="Times New Roman"/>
      </w:rPr>
    </w:lvl>
    <w:lvl w:ilvl="7" w:tplc="2632937E">
      <w:start w:val="1"/>
      <w:numFmt w:val="lowerLetter"/>
      <w:lvlText w:val="%8."/>
      <w:lvlJc w:val="left"/>
      <w:pPr>
        <w:tabs>
          <w:tab w:val="num" w:pos="5760"/>
        </w:tabs>
        <w:ind w:left="5760" w:hanging="360"/>
      </w:pPr>
      <w:rPr>
        <w:rFonts w:cs="Times New Roman"/>
      </w:rPr>
    </w:lvl>
    <w:lvl w:ilvl="8" w:tplc="DF3A4086">
      <w:start w:val="1"/>
      <w:numFmt w:val="lowerRoman"/>
      <w:lvlText w:val="%9."/>
      <w:lvlJc w:val="right"/>
      <w:pPr>
        <w:tabs>
          <w:tab w:val="num" w:pos="6480"/>
        </w:tabs>
        <w:ind w:left="6480" w:hanging="180"/>
      </w:pPr>
      <w:rPr>
        <w:rFonts w:cs="Times New Roman"/>
      </w:rPr>
    </w:lvl>
  </w:abstractNum>
  <w:abstractNum w:abstractNumId="15">
    <w:nsid w:val="6BEE5F42"/>
    <w:multiLevelType w:val="hybridMultilevel"/>
    <w:tmpl w:val="5A2CBDFE"/>
    <w:lvl w:ilvl="0" w:tplc="41C0ED12">
      <w:start w:val="1"/>
      <w:numFmt w:val="decimal"/>
      <w:lvlText w:val="%1."/>
      <w:lvlJc w:val="left"/>
      <w:pPr>
        <w:tabs>
          <w:tab w:val="num" w:pos="720"/>
        </w:tabs>
        <w:ind w:left="720" w:hanging="360"/>
      </w:pPr>
      <w:rPr>
        <w:rFonts w:cs="Times New Roman"/>
      </w:rPr>
    </w:lvl>
    <w:lvl w:ilvl="1" w:tplc="540225EE">
      <w:start w:val="1"/>
      <w:numFmt w:val="lowerLetter"/>
      <w:lvlText w:val="%2."/>
      <w:lvlJc w:val="left"/>
      <w:pPr>
        <w:tabs>
          <w:tab w:val="num" w:pos="1440"/>
        </w:tabs>
        <w:ind w:left="1440" w:hanging="360"/>
      </w:pPr>
      <w:rPr>
        <w:rFonts w:cs="Times New Roman"/>
      </w:rPr>
    </w:lvl>
    <w:lvl w:ilvl="2" w:tplc="8AB48298">
      <w:start w:val="1"/>
      <w:numFmt w:val="lowerRoman"/>
      <w:lvlText w:val="%3."/>
      <w:lvlJc w:val="right"/>
      <w:pPr>
        <w:tabs>
          <w:tab w:val="num" w:pos="2160"/>
        </w:tabs>
        <w:ind w:left="2160" w:hanging="180"/>
      </w:pPr>
      <w:rPr>
        <w:rFonts w:cs="Times New Roman"/>
      </w:rPr>
    </w:lvl>
    <w:lvl w:ilvl="3" w:tplc="6D4A20EA">
      <w:start w:val="1"/>
      <w:numFmt w:val="decimal"/>
      <w:lvlText w:val="%4."/>
      <w:lvlJc w:val="left"/>
      <w:pPr>
        <w:tabs>
          <w:tab w:val="num" w:pos="2880"/>
        </w:tabs>
        <w:ind w:left="2880" w:hanging="360"/>
      </w:pPr>
      <w:rPr>
        <w:rFonts w:cs="Times New Roman"/>
      </w:rPr>
    </w:lvl>
    <w:lvl w:ilvl="4" w:tplc="32CADD4E">
      <w:start w:val="1"/>
      <w:numFmt w:val="lowerLetter"/>
      <w:lvlText w:val="%5."/>
      <w:lvlJc w:val="left"/>
      <w:pPr>
        <w:tabs>
          <w:tab w:val="num" w:pos="3600"/>
        </w:tabs>
        <w:ind w:left="3600" w:hanging="360"/>
      </w:pPr>
      <w:rPr>
        <w:rFonts w:cs="Times New Roman"/>
      </w:rPr>
    </w:lvl>
    <w:lvl w:ilvl="5" w:tplc="9084965A">
      <w:start w:val="1"/>
      <w:numFmt w:val="lowerRoman"/>
      <w:lvlText w:val="%6."/>
      <w:lvlJc w:val="right"/>
      <w:pPr>
        <w:tabs>
          <w:tab w:val="num" w:pos="4320"/>
        </w:tabs>
        <w:ind w:left="4320" w:hanging="180"/>
      </w:pPr>
      <w:rPr>
        <w:rFonts w:cs="Times New Roman"/>
      </w:rPr>
    </w:lvl>
    <w:lvl w:ilvl="6" w:tplc="88883B3C">
      <w:start w:val="1"/>
      <w:numFmt w:val="decimal"/>
      <w:lvlText w:val="%7."/>
      <w:lvlJc w:val="left"/>
      <w:pPr>
        <w:tabs>
          <w:tab w:val="num" w:pos="5040"/>
        </w:tabs>
        <w:ind w:left="5040" w:hanging="360"/>
      </w:pPr>
      <w:rPr>
        <w:rFonts w:cs="Times New Roman"/>
      </w:rPr>
    </w:lvl>
    <w:lvl w:ilvl="7" w:tplc="C6B6A95A">
      <w:start w:val="1"/>
      <w:numFmt w:val="lowerLetter"/>
      <w:lvlText w:val="%8."/>
      <w:lvlJc w:val="left"/>
      <w:pPr>
        <w:tabs>
          <w:tab w:val="num" w:pos="5760"/>
        </w:tabs>
        <w:ind w:left="5760" w:hanging="360"/>
      </w:pPr>
      <w:rPr>
        <w:rFonts w:cs="Times New Roman"/>
      </w:rPr>
    </w:lvl>
    <w:lvl w:ilvl="8" w:tplc="6C929B12">
      <w:start w:val="1"/>
      <w:numFmt w:val="lowerRoman"/>
      <w:lvlText w:val="%9."/>
      <w:lvlJc w:val="right"/>
      <w:pPr>
        <w:tabs>
          <w:tab w:val="num" w:pos="6480"/>
        </w:tabs>
        <w:ind w:left="6480" w:hanging="180"/>
      </w:pPr>
      <w:rPr>
        <w:rFonts w:cs="Times New Roman"/>
      </w:rPr>
    </w:lvl>
  </w:abstractNum>
  <w:abstractNum w:abstractNumId="16">
    <w:nsid w:val="6F6425BA"/>
    <w:multiLevelType w:val="hybridMultilevel"/>
    <w:tmpl w:val="13EEF3BA"/>
    <w:lvl w:ilvl="0" w:tplc="D678384C">
      <w:start w:val="1"/>
      <w:numFmt w:val="decimal"/>
      <w:lvlText w:val="%1."/>
      <w:lvlJc w:val="left"/>
      <w:pPr>
        <w:tabs>
          <w:tab w:val="num" w:pos="720"/>
        </w:tabs>
        <w:ind w:left="720" w:hanging="360"/>
      </w:pPr>
      <w:rPr>
        <w:rFonts w:cs="Times New Roman"/>
      </w:rPr>
    </w:lvl>
    <w:lvl w:ilvl="1" w:tplc="3B9421A6">
      <w:start w:val="1"/>
      <w:numFmt w:val="lowerLetter"/>
      <w:lvlText w:val="%2."/>
      <w:lvlJc w:val="left"/>
      <w:pPr>
        <w:tabs>
          <w:tab w:val="num" w:pos="1440"/>
        </w:tabs>
        <w:ind w:left="1440" w:hanging="360"/>
      </w:pPr>
      <w:rPr>
        <w:rFonts w:cs="Times New Roman"/>
      </w:rPr>
    </w:lvl>
    <w:lvl w:ilvl="2" w:tplc="5126AE0E">
      <w:start w:val="1"/>
      <w:numFmt w:val="lowerRoman"/>
      <w:lvlText w:val="%3."/>
      <w:lvlJc w:val="right"/>
      <w:pPr>
        <w:tabs>
          <w:tab w:val="num" w:pos="2160"/>
        </w:tabs>
        <w:ind w:left="2160" w:hanging="180"/>
      </w:pPr>
      <w:rPr>
        <w:rFonts w:cs="Times New Roman"/>
      </w:rPr>
    </w:lvl>
    <w:lvl w:ilvl="3" w:tplc="D6FE5614">
      <w:start w:val="1"/>
      <w:numFmt w:val="decimal"/>
      <w:lvlText w:val="%4."/>
      <w:lvlJc w:val="left"/>
      <w:pPr>
        <w:tabs>
          <w:tab w:val="num" w:pos="2880"/>
        </w:tabs>
        <w:ind w:left="2880" w:hanging="360"/>
      </w:pPr>
      <w:rPr>
        <w:rFonts w:cs="Times New Roman"/>
      </w:rPr>
    </w:lvl>
    <w:lvl w:ilvl="4" w:tplc="A3883D62">
      <w:start w:val="1"/>
      <w:numFmt w:val="lowerLetter"/>
      <w:lvlText w:val="%5."/>
      <w:lvlJc w:val="left"/>
      <w:pPr>
        <w:tabs>
          <w:tab w:val="num" w:pos="3600"/>
        </w:tabs>
        <w:ind w:left="3600" w:hanging="360"/>
      </w:pPr>
      <w:rPr>
        <w:rFonts w:cs="Times New Roman"/>
      </w:rPr>
    </w:lvl>
    <w:lvl w:ilvl="5" w:tplc="507C22B0">
      <w:start w:val="1"/>
      <w:numFmt w:val="lowerRoman"/>
      <w:lvlText w:val="%6."/>
      <w:lvlJc w:val="right"/>
      <w:pPr>
        <w:tabs>
          <w:tab w:val="num" w:pos="4320"/>
        </w:tabs>
        <w:ind w:left="4320" w:hanging="180"/>
      </w:pPr>
      <w:rPr>
        <w:rFonts w:cs="Times New Roman"/>
      </w:rPr>
    </w:lvl>
    <w:lvl w:ilvl="6" w:tplc="0CA6B7D6">
      <w:start w:val="1"/>
      <w:numFmt w:val="decimal"/>
      <w:lvlText w:val="%7."/>
      <w:lvlJc w:val="left"/>
      <w:pPr>
        <w:tabs>
          <w:tab w:val="num" w:pos="5040"/>
        </w:tabs>
        <w:ind w:left="5040" w:hanging="360"/>
      </w:pPr>
      <w:rPr>
        <w:rFonts w:cs="Times New Roman"/>
      </w:rPr>
    </w:lvl>
    <w:lvl w:ilvl="7" w:tplc="328C98B0">
      <w:start w:val="1"/>
      <w:numFmt w:val="lowerLetter"/>
      <w:lvlText w:val="%8."/>
      <w:lvlJc w:val="left"/>
      <w:pPr>
        <w:tabs>
          <w:tab w:val="num" w:pos="5760"/>
        </w:tabs>
        <w:ind w:left="5760" w:hanging="360"/>
      </w:pPr>
      <w:rPr>
        <w:rFonts w:cs="Times New Roman"/>
      </w:rPr>
    </w:lvl>
    <w:lvl w:ilvl="8" w:tplc="0338E756">
      <w:start w:val="1"/>
      <w:numFmt w:val="lowerRoman"/>
      <w:lvlText w:val="%9."/>
      <w:lvlJc w:val="right"/>
      <w:pPr>
        <w:tabs>
          <w:tab w:val="num" w:pos="6480"/>
        </w:tabs>
        <w:ind w:left="6480" w:hanging="180"/>
      </w:pPr>
      <w:rPr>
        <w:rFonts w:cs="Times New Roman"/>
      </w:rPr>
    </w:lvl>
  </w:abstractNum>
  <w:abstractNum w:abstractNumId="17">
    <w:nsid w:val="77D044F2"/>
    <w:multiLevelType w:val="hybridMultilevel"/>
    <w:tmpl w:val="5876294E"/>
    <w:lvl w:ilvl="0" w:tplc="2444A42E">
      <w:start w:val="1"/>
      <w:numFmt w:val="decimal"/>
      <w:lvlText w:val="%1."/>
      <w:lvlJc w:val="left"/>
      <w:pPr>
        <w:tabs>
          <w:tab w:val="num" w:pos="360"/>
        </w:tabs>
        <w:ind w:left="360" w:hanging="360"/>
      </w:pPr>
      <w:rPr>
        <w:rFonts w:cs="Times New Roman"/>
      </w:rPr>
    </w:lvl>
    <w:lvl w:ilvl="1" w:tplc="F1307114">
      <w:start w:val="1"/>
      <w:numFmt w:val="lowerLetter"/>
      <w:lvlText w:val="%2."/>
      <w:lvlJc w:val="left"/>
      <w:pPr>
        <w:tabs>
          <w:tab w:val="num" w:pos="1440"/>
        </w:tabs>
        <w:ind w:left="1440" w:hanging="360"/>
      </w:pPr>
      <w:rPr>
        <w:rFonts w:cs="Times New Roman"/>
      </w:rPr>
    </w:lvl>
    <w:lvl w:ilvl="2" w:tplc="A2A41552">
      <w:start w:val="1"/>
      <w:numFmt w:val="lowerRoman"/>
      <w:lvlText w:val="%3."/>
      <w:lvlJc w:val="right"/>
      <w:pPr>
        <w:tabs>
          <w:tab w:val="num" w:pos="2160"/>
        </w:tabs>
        <w:ind w:left="2160" w:hanging="180"/>
      </w:pPr>
      <w:rPr>
        <w:rFonts w:cs="Times New Roman"/>
      </w:rPr>
    </w:lvl>
    <w:lvl w:ilvl="3" w:tplc="50288596">
      <w:start w:val="1"/>
      <w:numFmt w:val="decimal"/>
      <w:lvlText w:val="%4."/>
      <w:lvlJc w:val="left"/>
      <w:pPr>
        <w:tabs>
          <w:tab w:val="num" w:pos="2880"/>
        </w:tabs>
        <w:ind w:left="2880" w:hanging="360"/>
      </w:pPr>
      <w:rPr>
        <w:rFonts w:cs="Times New Roman"/>
      </w:rPr>
    </w:lvl>
    <w:lvl w:ilvl="4" w:tplc="31ECABAC">
      <w:start w:val="1"/>
      <w:numFmt w:val="lowerLetter"/>
      <w:lvlText w:val="%5."/>
      <w:lvlJc w:val="left"/>
      <w:pPr>
        <w:tabs>
          <w:tab w:val="num" w:pos="3600"/>
        </w:tabs>
        <w:ind w:left="3600" w:hanging="360"/>
      </w:pPr>
      <w:rPr>
        <w:rFonts w:cs="Times New Roman"/>
      </w:rPr>
    </w:lvl>
    <w:lvl w:ilvl="5" w:tplc="88B29580">
      <w:start w:val="1"/>
      <w:numFmt w:val="lowerRoman"/>
      <w:lvlText w:val="%6."/>
      <w:lvlJc w:val="right"/>
      <w:pPr>
        <w:tabs>
          <w:tab w:val="num" w:pos="4320"/>
        </w:tabs>
        <w:ind w:left="4320" w:hanging="180"/>
      </w:pPr>
      <w:rPr>
        <w:rFonts w:cs="Times New Roman"/>
      </w:rPr>
    </w:lvl>
    <w:lvl w:ilvl="6" w:tplc="CD06E2C0">
      <w:start w:val="1"/>
      <w:numFmt w:val="decimal"/>
      <w:lvlText w:val="%7."/>
      <w:lvlJc w:val="left"/>
      <w:pPr>
        <w:tabs>
          <w:tab w:val="num" w:pos="5040"/>
        </w:tabs>
        <w:ind w:left="5040" w:hanging="360"/>
      </w:pPr>
      <w:rPr>
        <w:rFonts w:cs="Times New Roman"/>
      </w:rPr>
    </w:lvl>
    <w:lvl w:ilvl="7" w:tplc="A18AB79A">
      <w:start w:val="1"/>
      <w:numFmt w:val="lowerLetter"/>
      <w:lvlText w:val="%8."/>
      <w:lvlJc w:val="left"/>
      <w:pPr>
        <w:tabs>
          <w:tab w:val="num" w:pos="5760"/>
        </w:tabs>
        <w:ind w:left="5760" w:hanging="360"/>
      </w:pPr>
      <w:rPr>
        <w:rFonts w:cs="Times New Roman"/>
      </w:rPr>
    </w:lvl>
    <w:lvl w:ilvl="8" w:tplc="41A027EA">
      <w:start w:val="1"/>
      <w:numFmt w:val="lowerRoman"/>
      <w:lvlText w:val="%9."/>
      <w:lvlJc w:val="right"/>
      <w:pPr>
        <w:tabs>
          <w:tab w:val="num" w:pos="6480"/>
        </w:tabs>
        <w:ind w:left="6480" w:hanging="180"/>
      </w:pPr>
      <w:rPr>
        <w:rFonts w:cs="Times New Roman"/>
      </w:rPr>
    </w:lvl>
  </w:abstractNum>
  <w:abstractNum w:abstractNumId="18">
    <w:nsid w:val="7B025682"/>
    <w:multiLevelType w:val="hybridMultilevel"/>
    <w:tmpl w:val="FFB8F528"/>
    <w:lvl w:ilvl="0" w:tplc="C34608CA">
      <w:start w:val="1"/>
      <w:numFmt w:val="decimal"/>
      <w:lvlText w:val="%1."/>
      <w:lvlJc w:val="left"/>
      <w:pPr>
        <w:tabs>
          <w:tab w:val="num" w:pos="360"/>
        </w:tabs>
        <w:ind w:left="360" w:hanging="360"/>
      </w:pPr>
      <w:rPr>
        <w:rFonts w:cs="Times New Roman"/>
      </w:rPr>
    </w:lvl>
    <w:lvl w:ilvl="1" w:tplc="882227D8">
      <w:start w:val="1"/>
      <w:numFmt w:val="lowerLetter"/>
      <w:lvlText w:val="%2."/>
      <w:lvlJc w:val="left"/>
      <w:pPr>
        <w:tabs>
          <w:tab w:val="num" w:pos="1440"/>
        </w:tabs>
        <w:ind w:left="1440" w:hanging="360"/>
      </w:pPr>
      <w:rPr>
        <w:rFonts w:cs="Times New Roman"/>
      </w:rPr>
    </w:lvl>
    <w:lvl w:ilvl="2" w:tplc="E938CBD2">
      <w:start w:val="1"/>
      <w:numFmt w:val="lowerRoman"/>
      <w:lvlText w:val="%3."/>
      <w:lvlJc w:val="right"/>
      <w:pPr>
        <w:tabs>
          <w:tab w:val="num" w:pos="2160"/>
        </w:tabs>
        <w:ind w:left="2160" w:hanging="180"/>
      </w:pPr>
      <w:rPr>
        <w:rFonts w:cs="Times New Roman"/>
      </w:rPr>
    </w:lvl>
    <w:lvl w:ilvl="3" w:tplc="BDDC2CE0">
      <w:start w:val="1"/>
      <w:numFmt w:val="decimal"/>
      <w:lvlText w:val="%4."/>
      <w:lvlJc w:val="left"/>
      <w:pPr>
        <w:tabs>
          <w:tab w:val="num" w:pos="2880"/>
        </w:tabs>
        <w:ind w:left="2880" w:hanging="360"/>
      </w:pPr>
      <w:rPr>
        <w:rFonts w:cs="Times New Roman"/>
      </w:rPr>
    </w:lvl>
    <w:lvl w:ilvl="4" w:tplc="E4726ECE">
      <w:start w:val="1"/>
      <w:numFmt w:val="lowerLetter"/>
      <w:lvlText w:val="%5."/>
      <w:lvlJc w:val="left"/>
      <w:pPr>
        <w:tabs>
          <w:tab w:val="num" w:pos="3600"/>
        </w:tabs>
        <w:ind w:left="3600" w:hanging="360"/>
      </w:pPr>
      <w:rPr>
        <w:rFonts w:cs="Times New Roman"/>
      </w:rPr>
    </w:lvl>
    <w:lvl w:ilvl="5" w:tplc="74B83842">
      <w:start w:val="1"/>
      <w:numFmt w:val="lowerRoman"/>
      <w:lvlText w:val="%6."/>
      <w:lvlJc w:val="right"/>
      <w:pPr>
        <w:tabs>
          <w:tab w:val="num" w:pos="4320"/>
        </w:tabs>
        <w:ind w:left="4320" w:hanging="180"/>
      </w:pPr>
      <w:rPr>
        <w:rFonts w:cs="Times New Roman"/>
      </w:rPr>
    </w:lvl>
    <w:lvl w:ilvl="6" w:tplc="BA58461C">
      <w:start w:val="1"/>
      <w:numFmt w:val="decimal"/>
      <w:lvlText w:val="%7."/>
      <w:lvlJc w:val="left"/>
      <w:pPr>
        <w:tabs>
          <w:tab w:val="num" w:pos="5040"/>
        </w:tabs>
        <w:ind w:left="5040" w:hanging="360"/>
      </w:pPr>
      <w:rPr>
        <w:rFonts w:cs="Times New Roman"/>
      </w:rPr>
    </w:lvl>
    <w:lvl w:ilvl="7" w:tplc="2E8AE9A2">
      <w:start w:val="1"/>
      <w:numFmt w:val="lowerLetter"/>
      <w:lvlText w:val="%8."/>
      <w:lvlJc w:val="left"/>
      <w:pPr>
        <w:tabs>
          <w:tab w:val="num" w:pos="5760"/>
        </w:tabs>
        <w:ind w:left="5760" w:hanging="360"/>
      </w:pPr>
      <w:rPr>
        <w:rFonts w:cs="Times New Roman"/>
      </w:rPr>
    </w:lvl>
    <w:lvl w:ilvl="8" w:tplc="71180F00">
      <w:start w:val="1"/>
      <w:numFmt w:val="lowerRoman"/>
      <w:lvlText w:val="%9."/>
      <w:lvlJc w:val="right"/>
      <w:pPr>
        <w:tabs>
          <w:tab w:val="num" w:pos="6480"/>
        </w:tabs>
        <w:ind w:left="6480" w:hanging="180"/>
      </w:pPr>
      <w:rPr>
        <w:rFonts w:cs="Times New Roman"/>
      </w:rPr>
    </w:lvl>
  </w:abstractNum>
  <w:abstractNum w:abstractNumId="19">
    <w:nsid w:val="7C546A11"/>
    <w:multiLevelType w:val="hybridMultilevel"/>
    <w:tmpl w:val="AF784000"/>
    <w:lvl w:ilvl="0" w:tplc="A71A268E">
      <w:start w:val="1"/>
      <w:numFmt w:val="decimal"/>
      <w:lvlText w:val="%1."/>
      <w:lvlJc w:val="left"/>
      <w:pPr>
        <w:tabs>
          <w:tab w:val="num" w:pos="644"/>
        </w:tabs>
        <w:ind w:left="644" w:hanging="360"/>
      </w:pPr>
      <w:rPr>
        <w:rFonts w:cs="Times New Roman"/>
      </w:rPr>
    </w:lvl>
    <w:lvl w:ilvl="1" w:tplc="5FAA9534">
      <w:start w:val="1"/>
      <w:numFmt w:val="lowerLetter"/>
      <w:lvlText w:val="%2."/>
      <w:lvlJc w:val="left"/>
      <w:pPr>
        <w:tabs>
          <w:tab w:val="num" w:pos="1440"/>
        </w:tabs>
        <w:ind w:left="1440" w:hanging="360"/>
      </w:pPr>
      <w:rPr>
        <w:rFonts w:cs="Times New Roman"/>
      </w:rPr>
    </w:lvl>
    <w:lvl w:ilvl="2" w:tplc="710C3FD2">
      <w:start w:val="1"/>
      <w:numFmt w:val="lowerRoman"/>
      <w:lvlText w:val="%3."/>
      <w:lvlJc w:val="right"/>
      <w:pPr>
        <w:tabs>
          <w:tab w:val="num" w:pos="2160"/>
        </w:tabs>
        <w:ind w:left="2160" w:hanging="180"/>
      </w:pPr>
      <w:rPr>
        <w:rFonts w:cs="Times New Roman"/>
      </w:rPr>
    </w:lvl>
    <w:lvl w:ilvl="3" w:tplc="D89A3330">
      <w:start w:val="1"/>
      <w:numFmt w:val="decimal"/>
      <w:lvlText w:val="%4."/>
      <w:lvlJc w:val="left"/>
      <w:pPr>
        <w:tabs>
          <w:tab w:val="num" w:pos="2880"/>
        </w:tabs>
        <w:ind w:left="2880" w:hanging="360"/>
      </w:pPr>
      <w:rPr>
        <w:rFonts w:cs="Times New Roman"/>
      </w:rPr>
    </w:lvl>
    <w:lvl w:ilvl="4" w:tplc="447CC752">
      <w:start w:val="1"/>
      <w:numFmt w:val="lowerLetter"/>
      <w:lvlText w:val="%5."/>
      <w:lvlJc w:val="left"/>
      <w:pPr>
        <w:tabs>
          <w:tab w:val="num" w:pos="3600"/>
        </w:tabs>
        <w:ind w:left="3600" w:hanging="360"/>
      </w:pPr>
      <w:rPr>
        <w:rFonts w:cs="Times New Roman"/>
      </w:rPr>
    </w:lvl>
    <w:lvl w:ilvl="5" w:tplc="2FC26CC4">
      <w:start w:val="1"/>
      <w:numFmt w:val="lowerRoman"/>
      <w:lvlText w:val="%6."/>
      <w:lvlJc w:val="right"/>
      <w:pPr>
        <w:tabs>
          <w:tab w:val="num" w:pos="4320"/>
        </w:tabs>
        <w:ind w:left="4320" w:hanging="180"/>
      </w:pPr>
      <w:rPr>
        <w:rFonts w:cs="Times New Roman"/>
      </w:rPr>
    </w:lvl>
    <w:lvl w:ilvl="6" w:tplc="0338E53E">
      <w:start w:val="1"/>
      <w:numFmt w:val="decimal"/>
      <w:lvlText w:val="%7."/>
      <w:lvlJc w:val="left"/>
      <w:pPr>
        <w:tabs>
          <w:tab w:val="num" w:pos="5040"/>
        </w:tabs>
        <w:ind w:left="5040" w:hanging="360"/>
      </w:pPr>
      <w:rPr>
        <w:rFonts w:cs="Times New Roman"/>
      </w:rPr>
    </w:lvl>
    <w:lvl w:ilvl="7" w:tplc="29923120">
      <w:start w:val="1"/>
      <w:numFmt w:val="lowerLetter"/>
      <w:lvlText w:val="%8."/>
      <w:lvlJc w:val="left"/>
      <w:pPr>
        <w:tabs>
          <w:tab w:val="num" w:pos="5760"/>
        </w:tabs>
        <w:ind w:left="5760" w:hanging="360"/>
      </w:pPr>
      <w:rPr>
        <w:rFonts w:cs="Times New Roman"/>
      </w:rPr>
    </w:lvl>
    <w:lvl w:ilvl="8" w:tplc="F5DCA490">
      <w:start w:val="1"/>
      <w:numFmt w:val="lowerRoman"/>
      <w:lvlText w:val="%9."/>
      <w:lvlJc w:val="right"/>
      <w:pPr>
        <w:tabs>
          <w:tab w:val="num" w:pos="6480"/>
        </w:tabs>
        <w:ind w:left="6480" w:hanging="180"/>
      </w:pPr>
      <w:rPr>
        <w:rFonts w:cs="Times New Roman"/>
      </w:rPr>
    </w:lvl>
  </w:abstractNum>
  <w:num w:numId="1">
    <w:abstractNumId w:val="14"/>
  </w:num>
  <w:num w:numId="2">
    <w:abstractNumId w:val="5"/>
  </w:num>
  <w:num w:numId="3">
    <w:abstractNumId w:val="10"/>
  </w:num>
  <w:num w:numId="4">
    <w:abstractNumId w:val="3"/>
  </w:num>
  <w:num w:numId="5">
    <w:abstractNumId w:val="15"/>
  </w:num>
  <w:num w:numId="6">
    <w:abstractNumId w:val="16"/>
  </w:num>
  <w:num w:numId="7">
    <w:abstractNumId w:val="11"/>
  </w:num>
  <w:num w:numId="8">
    <w:abstractNumId w:val="8"/>
  </w:num>
  <w:num w:numId="9">
    <w:abstractNumId w:val="6"/>
  </w:num>
  <w:num w:numId="10">
    <w:abstractNumId w:val="2"/>
  </w:num>
  <w:num w:numId="11">
    <w:abstractNumId w:val="0"/>
  </w:num>
  <w:num w:numId="12">
    <w:abstractNumId w:val="7"/>
  </w:num>
  <w:num w:numId="13">
    <w:abstractNumId w:val="19"/>
  </w:num>
  <w:num w:numId="14">
    <w:abstractNumId w:val="13"/>
  </w:num>
  <w:num w:numId="15">
    <w:abstractNumId w:val="1"/>
  </w:num>
  <w:num w:numId="16">
    <w:abstractNumId w:val="4"/>
  </w:num>
  <w:num w:numId="17">
    <w:abstractNumId w:val="18"/>
  </w:num>
  <w:num w:numId="18">
    <w:abstractNumId w:val="17"/>
  </w:num>
  <w:num w:numId="19">
    <w:abstractNumId w:val="12"/>
  </w:num>
  <w:num w:numId="2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567"/>
  <w:characterSpacingControl w:val="doNotCompress"/>
  <w:footnotePr>
    <w:numRestart w:val="eachSect"/>
    <w:footnote w:id="-1"/>
    <w:footnote w:id="0"/>
  </w:footnotePr>
  <w:endnotePr>
    <w:endnote w:id="-1"/>
    <w:endnote w:id="0"/>
  </w:endnotePr>
  <w:compat/>
  <w:rsids>
    <w:rsidRoot w:val="00373E98"/>
    <w:rsid w:val="00113DE6"/>
    <w:rsid w:val="001537B9"/>
    <w:rsid w:val="00271383"/>
    <w:rsid w:val="00373E98"/>
    <w:rsid w:val="00406B96"/>
    <w:rsid w:val="00585DA8"/>
    <w:rsid w:val="006735B1"/>
    <w:rsid w:val="00847316"/>
    <w:rsid w:val="008A4A5D"/>
    <w:rsid w:val="00945A91"/>
    <w:rsid w:val="009D4173"/>
    <w:rsid w:val="00A0318C"/>
    <w:rsid w:val="00D64585"/>
    <w:rsid w:val="00DB795B"/>
    <w:rsid w:val="00DF5001"/>
    <w:rsid w:val="00EA025A"/>
    <w:rsid w:val="00F34195"/>
    <w:rsid w:val="00F5088D"/>
    <w:rsid w:val="00FB43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3E98"/>
    <w:pPr>
      <w:jc w:val="center"/>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link w:val="Heading1"/>
    <w:uiPriority w:val="9"/>
    <w:rsid w:val="00373E98"/>
    <w:rPr>
      <w:rFonts w:ascii="Liberation Sans" w:eastAsia="Liberation Sans" w:hAnsi="Liberation Sans" w:cs="Liberation Sans"/>
      <w:sz w:val="40"/>
      <w:szCs w:val="40"/>
    </w:rPr>
  </w:style>
  <w:style w:type="character" w:customStyle="1" w:styleId="Heading2Char">
    <w:name w:val="Heading 2 Char"/>
    <w:basedOn w:val="a0"/>
    <w:link w:val="Heading2"/>
    <w:uiPriority w:val="9"/>
    <w:rsid w:val="00373E98"/>
    <w:rPr>
      <w:rFonts w:ascii="Liberation Sans" w:eastAsia="Liberation Sans" w:hAnsi="Liberation Sans" w:cs="Liberation Sans"/>
      <w:sz w:val="34"/>
    </w:rPr>
  </w:style>
  <w:style w:type="character" w:customStyle="1" w:styleId="Heading3Char">
    <w:name w:val="Heading 3 Char"/>
    <w:basedOn w:val="a0"/>
    <w:link w:val="Heading3"/>
    <w:uiPriority w:val="9"/>
    <w:rsid w:val="00373E98"/>
    <w:rPr>
      <w:rFonts w:ascii="Liberation Sans" w:eastAsia="Liberation Sans" w:hAnsi="Liberation Sans" w:cs="Liberation Sans"/>
      <w:sz w:val="30"/>
      <w:szCs w:val="30"/>
    </w:rPr>
  </w:style>
  <w:style w:type="character" w:customStyle="1" w:styleId="Heading4Char">
    <w:name w:val="Heading 4 Char"/>
    <w:basedOn w:val="a0"/>
    <w:link w:val="Heading4"/>
    <w:uiPriority w:val="9"/>
    <w:rsid w:val="00373E98"/>
    <w:rPr>
      <w:rFonts w:ascii="Liberation Sans" w:eastAsia="Liberation Sans" w:hAnsi="Liberation Sans" w:cs="Liberation Sans"/>
      <w:b/>
      <w:bCs/>
      <w:sz w:val="26"/>
      <w:szCs w:val="26"/>
    </w:rPr>
  </w:style>
  <w:style w:type="character" w:customStyle="1" w:styleId="Heading5Char">
    <w:name w:val="Heading 5 Char"/>
    <w:basedOn w:val="a0"/>
    <w:link w:val="Heading5"/>
    <w:uiPriority w:val="9"/>
    <w:rsid w:val="00373E98"/>
    <w:rPr>
      <w:rFonts w:ascii="Liberation Sans" w:eastAsia="Liberation Sans" w:hAnsi="Liberation Sans" w:cs="Liberation Sans"/>
      <w:b/>
      <w:bCs/>
      <w:sz w:val="24"/>
      <w:szCs w:val="24"/>
    </w:rPr>
  </w:style>
  <w:style w:type="character" w:customStyle="1" w:styleId="Heading6Char">
    <w:name w:val="Heading 6 Char"/>
    <w:basedOn w:val="a0"/>
    <w:link w:val="Heading6"/>
    <w:uiPriority w:val="9"/>
    <w:rsid w:val="00373E98"/>
    <w:rPr>
      <w:rFonts w:ascii="Liberation Sans" w:eastAsia="Liberation Sans" w:hAnsi="Liberation Sans" w:cs="Liberation Sans"/>
      <w:b/>
      <w:bCs/>
      <w:sz w:val="22"/>
      <w:szCs w:val="22"/>
    </w:rPr>
  </w:style>
  <w:style w:type="character" w:customStyle="1" w:styleId="Heading7Char">
    <w:name w:val="Heading 7 Char"/>
    <w:basedOn w:val="a0"/>
    <w:link w:val="Heading7"/>
    <w:uiPriority w:val="9"/>
    <w:rsid w:val="00373E98"/>
    <w:rPr>
      <w:rFonts w:ascii="Liberation Sans" w:eastAsia="Liberation Sans" w:hAnsi="Liberation Sans" w:cs="Liberation Sans"/>
      <w:b/>
      <w:bCs/>
      <w:i/>
      <w:iCs/>
      <w:sz w:val="22"/>
      <w:szCs w:val="22"/>
    </w:rPr>
  </w:style>
  <w:style w:type="paragraph" w:customStyle="1" w:styleId="Heading8">
    <w:name w:val="Heading 8"/>
    <w:basedOn w:val="a"/>
    <w:next w:val="a"/>
    <w:link w:val="Heading8Char"/>
    <w:uiPriority w:val="9"/>
    <w:unhideWhenUsed/>
    <w:qFormat/>
    <w:rsid w:val="00373E98"/>
    <w:pPr>
      <w:keepNext/>
      <w:keepLines/>
      <w:spacing w:before="320" w:after="200"/>
      <w:outlineLvl w:val="7"/>
    </w:pPr>
    <w:rPr>
      <w:rFonts w:ascii="Liberation Sans" w:eastAsia="Liberation Sans" w:hAnsi="Liberation Sans" w:cs="Liberation Sans"/>
      <w:i/>
      <w:iCs/>
      <w:sz w:val="22"/>
      <w:szCs w:val="22"/>
    </w:rPr>
  </w:style>
  <w:style w:type="character" w:customStyle="1" w:styleId="Heading8Char">
    <w:name w:val="Heading 8 Char"/>
    <w:basedOn w:val="a0"/>
    <w:link w:val="Heading8"/>
    <w:uiPriority w:val="9"/>
    <w:rsid w:val="00373E98"/>
    <w:rPr>
      <w:rFonts w:ascii="Liberation Sans" w:eastAsia="Liberation Sans" w:hAnsi="Liberation Sans" w:cs="Liberation Sans"/>
      <w:i/>
      <w:iCs/>
      <w:sz w:val="22"/>
      <w:szCs w:val="22"/>
    </w:rPr>
  </w:style>
  <w:style w:type="paragraph" w:customStyle="1" w:styleId="Heading9">
    <w:name w:val="Heading 9"/>
    <w:basedOn w:val="a"/>
    <w:next w:val="a"/>
    <w:link w:val="Heading9Char"/>
    <w:uiPriority w:val="9"/>
    <w:unhideWhenUsed/>
    <w:qFormat/>
    <w:rsid w:val="00373E98"/>
    <w:pPr>
      <w:keepNext/>
      <w:keepLines/>
      <w:spacing w:before="320" w:after="200"/>
      <w:outlineLvl w:val="8"/>
    </w:pPr>
    <w:rPr>
      <w:rFonts w:ascii="Liberation Sans" w:eastAsia="Liberation Sans" w:hAnsi="Liberation Sans" w:cs="Liberation Sans"/>
      <w:i/>
      <w:iCs/>
      <w:sz w:val="21"/>
      <w:szCs w:val="21"/>
    </w:rPr>
  </w:style>
  <w:style w:type="character" w:customStyle="1" w:styleId="Heading9Char">
    <w:name w:val="Heading 9 Char"/>
    <w:basedOn w:val="a0"/>
    <w:link w:val="Heading9"/>
    <w:uiPriority w:val="9"/>
    <w:rsid w:val="00373E98"/>
    <w:rPr>
      <w:rFonts w:ascii="Liberation Sans" w:eastAsia="Liberation Sans" w:hAnsi="Liberation Sans" w:cs="Liberation Sans"/>
      <w:i/>
      <w:iCs/>
      <w:sz w:val="21"/>
      <w:szCs w:val="21"/>
    </w:rPr>
  </w:style>
  <w:style w:type="paragraph" w:styleId="a3">
    <w:name w:val="List Paragraph"/>
    <w:basedOn w:val="a"/>
    <w:uiPriority w:val="34"/>
    <w:qFormat/>
    <w:rsid w:val="00373E98"/>
    <w:pPr>
      <w:ind w:left="720"/>
      <w:contextualSpacing/>
    </w:pPr>
  </w:style>
  <w:style w:type="paragraph" w:styleId="a4">
    <w:name w:val="No Spacing"/>
    <w:uiPriority w:val="1"/>
    <w:qFormat/>
    <w:rsid w:val="00373E98"/>
  </w:style>
  <w:style w:type="paragraph" w:styleId="a5">
    <w:name w:val="Title"/>
    <w:basedOn w:val="a"/>
    <w:next w:val="a"/>
    <w:link w:val="a6"/>
    <w:uiPriority w:val="10"/>
    <w:qFormat/>
    <w:rsid w:val="00373E98"/>
    <w:pPr>
      <w:spacing w:before="300" w:after="200"/>
      <w:contextualSpacing/>
    </w:pPr>
    <w:rPr>
      <w:sz w:val="48"/>
      <w:szCs w:val="48"/>
    </w:rPr>
  </w:style>
  <w:style w:type="character" w:customStyle="1" w:styleId="a6">
    <w:name w:val="Название Знак"/>
    <w:basedOn w:val="a0"/>
    <w:link w:val="a5"/>
    <w:uiPriority w:val="10"/>
    <w:rsid w:val="00373E98"/>
    <w:rPr>
      <w:sz w:val="48"/>
      <w:szCs w:val="48"/>
    </w:rPr>
  </w:style>
  <w:style w:type="paragraph" w:styleId="a7">
    <w:name w:val="Subtitle"/>
    <w:basedOn w:val="a"/>
    <w:next w:val="a"/>
    <w:link w:val="a8"/>
    <w:uiPriority w:val="11"/>
    <w:qFormat/>
    <w:rsid w:val="00373E98"/>
    <w:pPr>
      <w:spacing w:before="200" w:after="200"/>
    </w:pPr>
    <w:rPr>
      <w:sz w:val="24"/>
      <w:szCs w:val="24"/>
    </w:rPr>
  </w:style>
  <w:style w:type="character" w:customStyle="1" w:styleId="a8">
    <w:name w:val="Подзаголовок Знак"/>
    <w:basedOn w:val="a0"/>
    <w:link w:val="a7"/>
    <w:uiPriority w:val="11"/>
    <w:rsid w:val="00373E98"/>
    <w:rPr>
      <w:sz w:val="24"/>
      <w:szCs w:val="24"/>
    </w:rPr>
  </w:style>
  <w:style w:type="paragraph" w:styleId="2">
    <w:name w:val="Quote"/>
    <w:basedOn w:val="a"/>
    <w:next w:val="a"/>
    <w:link w:val="20"/>
    <w:uiPriority w:val="29"/>
    <w:qFormat/>
    <w:rsid w:val="00373E98"/>
    <w:pPr>
      <w:ind w:left="720" w:right="720"/>
    </w:pPr>
    <w:rPr>
      <w:i/>
    </w:rPr>
  </w:style>
  <w:style w:type="character" w:customStyle="1" w:styleId="20">
    <w:name w:val="Цитата 2 Знак"/>
    <w:link w:val="2"/>
    <w:uiPriority w:val="29"/>
    <w:rsid w:val="00373E98"/>
    <w:rPr>
      <w:i/>
    </w:rPr>
  </w:style>
  <w:style w:type="paragraph" w:styleId="a9">
    <w:name w:val="Intense Quote"/>
    <w:basedOn w:val="a"/>
    <w:next w:val="a"/>
    <w:link w:val="aa"/>
    <w:uiPriority w:val="30"/>
    <w:qFormat/>
    <w:rsid w:val="00373E98"/>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sid w:val="00373E98"/>
    <w:rPr>
      <w:i/>
    </w:rPr>
  </w:style>
  <w:style w:type="character" w:customStyle="1" w:styleId="HeaderChar">
    <w:name w:val="Header Char"/>
    <w:basedOn w:val="a0"/>
    <w:link w:val="Header"/>
    <w:uiPriority w:val="99"/>
    <w:rsid w:val="00373E98"/>
  </w:style>
  <w:style w:type="character" w:customStyle="1" w:styleId="FooterChar">
    <w:name w:val="Footer Char"/>
    <w:basedOn w:val="a0"/>
    <w:link w:val="Footer"/>
    <w:uiPriority w:val="99"/>
    <w:rsid w:val="00373E98"/>
  </w:style>
  <w:style w:type="paragraph" w:customStyle="1" w:styleId="Caption">
    <w:name w:val="Caption"/>
    <w:basedOn w:val="a"/>
    <w:next w:val="a"/>
    <w:link w:val="CaptionChar"/>
    <w:uiPriority w:val="35"/>
    <w:semiHidden/>
    <w:unhideWhenUsed/>
    <w:qFormat/>
    <w:rsid w:val="00373E98"/>
    <w:pPr>
      <w:spacing w:line="276" w:lineRule="auto"/>
    </w:pPr>
    <w:rPr>
      <w:b/>
      <w:bCs/>
      <w:color w:val="4F81BD" w:themeColor="accent1"/>
      <w:sz w:val="18"/>
      <w:szCs w:val="18"/>
    </w:rPr>
  </w:style>
  <w:style w:type="character" w:customStyle="1" w:styleId="CaptionChar">
    <w:name w:val="Caption Char"/>
    <w:basedOn w:val="a0"/>
    <w:link w:val="Caption"/>
    <w:uiPriority w:val="35"/>
    <w:rsid w:val="00373E98"/>
    <w:rPr>
      <w:b/>
      <w:bCs/>
      <w:color w:val="4F81BD" w:themeColor="accent1"/>
      <w:sz w:val="18"/>
      <w:szCs w:val="18"/>
    </w:rPr>
  </w:style>
  <w:style w:type="table" w:styleId="ab">
    <w:name w:val="Table Grid"/>
    <w:basedOn w:val="a1"/>
    <w:uiPriority w:val="59"/>
    <w:rsid w:val="00373E9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rsid w:val="00373E98"/>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373E98"/>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Liberation Sans" w:hAnsi="Liberation Sans"/>
        <w:b/>
        <w:color w:val="404040"/>
        <w:sz w:val="22"/>
      </w:r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PlainTable2">
    <w:name w:val="Plain Table 2"/>
    <w:basedOn w:val="a1"/>
    <w:uiPriority w:val="59"/>
    <w:rsid w:val="00373E98"/>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000000" w:themeColor="text1"/>
          <w:bottom w:val="single" w:sz="4" w:space="0" w:color="000000" w:themeColor="text1"/>
        </w:tcBorders>
      </w:tc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373E98"/>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Liberation Sans" w:hAnsi="Liberation Sans"/>
        <w:color w:val="404040"/>
        <w:sz w:val="22"/>
      </w:rPr>
      <w:tblPr/>
      <w:tcPr>
        <w:shd w:val="clear" w:color="F2F2F2" w:themeColor="text1" w:themeTint="D" w:fill="F2F2F2" w:themeFill="text1" w:themeFillTint="D"/>
      </w:tcPr>
    </w:tblStylePr>
    <w:tblStylePr w:type="band1Horz">
      <w:rPr>
        <w:rFonts w:ascii="Liberation Sans" w:hAnsi="Liberation Sans"/>
        <w:color w:val="404040"/>
        <w:sz w:val="22"/>
      </w:rPr>
      <w:tblPr/>
      <w:tcPr>
        <w:shd w:val="clear" w:color="F2F2F2" w:themeColor="text1" w:themeTint="D" w:fill="F2F2F2" w:themeFill="text1" w:themeFillTint="D"/>
      </w:tcPr>
    </w:tblStylePr>
  </w:style>
  <w:style w:type="table" w:customStyle="1" w:styleId="PlainTable4">
    <w:name w:val="Plain Table 4"/>
    <w:basedOn w:val="a1"/>
    <w:uiPriority w:val="99"/>
    <w:rsid w:val="00373E98"/>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F2F2" w:themeColor="text1" w:themeTint="D" w:fill="F2F2F2" w:themeFill="text1" w:themeFillTint="D"/>
      </w:tcPr>
    </w:tblStylePr>
    <w:tblStylePr w:type="band1Horz">
      <w:rPr>
        <w:rFonts w:ascii="Liberation Sans" w:hAnsi="Liberation Sans"/>
        <w:color w:val="404040"/>
        <w:sz w:val="22"/>
      </w:rPr>
      <w:tblPr/>
      <w:tcPr>
        <w:shd w:val="clear" w:color="F2F2F2" w:themeColor="text1" w:themeTint="D" w:fill="F2F2F2" w:themeFill="text1" w:themeFillTint="D"/>
      </w:tcPr>
    </w:tblStylePr>
  </w:style>
  <w:style w:type="table" w:customStyle="1" w:styleId="PlainTable5">
    <w:name w:val="Plain Table 5"/>
    <w:basedOn w:val="a1"/>
    <w:uiPriority w:val="99"/>
    <w:rsid w:val="00373E98"/>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Liberation Sans" w:hAnsi="Liberation Sans"/>
        <w:color w:val="404040"/>
        <w:sz w:val="22"/>
      </w:rPr>
      <w:tblPr/>
      <w:tcPr>
        <w:shd w:val="clear" w:color="F2F2F2" w:themeColor="text1" w:themeTint="D" w:fill="F2F2F2" w:themeFill="text1" w:themeFillTint="D"/>
      </w:tcPr>
    </w:tblStylePr>
    <w:tblStylePr w:type="band1Horz">
      <w:rPr>
        <w:rFonts w:ascii="Liberation Sans" w:hAnsi="Liberation Sans"/>
        <w:color w:val="404040"/>
        <w:sz w:val="22"/>
      </w:rPr>
      <w:tblPr/>
      <w:tcPr>
        <w:shd w:val="clear" w:color="F2F2F2" w:themeColor="text1" w:themeTint="D" w:fill="F2F2F2" w:themeFill="text1" w:themeFillTint="D"/>
      </w:tcPr>
    </w:tblStylePr>
  </w:style>
  <w:style w:type="table" w:customStyle="1" w:styleId="GridTable1Light">
    <w:name w:val="Grid Table 1 Light"/>
    <w:basedOn w:val="a1"/>
    <w:uiPriority w:val="99"/>
    <w:rsid w:val="00373E98"/>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373E98"/>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373E98"/>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373E98"/>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373E98"/>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373E98"/>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373E98"/>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373E98"/>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373E98"/>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5F1" w:themeColor="accent1" w:themeTint="34" w:fill="DAE5F1" w:themeFill="accent1" w:themeFillTint="34"/>
      </w:tcPr>
    </w:tblStylePr>
    <w:tblStylePr w:type="band1Horz">
      <w:rPr>
        <w:rFonts w:ascii="Liberation Sans" w:hAnsi="Liberation Sans"/>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373E98"/>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373E98"/>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373E98"/>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373E98"/>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373E98"/>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rsid w:val="00373E98"/>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373E98"/>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AE5F1" w:themeColor="accent1" w:themeTint="34" w:fill="DAE5F1" w:themeFill="accent1" w:themeFillTint="34"/>
      </w:tcPr>
    </w:tblStylePr>
    <w:tblStylePr w:type="band1Horz">
      <w:rPr>
        <w:rFonts w:ascii="Liberation Sans" w:hAnsi="Liberation Sans"/>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373E98"/>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373E98"/>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373E98"/>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373E98"/>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373E98"/>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rsid w:val="00373E98"/>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373E98"/>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CE6F2" w:themeColor="accent1" w:themeTint="32" w:fill="DCE6F2" w:themeFill="accent1" w:themeFillTint="32"/>
      </w:tcPr>
    </w:tblStylePr>
    <w:tblStylePr w:type="band1Horz">
      <w:rPr>
        <w:rFonts w:ascii="Liberation Sans" w:hAnsi="Liberation Sans"/>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373E98"/>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373E98"/>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373E98"/>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373E98"/>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373E98"/>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rsid w:val="00373E98"/>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Liberation Sans" w:hAnsi="Liberation Sans"/>
        <w:b/>
        <w:color w:val="FFFFFF"/>
        <w:sz w:val="22"/>
      </w:rPr>
      <w:tblPr/>
      <w:tcPr>
        <w:shd w:val="clear" w:color="000000" w:themeColor="text1" w:fill="000000" w:themeFill="text1"/>
      </w:tcPr>
    </w:tblStylePr>
    <w:tblStylePr w:type="lastRow">
      <w:rPr>
        <w:rFonts w:ascii="Liberation Sans" w:hAnsi="Liberation Sans"/>
        <w:b/>
        <w:color w:val="FFFFFF"/>
        <w:sz w:val="22"/>
      </w:rPr>
      <w:tblPr/>
      <w:tcPr>
        <w:tcBorders>
          <w:top w:val="single" w:sz="4" w:space="0" w:color="FFFFFF" w:themeColor="light1"/>
        </w:tcBorders>
        <w:shd w:val="clear" w:color="000000" w:themeColor="text1" w:fill="000000" w:themeFill="text1"/>
      </w:tcPr>
    </w:tblStylePr>
    <w:tblStylePr w:type="firstCol">
      <w:rPr>
        <w:rFonts w:ascii="Liberation Sans" w:hAnsi="Liberation Sans"/>
        <w:b/>
        <w:color w:val="FFFFFF"/>
        <w:sz w:val="22"/>
      </w:rPr>
      <w:tblPr/>
      <w:tcPr>
        <w:shd w:val="clear" w:color="000000" w:themeColor="text1" w:fill="000000" w:themeFill="text1"/>
      </w:tcPr>
    </w:tblStylePr>
    <w:tblStylePr w:type="lastCol">
      <w:rPr>
        <w:rFonts w:ascii="Liberation Sans" w:hAnsi="Liberation Sans"/>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373E98"/>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Liberation Sans" w:hAnsi="Liberation Sans"/>
        <w:b/>
        <w:color w:val="FFFFFF"/>
        <w:sz w:val="22"/>
      </w:rPr>
      <w:tblPr/>
      <w:tcPr>
        <w:shd w:val="clear" w:color="4F81BD" w:themeColor="accent1" w:fill="4F81BD" w:themeFill="accent1"/>
      </w:tcPr>
    </w:tblStylePr>
    <w:tblStylePr w:type="lastRow">
      <w:rPr>
        <w:rFonts w:ascii="Liberation Sans" w:hAnsi="Liberation Sans"/>
        <w:b/>
        <w:color w:val="FFFFFF"/>
        <w:sz w:val="22"/>
      </w:rPr>
      <w:tblPr/>
      <w:tcPr>
        <w:tcBorders>
          <w:top w:val="single" w:sz="4" w:space="0" w:color="FFFFFF" w:themeColor="light1"/>
        </w:tcBorders>
        <w:shd w:val="clear" w:color="4F81BD" w:themeColor="accent1" w:fill="4F81BD" w:themeFill="accent1"/>
      </w:tcPr>
    </w:tblStylePr>
    <w:tblStylePr w:type="firstCol">
      <w:rPr>
        <w:rFonts w:ascii="Liberation Sans" w:hAnsi="Liberation Sans"/>
        <w:b/>
        <w:color w:val="FFFFFF"/>
        <w:sz w:val="22"/>
      </w:rPr>
      <w:tblPr/>
      <w:tcPr>
        <w:shd w:val="clear" w:color="4F81BD" w:themeColor="accent1" w:fill="4F81BD" w:themeFill="accent1"/>
      </w:tcPr>
    </w:tblStylePr>
    <w:tblStylePr w:type="lastCol">
      <w:rPr>
        <w:rFonts w:ascii="Liberation Sans" w:hAnsi="Liberation Sans"/>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373E98"/>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Liberation Sans" w:hAnsi="Liberation Sans"/>
        <w:b/>
        <w:color w:val="FFFFFF"/>
        <w:sz w:val="22"/>
      </w:rPr>
      <w:tblPr/>
      <w:tcPr>
        <w:shd w:val="clear" w:color="C0504D" w:themeColor="accent2" w:fill="C0504D" w:themeFill="accent2"/>
      </w:tcPr>
    </w:tblStylePr>
    <w:tblStylePr w:type="lastRow">
      <w:rPr>
        <w:rFonts w:ascii="Liberation Sans" w:hAnsi="Liberation Sans"/>
        <w:b/>
        <w:color w:val="FFFFFF"/>
        <w:sz w:val="22"/>
      </w:rPr>
      <w:tblPr/>
      <w:tcPr>
        <w:tcBorders>
          <w:top w:val="single" w:sz="4" w:space="0" w:color="FFFFFF" w:themeColor="light1"/>
        </w:tcBorders>
        <w:shd w:val="clear" w:color="C0504D" w:themeColor="accent2" w:fill="C0504D" w:themeFill="accent2"/>
      </w:tcPr>
    </w:tblStylePr>
    <w:tblStylePr w:type="firstCol">
      <w:rPr>
        <w:rFonts w:ascii="Liberation Sans" w:hAnsi="Liberation Sans"/>
        <w:b/>
        <w:color w:val="FFFFFF"/>
        <w:sz w:val="22"/>
      </w:rPr>
      <w:tblPr/>
      <w:tcPr>
        <w:shd w:val="clear" w:color="C0504D" w:themeColor="accent2" w:fill="C0504D" w:themeFill="accent2"/>
      </w:tcPr>
    </w:tblStylePr>
    <w:tblStylePr w:type="lastCol">
      <w:rPr>
        <w:rFonts w:ascii="Liberation Sans" w:hAnsi="Liberation Sans"/>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373E98"/>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Liberation Sans" w:hAnsi="Liberation Sans"/>
        <w:b/>
        <w:color w:val="FFFFFF"/>
        <w:sz w:val="22"/>
      </w:rPr>
      <w:tblPr/>
      <w:tcPr>
        <w:shd w:val="clear" w:color="9BBB59" w:themeColor="accent3" w:fill="9BBB59" w:themeFill="accent3"/>
      </w:tcPr>
    </w:tblStylePr>
    <w:tblStylePr w:type="lastRow">
      <w:rPr>
        <w:rFonts w:ascii="Liberation Sans" w:hAnsi="Liberation Sans"/>
        <w:b/>
        <w:color w:val="FFFFFF"/>
        <w:sz w:val="22"/>
      </w:rPr>
      <w:tblPr/>
      <w:tcPr>
        <w:tcBorders>
          <w:top w:val="single" w:sz="4" w:space="0" w:color="FFFFFF" w:themeColor="light1"/>
        </w:tcBorders>
        <w:shd w:val="clear" w:color="9BBB59" w:themeColor="accent3" w:fill="9BBB59" w:themeFill="accent3"/>
      </w:tcPr>
    </w:tblStylePr>
    <w:tblStylePr w:type="firstCol">
      <w:rPr>
        <w:rFonts w:ascii="Liberation Sans" w:hAnsi="Liberation Sans"/>
        <w:b/>
        <w:color w:val="FFFFFF"/>
        <w:sz w:val="22"/>
      </w:rPr>
      <w:tblPr/>
      <w:tcPr>
        <w:shd w:val="clear" w:color="9BBB59" w:themeColor="accent3" w:fill="9BBB59" w:themeFill="accent3"/>
      </w:tcPr>
    </w:tblStylePr>
    <w:tblStylePr w:type="lastCol">
      <w:rPr>
        <w:rFonts w:ascii="Liberation Sans" w:hAnsi="Liberation Sans"/>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373E98"/>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Liberation Sans" w:hAnsi="Liberation Sans"/>
        <w:b/>
        <w:color w:val="FFFFFF"/>
        <w:sz w:val="22"/>
      </w:rPr>
      <w:tblPr/>
      <w:tcPr>
        <w:shd w:val="clear" w:color="8064A2" w:themeColor="accent4" w:fill="8064A2" w:themeFill="accent4"/>
      </w:tcPr>
    </w:tblStylePr>
    <w:tblStylePr w:type="lastRow">
      <w:rPr>
        <w:rFonts w:ascii="Liberation Sans" w:hAnsi="Liberation Sans"/>
        <w:b/>
        <w:color w:val="FFFFFF"/>
        <w:sz w:val="22"/>
      </w:rPr>
      <w:tblPr/>
      <w:tcPr>
        <w:tcBorders>
          <w:top w:val="single" w:sz="4" w:space="0" w:color="FFFFFF" w:themeColor="light1"/>
        </w:tcBorders>
        <w:shd w:val="clear" w:color="8064A2" w:themeColor="accent4" w:fill="8064A2" w:themeFill="accent4"/>
      </w:tcPr>
    </w:tblStylePr>
    <w:tblStylePr w:type="firstCol">
      <w:rPr>
        <w:rFonts w:ascii="Liberation Sans" w:hAnsi="Liberation Sans"/>
        <w:b/>
        <w:color w:val="FFFFFF"/>
        <w:sz w:val="22"/>
      </w:rPr>
      <w:tblPr/>
      <w:tcPr>
        <w:shd w:val="clear" w:color="8064A2" w:themeColor="accent4" w:fill="8064A2" w:themeFill="accent4"/>
      </w:tcPr>
    </w:tblStylePr>
    <w:tblStylePr w:type="lastCol">
      <w:rPr>
        <w:rFonts w:ascii="Liberation Sans" w:hAnsi="Liberation Sans"/>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373E98"/>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Liberation Sans" w:hAnsi="Liberation Sans"/>
        <w:b/>
        <w:color w:val="FFFFFF"/>
        <w:sz w:val="22"/>
      </w:rPr>
      <w:tblPr/>
      <w:tcPr>
        <w:shd w:val="clear" w:color="4BACC6" w:themeColor="accent5" w:fill="4BACC6" w:themeFill="accent5"/>
      </w:tcPr>
    </w:tblStylePr>
    <w:tblStylePr w:type="lastRow">
      <w:rPr>
        <w:rFonts w:ascii="Liberation Sans" w:hAnsi="Liberation Sans"/>
        <w:b/>
        <w:color w:val="FFFFFF"/>
        <w:sz w:val="22"/>
      </w:rPr>
      <w:tblPr/>
      <w:tcPr>
        <w:tcBorders>
          <w:top w:val="single" w:sz="4" w:space="0" w:color="FFFFFF" w:themeColor="light1"/>
        </w:tcBorders>
        <w:shd w:val="clear" w:color="4BACC6" w:themeColor="accent5" w:fill="4BACC6" w:themeFill="accent5"/>
      </w:tcPr>
    </w:tblStylePr>
    <w:tblStylePr w:type="firstCol">
      <w:rPr>
        <w:rFonts w:ascii="Liberation Sans" w:hAnsi="Liberation Sans"/>
        <w:b/>
        <w:color w:val="FFFFFF"/>
        <w:sz w:val="22"/>
      </w:rPr>
      <w:tblPr/>
      <w:tcPr>
        <w:shd w:val="clear" w:color="4BACC6" w:themeColor="accent5" w:fill="4BACC6" w:themeFill="accent5"/>
      </w:tcPr>
    </w:tblStylePr>
    <w:tblStylePr w:type="lastCol">
      <w:rPr>
        <w:rFonts w:ascii="Liberation Sans" w:hAnsi="Liberation Sans"/>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373E98"/>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Liberation Sans" w:hAnsi="Liberation Sans"/>
        <w:b/>
        <w:color w:val="FFFFFF"/>
        <w:sz w:val="22"/>
      </w:rPr>
      <w:tblPr/>
      <w:tcPr>
        <w:shd w:val="clear" w:color="F79646" w:themeColor="accent6" w:fill="F79646" w:themeFill="accent6"/>
      </w:tcPr>
    </w:tblStylePr>
    <w:tblStylePr w:type="lastRow">
      <w:rPr>
        <w:rFonts w:ascii="Liberation Sans" w:hAnsi="Liberation Sans"/>
        <w:b/>
        <w:color w:val="FFFFFF"/>
        <w:sz w:val="22"/>
      </w:rPr>
      <w:tblPr/>
      <w:tcPr>
        <w:tcBorders>
          <w:top w:val="single" w:sz="4" w:space="0" w:color="FFFFFF" w:themeColor="light1"/>
        </w:tcBorders>
        <w:shd w:val="clear" w:color="F79646" w:themeColor="accent6" w:fill="F79646" w:themeFill="accent6"/>
      </w:tcPr>
    </w:tblStylePr>
    <w:tblStylePr w:type="firstCol">
      <w:rPr>
        <w:rFonts w:ascii="Liberation Sans" w:hAnsi="Liberation Sans"/>
        <w:b/>
        <w:color w:val="FFFFFF"/>
        <w:sz w:val="22"/>
      </w:rPr>
      <w:tblPr/>
      <w:tcPr>
        <w:shd w:val="clear" w:color="F79646" w:themeColor="accent6" w:fill="F79646" w:themeFill="accent6"/>
      </w:tcPr>
    </w:tblStylePr>
    <w:tblStylePr w:type="lastCol">
      <w:rPr>
        <w:rFonts w:ascii="Liberation Sans" w:hAnsi="Liberation Sans"/>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rsid w:val="00373E98"/>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Liberation Sans" w:hAnsi="Liberation Sans"/>
        <w:color w:val="7F7F7F" w:themeColor="text1" w:themeTint="80" w:themeShade="95"/>
        <w:sz w:val="22"/>
      </w:rPr>
      <w:tblPr/>
      <w:tcPr>
        <w:shd w:val="clear" w:color="CBCBCB" w:themeColor="text1" w:themeTint="34" w:fill="CBCBCB" w:themeFill="text1" w:themeFillTint="34"/>
      </w:tcPr>
    </w:tblStylePr>
    <w:tblStylePr w:type="band2Horz">
      <w:rPr>
        <w:rFonts w:ascii="Liberation Sans" w:hAnsi="Liberation Sans"/>
        <w:color w:val="7F7F7F" w:themeColor="text1" w:themeTint="80" w:themeShade="95"/>
        <w:sz w:val="22"/>
      </w:rPr>
    </w:tblStylePr>
  </w:style>
  <w:style w:type="table" w:customStyle="1" w:styleId="GridTable6Colorful-Accent1">
    <w:name w:val="Grid Table 6 Colorful - Accent 1"/>
    <w:basedOn w:val="a1"/>
    <w:uiPriority w:val="99"/>
    <w:rsid w:val="00373E98"/>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Liberation Sans" w:hAnsi="Liberation Sans"/>
        <w:color w:val="A6BFDD" w:themeColor="accent1" w:themeTint="80" w:themeShade="95"/>
        <w:sz w:val="22"/>
      </w:rPr>
      <w:tblPr/>
      <w:tcPr>
        <w:shd w:val="clear" w:color="DAE5F1" w:themeColor="accent1" w:themeTint="34" w:fill="DAE5F1" w:themeFill="accent1" w:themeFillTint="34"/>
      </w:tcPr>
    </w:tblStylePr>
    <w:tblStylePr w:type="band2Horz">
      <w:rPr>
        <w:rFonts w:ascii="Liberation Sans" w:hAnsi="Liberation Sans"/>
        <w:color w:val="A6BFDD" w:themeColor="accent1" w:themeTint="80" w:themeShade="95"/>
        <w:sz w:val="22"/>
      </w:rPr>
    </w:tblStylePr>
  </w:style>
  <w:style w:type="table" w:customStyle="1" w:styleId="GridTable6Colorful-Accent2">
    <w:name w:val="Grid Table 6 Colorful - Accent 2"/>
    <w:basedOn w:val="a1"/>
    <w:uiPriority w:val="99"/>
    <w:rsid w:val="00373E98"/>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Liberation Sans" w:hAnsi="Liberation Sans"/>
        <w:color w:val="D99695" w:themeColor="accent2" w:themeTint="97" w:themeShade="95"/>
        <w:sz w:val="22"/>
      </w:rPr>
      <w:tblPr/>
      <w:tcPr>
        <w:shd w:val="clear" w:color="F2DCDC" w:themeColor="accent2" w:themeTint="32" w:fill="F2DCDC" w:themeFill="accent2" w:themeFillTint="32"/>
      </w:tcPr>
    </w:tblStylePr>
    <w:tblStylePr w:type="band2Horz">
      <w:rPr>
        <w:rFonts w:ascii="Liberation Sans" w:hAnsi="Liberation Sans"/>
        <w:color w:val="D99695" w:themeColor="accent2" w:themeTint="97" w:themeShade="95"/>
        <w:sz w:val="22"/>
      </w:rPr>
    </w:tblStylePr>
  </w:style>
  <w:style w:type="table" w:customStyle="1" w:styleId="GridTable6Colorful-Accent3">
    <w:name w:val="Grid Table 6 Colorful - Accent 3"/>
    <w:basedOn w:val="a1"/>
    <w:uiPriority w:val="99"/>
    <w:rsid w:val="00373E98"/>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Liberation Sans" w:hAnsi="Liberation Sans"/>
        <w:color w:val="9ABB59" w:themeColor="accent3" w:themeTint="FE" w:themeShade="95"/>
        <w:sz w:val="22"/>
      </w:rPr>
      <w:tblPr/>
      <w:tcPr>
        <w:shd w:val="clear" w:color="EAF1DC" w:themeColor="accent3" w:themeTint="34" w:fill="EAF1DC" w:themeFill="accent3" w:themeFillTint="34"/>
      </w:tcPr>
    </w:tblStylePr>
    <w:tblStylePr w:type="band2Horz">
      <w:rPr>
        <w:rFonts w:ascii="Liberation Sans" w:hAnsi="Liberation Sans"/>
        <w:color w:val="9ABB59" w:themeColor="accent3" w:themeTint="FE" w:themeShade="95"/>
        <w:sz w:val="22"/>
      </w:rPr>
    </w:tblStylePr>
  </w:style>
  <w:style w:type="table" w:customStyle="1" w:styleId="GridTable6Colorful-Accent4">
    <w:name w:val="Grid Table 6 Colorful - Accent 4"/>
    <w:basedOn w:val="a1"/>
    <w:uiPriority w:val="99"/>
    <w:rsid w:val="00373E98"/>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Liberation Sans" w:hAnsi="Liberation Sans"/>
        <w:color w:val="B2A1C6" w:themeColor="accent4" w:themeTint="9A" w:themeShade="95"/>
        <w:sz w:val="22"/>
      </w:rPr>
      <w:tblPr/>
      <w:tcPr>
        <w:shd w:val="clear" w:color="E5DFEC" w:themeColor="accent4" w:themeTint="34" w:fill="E5DFEC" w:themeFill="accent4" w:themeFillTint="34"/>
      </w:tcPr>
    </w:tblStylePr>
    <w:tblStylePr w:type="band2Horz">
      <w:rPr>
        <w:rFonts w:ascii="Liberation Sans" w:hAnsi="Liberation Sans"/>
        <w:color w:val="B2A1C6" w:themeColor="accent4" w:themeTint="9A" w:themeShade="95"/>
        <w:sz w:val="22"/>
      </w:rPr>
    </w:tblStylePr>
  </w:style>
  <w:style w:type="table" w:customStyle="1" w:styleId="GridTable6Colorful-Accent5">
    <w:name w:val="Grid Table 6 Colorful - Accent 5"/>
    <w:basedOn w:val="a1"/>
    <w:uiPriority w:val="99"/>
    <w:rsid w:val="00373E98"/>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Liberation Sans" w:hAnsi="Liberation Sans"/>
        <w:color w:val="266779" w:themeColor="accent5" w:themeShade="95"/>
        <w:sz w:val="22"/>
      </w:rPr>
      <w:tblPr/>
      <w:tcPr>
        <w:shd w:val="clear" w:color="DAEEF3" w:themeColor="accent5" w:themeTint="34" w:fill="DAEEF3" w:themeFill="accent5" w:themeFillTint="34"/>
      </w:tcPr>
    </w:tblStylePr>
    <w:tblStylePr w:type="band2Horz">
      <w:rPr>
        <w:rFonts w:ascii="Liberation Sans" w:hAnsi="Liberation Sans"/>
        <w:color w:val="266779" w:themeColor="accent5" w:themeShade="95"/>
        <w:sz w:val="22"/>
      </w:rPr>
    </w:tblStylePr>
  </w:style>
  <w:style w:type="table" w:customStyle="1" w:styleId="GridTable6Colorful-Accent6">
    <w:name w:val="Grid Table 6 Colorful - Accent 6"/>
    <w:basedOn w:val="a1"/>
    <w:uiPriority w:val="99"/>
    <w:rsid w:val="00373E98"/>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Liberation Sans" w:hAnsi="Liberation Sans"/>
        <w:color w:val="266779" w:themeColor="accent5" w:themeShade="95"/>
        <w:sz w:val="22"/>
      </w:rPr>
      <w:tblPr/>
      <w:tcPr>
        <w:shd w:val="clear" w:color="FDE9D8" w:themeColor="accent6" w:themeTint="34" w:fill="FDE9D8" w:themeFill="accent6" w:themeFillTint="34"/>
      </w:tcPr>
    </w:tblStylePr>
    <w:tblStylePr w:type="band2Horz">
      <w:rPr>
        <w:rFonts w:ascii="Liberation Sans" w:hAnsi="Liberation Sans"/>
        <w:color w:val="266779" w:themeColor="accent5" w:themeShade="95"/>
        <w:sz w:val="22"/>
      </w:rPr>
    </w:tblStylePr>
  </w:style>
  <w:style w:type="table" w:customStyle="1" w:styleId="GridTable7Colorful">
    <w:name w:val="Grid Table 7 Colorful"/>
    <w:basedOn w:val="a1"/>
    <w:uiPriority w:val="99"/>
    <w:rsid w:val="00373E98"/>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Liberation Sans" w:hAnsi="Liberation Sans"/>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Liberation Sans" w:hAnsi="Liberation Sans"/>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D" w:fill="F2F2F2" w:themeFill="text1" w:themeFillTint="D"/>
      </w:tcPr>
    </w:tblStylePr>
    <w:tblStylePr w:type="band1Horz">
      <w:rPr>
        <w:rFonts w:ascii="Liberation Sans" w:hAnsi="Liberation Sans"/>
        <w:color w:val="7F7F7F" w:themeColor="text1" w:themeTint="80" w:themeShade="95"/>
        <w:sz w:val="22"/>
      </w:rPr>
      <w:tblPr/>
      <w:tcPr>
        <w:shd w:val="clear" w:color="F2F2F2" w:themeColor="text1" w:themeTint="D" w:fill="F2F2F2" w:themeFill="text1" w:themeFillTint="D"/>
      </w:tcPr>
    </w:tblStylePr>
    <w:tblStylePr w:type="band2Horz">
      <w:rPr>
        <w:rFonts w:ascii="Liberation Sans" w:hAnsi="Liberation Sans"/>
        <w:color w:val="7F7F7F" w:themeColor="text1" w:themeTint="80" w:themeShade="95"/>
        <w:sz w:val="22"/>
      </w:rPr>
    </w:tblStylePr>
  </w:style>
  <w:style w:type="table" w:customStyle="1" w:styleId="GridTable7Colorful-Accent1">
    <w:name w:val="Grid Table 7 Colorful - Accent 1"/>
    <w:basedOn w:val="a1"/>
    <w:uiPriority w:val="99"/>
    <w:rsid w:val="00373E98"/>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Liberation Sans" w:hAnsi="Liberation Sans"/>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Liberation Sans" w:hAnsi="Liberation Sans"/>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Liberation Sans" w:hAnsi="Liberation Sans"/>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Liberation Sans" w:hAnsi="Liberation Sans"/>
        <w:color w:val="A6BFDD" w:themeColor="accent1" w:themeTint="80" w:themeShade="95"/>
        <w:sz w:val="22"/>
      </w:rPr>
      <w:tblPr/>
      <w:tcPr>
        <w:shd w:val="clear" w:color="DAE5F1" w:themeColor="accent1" w:themeTint="34" w:fill="DAE5F1" w:themeFill="accent1" w:themeFillTint="34"/>
      </w:tcPr>
    </w:tblStylePr>
    <w:tblStylePr w:type="band2Horz">
      <w:rPr>
        <w:rFonts w:ascii="Liberation Sans" w:hAnsi="Liberation Sans"/>
        <w:color w:val="A6BFDD" w:themeColor="accent1" w:themeTint="80" w:themeShade="95"/>
        <w:sz w:val="22"/>
      </w:rPr>
    </w:tblStylePr>
  </w:style>
  <w:style w:type="table" w:customStyle="1" w:styleId="GridTable7Colorful-Accent2">
    <w:name w:val="Grid Table 7 Colorful - Accent 2"/>
    <w:basedOn w:val="a1"/>
    <w:uiPriority w:val="99"/>
    <w:rsid w:val="00373E98"/>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Liberation Sans" w:hAnsi="Liberation Sans"/>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Liberation Sans" w:hAnsi="Liberation Sans"/>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Liberation Sans" w:hAnsi="Liberation Sans"/>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Liberation Sans" w:hAnsi="Liberation Sans"/>
        <w:color w:val="D99695" w:themeColor="accent2" w:themeTint="97" w:themeShade="95"/>
        <w:sz w:val="22"/>
      </w:rPr>
      <w:tblPr/>
      <w:tcPr>
        <w:shd w:val="clear" w:color="F2DCDC" w:themeColor="accent2" w:themeTint="32" w:fill="F2DCDC" w:themeFill="accent2" w:themeFillTint="32"/>
      </w:tcPr>
    </w:tblStylePr>
    <w:tblStylePr w:type="band2Horz">
      <w:rPr>
        <w:rFonts w:ascii="Liberation Sans" w:hAnsi="Liberation Sans"/>
        <w:color w:val="D99695" w:themeColor="accent2" w:themeTint="97" w:themeShade="95"/>
        <w:sz w:val="22"/>
      </w:rPr>
    </w:tblStylePr>
  </w:style>
  <w:style w:type="table" w:customStyle="1" w:styleId="GridTable7Colorful-Accent3">
    <w:name w:val="Grid Table 7 Colorful - Accent 3"/>
    <w:basedOn w:val="a1"/>
    <w:uiPriority w:val="99"/>
    <w:rsid w:val="00373E98"/>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Liberation Sans" w:hAnsi="Liberation Sans"/>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Liberation Sans" w:hAnsi="Liberation Sans"/>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Liberation Sans" w:hAnsi="Liberation Sans"/>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Liberation Sans" w:hAnsi="Liberation Sans"/>
        <w:color w:val="9ABB59" w:themeColor="accent3" w:themeTint="FE" w:themeShade="95"/>
        <w:sz w:val="22"/>
      </w:rPr>
      <w:tblPr/>
      <w:tcPr>
        <w:shd w:val="clear" w:color="EAF1DC" w:themeColor="accent3" w:themeTint="34" w:fill="EAF1DC" w:themeFill="accent3" w:themeFillTint="34"/>
      </w:tcPr>
    </w:tblStylePr>
    <w:tblStylePr w:type="band2Horz">
      <w:rPr>
        <w:rFonts w:ascii="Liberation Sans" w:hAnsi="Liberation Sans"/>
        <w:color w:val="9ABB59" w:themeColor="accent3" w:themeTint="FE" w:themeShade="95"/>
        <w:sz w:val="22"/>
      </w:rPr>
    </w:tblStylePr>
  </w:style>
  <w:style w:type="table" w:customStyle="1" w:styleId="GridTable7Colorful-Accent4">
    <w:name w:val="Grid Table 7 Colorful - Accent 4"/>
    <w:basedOn w:val="a1"/>
    <w:uiPriority w:val="99"/>
    <w:rsid w:val="00373E98"/>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Liberation Sans" w:hAnsi="Liberation Sans"/>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Liberation Sans" w:hAnsi="Liberation Sans"/>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Liberation Sans" w:hAnsi="Liberation Sans"/>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Liberation Sans" w:hAnsi="Liberation Sans"/>
        <w:color w:val="B2A1C6" w:themeColor="accent4" w:themeTint="9A" w:themeShade="95"/>
        <w:sz w:val="22"/>
      </w:rPr>
      <w:tblPr/>
      <w:tcPr>
        <w:shd w:val="clear" w:color="E5DFEC" w:themeColor="accent4" w:themeTint="34" w:fill="E5DFEC" w:themeFill="accent4" w:themeFillTint="34"/>
      </w:tcPr>
    </w:tblStylePr>
    <w:tblStylePr w:type="band2Horz">
      <w:rPr>
        <w:rFonts w:ascii="Liberation Sans" w:hAnsi="Liberation Sans"/>
        <w:color w:val="B2A1C6" w:themeColor="accent4" w:themeTint="9A" w:themeShade="95"/>
        <w:sz w:val="22"/>
      </w:rPr>
    </w:tblStylePr>
  </w:style>
  <w:style w:type="table" w:customStyle="1" w:styleId="GridTable7Colorful-Accent5">
    <w:name w:val="Grid Table 7 Colorful - Accent 5"/>
    <w:basedOn w:val="a1"/>
    <w:uiPriority w:val="99"/>
    <w:rsid w:val="00373E98"/>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Liberation Sans" w:hAnsi="Liberation Sans"/>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Liberation Sans" w:hAnsi="Liberation Sans"/>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Liberation Sans" w:hAnsi="Liberation Sans"/>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Liberation Sans" w:hAnsi="Liberation Sans"/>
        <w:color w:val="266779" w:themeColor="accent5" w:themeShade="95"/>
        <w:sz w:val="22"/>
      </w:rPr>
      <w:tblPr/>
      <w:tcPr>
        <w:shd w:val="clear" w:color="DAEEF3" w:themeColor="accent5" w:themeTint="34" w:fill="DAEEF3" w:themeFill="accent5" w:themeFillTint="34"/>
      </w:tcPr>
    </w:tblStylePr>
    <w:tblStylePr w:type="band2Horz">
      <w:rPr>
        <w:rFonts w:ascii="Liberation Sans" w:hAnsi="Liberation Sans"/>
        <w:color w:val="266779" w:themeColor="accent5" w:themeShade="95"/>
        <w:sz w:val="22"/>
      </w:rPr>
    </w:tblStylePr>
  </w:style>
  <w:style w:type="table" w:customStyle="1" w:styleId="GridTable7Colorful-Accent6">
    <w:name w:val="Grid Table 7 Colorful - Accent 6"/>
    <w:basedOn w:val="a1"/>
    <w:uiPriority w:val="99"/>
    <w:rsid w:val="00373E98"/>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Liberation Sans" w:hAnsi="Liberation Sans"/>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Liberation Sans" w:hAnsi="Liberation Sans"/>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Liberation Sans" w:hAnsi="Liberation Sans"/>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Liberation Sans" w:hAnsi="Liberation Sans"/>
        <w:color w:val="B15407" w:themeColor="accent6" w:themeShade="95"/>
        <w:sz w:val="22"/>
      </w:rPr>
      <w:tblPr/>
      <w:tcPr>
        <w:shd w:val="clear" w:color="FDE9D8" w:themeColor="accent6" w:themeTint="34" w:fill="FDE9D8" w:themeFill="accent6" w:themeFillTint="34"/>
      </w:tcPr>
    </w:tblStylePr>
    <w:tblStylePr w:type="band2Horz">
      <w:rPr>
        <w:rFonts w:ascii="Liberation Sans" w:hAnsi="Liberation Sans"/>
        <w:color w:val="B15407" w:themeColor="accent6" w:themeShade="95"/>
        <w:sz w:val="22"/>
      </w:rPr>
    </w:tblStylePr>
  </w:style>
  <w:style w:type="table" w:customStyle="1" w:styleId="ListTable1Light">
    <w:name w:val="List Table 1 Light"/>
    <w:basedOn w:val="a1"/>
    <w:uiPriority w:val="99"/>
    <w:rsid w:val="00373E98"/>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373E98"/>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373E98"/>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373E98"/>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373E98"/>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373E98"/>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373E98"/>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rsid w:val="00373E98"/>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373E98"/>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Liberation Sans" w:hAnsi="Liberation Sans"/>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2DFEE" w:themeColor="accent1" w:themeTint="40" w:fill="D2DFEE" w:themeFill="accent1" w:themeFillTint="40"/>
      </w:tcPr>
    </w:tblStylePr>
    <w:tblStylePr w:type="band1Horz">
      <w:rPr>
        <w:rFonts w:ascii="Liberation Sans" w:hAnsi="Liberation Sans"/>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373E98"/>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Liberation Sans" w:hAnsi="Liberation Sans"/>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EFD2D2" w:themeColor="accent2" w:themeTint="40" w:fill="EFD2D2" w:themeFill="accent2" w:themeFillTint="40"/>
      </w:tcPr>
    </w:tblStylePr>
    <w:tblStylePr w:type="band1Horz">
      <w:rPr>
        <w:rFonts w:ascii="Liberation Sans" w:hAnsi="Liberation Sans"/>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373E98"/>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Liberation Sans" w:hAnsi="Liberation Sans"/>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E5EED5" w:themeColor="accent3" w:themeTint="40" w:fill="E5EED5" w:themeFill="accent3" w:themeFillTint="40"/>
      </w:tcPr>
    </w:tblStylePr>
    <w:tblStylePr w:type="band1Horz">
      <w:rPr>
        <w:rFonts w:ascii="Liberation Sans" w:hAnsi="Liberation Sans"/>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373E98"/>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Liberation Sans" w:hAnsi="Liberation Sans"/>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FD8E7" w:themeColor="accent4" w:themeTint="40" w:fill="DFD8E7" w:themeFill="accent4" w:themeFillTint="40"/>
      </w:tcPr>
    </w:tblStylePr>
    <w:tblStylePr w:type="band1Horz">
      <w:rPr>
        <w:rFonts w:ascii="Liberation Sans" w:hAnsi="Liberation Sans"/>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373E98"/>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Liberation Sans" w:hAnsi="Liberation Sans"/>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1EAF0" w:themeColor="accent5" w:themeTint="40" w:fill="D1EAF0" w:themeFill="accent5" w:themeFillTint="40"/>
      </w:tcPr>
    </w:tblStylePr>
    <w:tblStylePr w:type="band1Horz">
      <w:rPr>
        <w:rFonts w:ascii="Liberation Sans" w:hAnsi="Liberation Sans"/>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373E98"/>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Liberation Sans" w:hAnsi="Liberation Sans"/>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DE4D0" w:themeColor="accent6" w:themeTint="40" w:fill="FDE4D0" w:themeFill="accent6" w:themeFillTint="40"/>
      </w:tcPr>
    </w:tblStylePr>
    <w:tblStylePr w:type="band1Horz">
      <w:rPr>
        <w:rFonts w:ascii="Liberation Sans" w:hAnsi="Liberation Sans"/>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rsid w:val="00373E98"/>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000000" w:themeColor="text1"/>
          <w:right w:val="single" w:sz="4" w:space="0" w:color="000000" w:themeColor="text1"/>
        </w:tcBorders>
      </w:tcPr>
    </w:tblStylePr>
    <w:tblStylePr w:type="band1Horz">
      <w:rPr>
        <w:rFonts w:ascii="Liberation Sans" w:hAnsi="Liberation Sans"/>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373E98"/>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4F81BD" w:themeColor="accent1"/>
          <w:right w:val="single" w:sz="4" w:space="0" w:color="4F81BD" w:themeColor="accent1"/>
        </w:tcBorders>
      </w:tcPr>
    </w:tblStylePr>
    <w:tblStylePr w:type="band1Horz">
      <w:rPr>
        <w:rFonts w:ascii="Liberation Sans" w:hAnsi="Liberation Sans"/>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373E98"/>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Liberation Sans" w:hAnsi="Liberation Sans"/>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373E98"/>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Liberation Sans" w:hAnsi="Liberation Sans"/>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373E98"/>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Liberation Sans" w:hAnsi="Liberation Sans"/>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373E98"/>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Liberation Sans" w:hAnsi="Liberation Sans"/>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373E98"/>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Liberation Sans" w:hAnsi="Liberation Sans"/>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373E98"/>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373E98"/>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2DFEE" w:themeColor="accent1" w:themeTint="40" w:fill="D2DFEE" w:themeFill="accent1" w:themeFillTint="40"/>
      </w:tcPr>
    </w:tblStylePr>
    <w:tblStylePr w:type="band1Horz">
      <w:rPr>
        <w:rFonts w:ascii="Liberation Sans" w:hAnsi="Liberation Sans"/>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373E98"/>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FD2D2" w:themeColor="accent2" w:themeTint="40" w:fill="EFD2D2" w:themeFill="accent2" w:themeFillTint="40"/>
      </w:tcPr>
    </w:tblStylePr>
    <w:tblStylePr w:type="band1Horz">
      <w:rPr>
        <w:rFonts w:ascii="Liberation Sans" w:hAnsi="Liberation Sans"/>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373E98"/>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5EED5" w:themeColor="accent3" w:themeTint="40" w:fill="E5EED5" w:themeFill="accent3" w:themeFillTint="40"/>
      </w:tcPr>
    </w:tblStylePr>
    <w:tblStylePr w:type="band1Horz">
      <w:rPr>
        <w:rFonts w:ascii="Liberation Sans" w:hAnsi="Liberation Sans"/>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373E98"/>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FD8E7" w:themeColor="accent4" w:themeTint="40" w:fill="DFD8E7" w:themeFill="accent4" w:themeFillTint="40"/>
      </w:tcPr>
    </w:tblStylePr>
    <w:tblStylePr w:type="band1Horz">
      <w:rPr>
        <w:rFonts w:ascii="Liberation Sans" w:hAnsi="Liberation Sans"/>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373E98"/>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1EAF0" w:themeColor="accent5" w:themeTint="40" w:fill="D1EAF0" w:themeFill="accent5" w:themeFillTint="40"/>
      </w:tcPr>
    </w:tblStylePr>
    <w:tblStylePr w:type="band1Horz">
      <w:rPr>
        <w:rFonts w:ascii="Liberation Sans" w:hAnsi="Liberation Sans"/>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373E98"/>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DE4D0" w:themeColor="accent6" w:themeTint="40" w:fill="FDE4D0" w:themeFill="accent6" w:themeFillTint="40"/>
      </w:tcPr>
    </w:tblStylePr>
    <w:tblStylePr w:type="band1Horz">
      <w:rPr>
        <w:rFonts w:ascii="Liberation Sans" w:hAnsi="Liberation Sans"/>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rsid w:val="00373E98"/>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373E98"/>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373E98"/>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373E98"/>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373E98"/>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373E98"/>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373E98"/>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rsid w:val="00373E98"/>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Liberation Sans" w:hAnsi="Liberation Sans"/>
        <w:color w:val="000000" w:themeColor="text1"/>
        <w:sz w:val="22"/>
      </w:rPr>
      <w:tblPr/>
      <w:tcPr>
        <w:shd w:val="clear" w:color="BFBFBF" w:themeColor="text1" w:themeTint="40" w:fill="BFBFBF" w:themeFill="text1" w:themeFillTint="40"/>
      </w:tcPr>
    </w:tblStylePr>
    <w:tblStylePr w:type="band2Horz">
      <w:rPr>
        <w:rFonts w:ascii="Liberation Sans" w:hAnsi="Liberation Sans"/>
        <w:color w:val="000000" w:themeColor="text1"/>
        <w:sz w:val="22"/>
      </w:rPr>
    </w:tblStylePr>
  </w:style>
  <w:style w:type="table" w:customStyle="1" w:styleId="ListTable6Colorful-Accent1">
    <w:name w:val="List Table 6 Colorful - Accent 1"/>
    <w:basedOn w:val="a1"/>
    <w:uiPriority w:val="99"/>
    <w:rsid w:val="00373E98"/>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Liberation Sans" w:hAnsi="Liberation Sans"/>
        <w:color w:val="2A4A71" w:themeColor="accent1" w:themeShade="95"/>
        <w:sz w:val="22"/>
      </w:rPr>
      <w:tblPr/>
      <w:tcPr>
        <w:shd w:val="clear" w:color="D2DFEE" w:themeColor="accent1" w:themeTint="40" w:fill="D2DFEE" w:themeFill="accent1" w:themeFillTint="40"/>
      </w:tcPr>
    </w:tblStylePr>
    <w:tblStylePr w:type="band2Horz">
      <w:rPr>
        <w:rFonts w:ascii="Liberation Sans" w:hAnsi="Liberation Sans"/>
        <w:color w:val="2A4A71" w:themeColor="accent1" w:themeShade="95"/>
        <w:sz w:val="22"/>
      </w:rPr>
    </w:tblStylePr>
  </w:style>
  <w:style w:type="table" w:customStyle="1" w:styleId="ListTable6Colorful-Accent2">
    <w:name w:val="List Table 6 Colorful - Accent 2"/>
    <w:basedOn w:val="a1"/>
    <w:uiPriority w:val="99"/>
    <w:rsid w:val="00373E98"/>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Liberation Sans" w:hAnsi="Liberation Sans"/>
        <w:color w:val="D99695" w:themeColor="accent2" w:themeTint="97" w:themeShade="95"/>
        <w:sz w:val="22"/>
      </w:rPr>
      <w:tblPr/>
      <w:tcPr>
        <w:shd w:val="clear" w:color="EFD2D2" w:themeColor="accent2" w:themeTint="40" w:fill="EFD2D2" w:themeFill="accent2" w:themeFillTint="40"/>
      </w:tcPr>
    </w:tblStylePr>
    <w:tblStylePr w:type="band2Horz">
      <w:rPr>
        <w:rFonts w:ascii="Liberation Sans" w:hAnsi="Liberation Sans"/>
        <w:color w:val="D99695" w:themeColor="accent2" w:themeTint="97" w:themeShade="95"/>
        <w:sz w:val="22"/>
      </w:rPr>
    </w:tblStylePr>
  </w:style>
  <w:style w:type="table" w:customStyle="1" w:styleId="ListTable6Colorful-Accent3">
    <w:name w:val="List Table 6 Colorful - Accent 3"/>
    <w:basedOn w:val="a1"/>
    <w:uiPriority w:val="99"/>
    <w:rsid w:val="00373E98"/>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Liberation Sans" w:hAnsi="Liberation Sans"/>
        <w:color w:val="C3D69B" w:themeColor="accent3" w:themeTint="98" w:themeShade="95"/>
        <w:sz w:val="22"/>
      </w:rPr>
      <w:tblPr/>
      <w:tcPr>
        <w:shd w:val="clear" w:color="E5EED5" w:themeColor="accent3" w:themeTint="40" w:fill="E5EED5" w:themeFill="accent3" w:themeFillTint="40"/>
      </w:tcPr>
    </w:tblStylePr>
    <w:tblStylePr w:type="band2Horz">
      <w:rPr>
        <w:rFonts w:ascii="Liberation Sans" w:hAnsi="Liberation Sans"/>
        <w:color w:val="C3D69B" w:themeColor="accent3" w:themeTint="98" w:themeShade="95"/>
        <w:sz w:val="22"/>
      </w:rPr>
    </w:tblStylePr>
  </w:style>
  <w:style w:type="table" w:customStyle="1" w:styleId="ListTable6Colorful-Accent4">
    <w:name w:val="List Table 6 Colorful - Accent 4"/>
    <w:basedOn w:val="a1"/>
    <w:uiPriority w:val="99"/>
    <w:rsid w:val="00373E98"/>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Liberation Sans" w:hAnsi="Liberation Sans"/>
        <w:color w:val="B2A1C6" w:themeColor="accent4" w:themeTint="9A" w:themeShade="95"/>
        <w:sz w:val="22"/>
      </w:rPr>
      <w:tblPr/>
      <w:tcPr>
        <w:shd w:val="clear" w:color="DFD8E7" w:themeColor="accent4" w:themeTint="40" w:fill="DFD8E7" w:themeFill="accent4" w:themeFillTint="40"/>
      </w:tcPr>
    </w:tblStylePr>
    <w:tblStylePr w:type="band2Horz">
      <w:rPr>
        <w:rFonts w:ascii="Liberation Sans" w:hAnsi="Liberation Sans"/>
        <w:color w:val="B2A1C6" w:themeColor="accent4" w:themeTint="9A" w:themeShade="95"/>
        <w:sz w:val="22"/>
      </w:rPr>
    </w:tblStylePr>
  </w:style>
  <w:style w:type="table" w:customStyle="1" w:styleId="ListTable6Colorful-Accent5">
    <w:name w:val="List Table 6 Colorful - Accent 5"/>
    <w:basedOn w:val="a1"/>
    <w:uiPriority w:val="99"/>
    <w:rsid w:val="00373E98"/>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Liberation Sans" w:hAnsi="Liberation Sans"/>
        <w:color w:val="92CCDC" w:themeColor="accent5" w:themeTint="9A" w:themeShade="95"/>
        <w:sz w:val="22"/>
      </w:rPr>
      <w:tblPr/>
      <w:tcPr>
        <w:shd w:val="clear" w:color="D1EAF0" w:themeColor="accent5" w:themeTint="40" w:fill="D1EAF0" w:themeFill="accent5" w:themeFillTint="40"/>
      </w:tcPr>
    </w:tblStylePr>
    <w:tblStylePr w:type="band2Horz">
      <w:rPr>
        <w:rFonts w:ascii="Liberation Sans" w:hAnsi="Liberation Sans"/>
        <w:color w:val="92CCDC" w:themeColor="accent5" w:themeTint="9A" w:themeShade="95"/>
        <w:sz w:val="22"/>
      </w:rPr>
    </w:tblStylePr>
  </w:style>
  <w:style w:type="table" w:customStyle="1" w:styleId="ListTable6Colorful-Accent6">
    <w:name w:val="List Table 6 Colorful - Accent 6"/>
    <w:basedOn w:val="a1"/>
    <w:uiPriority w:val="99"/>
    <w:rsid w:val="00373E98"/>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Liberation Sans" w:hAnsi="Liberation Sans"/>
        <w:color w:val="FAC090" w:themeColor="accent6" w:themeTint="98" w:themeShade="95"/>
        <w:sz w:val="22"/>
      </w:rPr>
      <w:tblPr/>
      <w:tcPr>
        <w:shd w:val="clear" w:color="FDE4D0" w:themeColor="accent6" w:themeTint="40" w:fill="FDE4D0" w:themeFill="accent6" w:themeFillTint="40"/>
      </w:tcPr>
    </w:tblStylePr>
    <w:tblStylePr w:type="band2Horz">
      <w:rPr>
        <w:rFonts w:ascii="Liberation Sans" w:hAnsi="Liberation Sans"/>
        <w:color w:val="FAC090" w:themeColor="accent6" w:themeTint="98" w:themeShade="95"/>
        <w:sz w:val="22"/>
      </w:rPr>
    </w:tblStylePr>
  </w:style>
  <w:style w:type="table" w:customStyle="1" w:styleId="ListTable7Colorful">
    <w:name w:val="List Table 7 Colorful"/>
    <w:basedOn w:val="a1"/>
    <w:uiPriority w:val="99"/>
    <w:rsid w:val="00373E98"/>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Liberation Sans" w:hAnsi="Liberation Sans"/>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Liberation Sans" w:hAnsi="Liberation Sans"/>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Liberation Sans" w:hAnsi="Liberation Sans"/>
        <w:color w:val="7F7F7F" w:themeColor="text1" w:themeTint="80" w:themeShade="95"/>
        <w:sz w:val="22"/>
      </w:rPr>
      <w:tblPr/>
      <w:tcPr>
        <w:shd w:val="clear" w:color="BFBFBF" w:themeColor="text1" w:themeTint="40" w:fill="BFBFBF" w:themeFill="text1" w:themeFillTint="40"/>
      </w:tcPr>
    </w:tblStylePr>
    <w:tblStylePr w:type="band2Horz">
      <w:rPr>
        <w:rFonts w:ascii="Liberation Sans" w:hAnsi="Liberation Sans"/>
        <w:color w:val="7F7F7F" w:themeColor="text1" w:themeTint="80" w:themeShade="95"/>
        <w:sz w:val="22"/>
      </w:rPr>
    </w:tblStylePr>
  </w:style>
  <w:style w:type="table" w:customStyle="1" w:styleId="ListTable7Colorful-Accent1">
    <w:name w:val="List Table 7 Colorful - Accent 1"/>
    <w:basedOn w:val="a1"/>
    <w:uiPriority w:val="99"/>
    <w:rsid w:val="00373E98"/>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Liberation Sans" w:hAnsi="Liberation Sans"/>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Liberation Sans" w:hAnsi="Liberation Sans"/>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Liberation Sans" w:hAnsi="Liberation Sans"/>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Liberation Sans" w:hAnsi="Liberation Sans"/>
        <w:color w:val="2A4A71" w:themeColor="accent1" w:themeShade="95"/>
        <w:sz w:val="22"/>
      </w:rPr>
      <w:tblPr/>
      <w:tcPr>
        <w:shd w:val="clear" w:color="D2DFEE" w:themeColor="accent1" w:themeTint="40" w:fill="D2DFEE" w:themeFill="accent1" w:themeFillTint="40"/>
      </w:tcPr>
    </w:tblStylePr>
    <w:tblStylePr w:type="band2Horz">
      <w:rPr>
        <w:rFonts w:ascii="Liberation Sans" w:hAnsi="Liberation Sans"/>
        <w:color w:val="2A4A71" w:themeColor="accent1" w:themeShade="95"/>
        <w:sz w:val="22"/>
      </w:rPr>
    </w:tblStylePr>
  </w:style>
  <w:style w:type="table" w:customStyle="1" w:styleId="ListTable7Colorful-Accent2">
    <w:name w:val="List Table 7 Colorful - Accent 2"/>
    <w:basedOn w:val="a1"/>
    <w:uiPriority w:val="99"/>
    <w:rsid w:val="00373E98"/>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Liberation Sans" w:hAnsi="Liberation Sans"/>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Liberation Sans" w:hAnsi="Liberation Sans"/>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Liberation Sans" w:hAnsi="Liberation Sans"/>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Liberation Sans" w:hAnsi="Liberation Sans"/>
        <w:color w:val="D99695" w:themeColor="accent2" w:themeTint="97" w:themeShade="95"/>
        <w:sz w:val="22"/>
      </w:rPr>
      <w:tblPr/>
      <w:tcPr>
        <w:shd w:val="clear" w:color="EFD2D2" w:themeColor="accent2" w:themeTint="40" w:fill="EFD2D2" w:themeFill="accent2" w:themeFillTint="40"/>
      </w:tcPr>
    </w:tblStylePr>
    <w:tblStylePr w:type="band2Horz">
      <w:rPr>
        <w:rFonts w:ascii="Liberation Sans" w:hAnsi="Liberation Sans"/>
        <w:color w:val="D99695" w:themeColor="accent2" w:themeTint="97" w:themeShade="95"/>
        <w:sz w:val="22"/>
      </w:rPr>
    </w:tblStylePr>
  </w:style>
  <w:style w:type="table" w:customStyle="1" w:styleId="ListTable7Colorful-Accent3">
    <w:name w:val="List Table 7 Colorful - Accent 3"/>
    <w:basedOn w:val="a1"/>
    <w:uiPriority w:val="99"/>
    <w:rsid w:val="00373E98"/>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Liberation Sans" w:hAnsi="Liberation Sans"/>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Liberation Sans" w:hAnsi="Liberation Sans"/>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Liberation Sans" w:hAnsi="Liberation Sans"/>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Liberation Sans" w:hAnsi="Liberation Sans"/>
        <w:color w:val="C3D69B" w:themeColor="accent3" w:themeTint="98" w:themeShade="95"/>
        <w:sz w:val="22"/>
      </w:rPr>
      <w:tblPr/>
      <w:tcPr>
        <w:shd w:val="clear" w:color="E5EED5" w:themeColor="accent3" w:themeTint="40" w:fill="E5EED5" w:themeFill="accent3" w:themeFillTint="40"/>
      </w:tcPr>
    </w:tblStylePr>
    <w:tblStylePr w:type="band2Horz">
      <w:rPr>
        <w:rFonts w:ascii="Liberation Sans" w:hAnsi="Liberation Sans"/>
        <w:color w:val="C3D69B" w:themeColor="accent3" w:themeTint="98" w:themeShade="95"/>
        <w:sz w:val="22"/>
      </w:rPr>
    </w:tblStylePr>
  </w:style>
  <w:style w:type="table" w:customStyle="1" w:styleId="ListTable7Colorful-Accent4">
    <w:name w:val="List Table 7 Colorful - Accent 4"/>
    <w:basedOn w:val="a1"/>
    <w:uiPriority w:val="99"/>
    <w:rsid w:val="00373E98"/>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Liberation Sans" w:hAnsi="Liberation Sans"/>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Liberation Sans" w:hAnsi="Liberation Sans"/>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Liberation Sans" w:hAnsi="Liberation Sans"/>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Liberation Sans" w:hAnsi="Liberation Sans"/>
        <w:color w:val="B2A1C6" w:themeColor="accent4" w:themeTint="9A" w:themeShade="95"/>
        <w:sz w:val="22"/>
      </w:rPr>
      <w:tblPr/>
      <w:tcPr>
        <w:shd w:val="clear" w:color="DFD8E7" w:themeColor="accent4" w:themeTint="40" w:fill="DFD8E7" w:themeFill="accent4" w:themeFillTint="40"/>
      </w:tcPr>
    </w:tblStylePr>
    <w:tblStylePr w:type="band2Horz">
      <w:rPr>
        <w:rFonts w:ascii="Liberation Sans" w:hAnsi="Liberation Sans"/>
        <w:color w:val="B2A1C6" w:themeColor="accent4" w:themeTint="9A" w:themeShade="95"/>
        <w:sz w:val="22"/>
      </w:rPr>
    </w:tblStylePr>
  </w:style>
  <w:style w:type="table" w:customStyle="1" w:styleId="ListTable7Colorful-Accent5">
    <w:name w:val="List Table 7 Colorful - Accent 5"/>
    <w:basedOn w:val="a1"/>
    <w:uiPriority w:val="99"/>
    <w:rsid w:val="00373E98"/>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Liberation Sans" w:hAnsi="Liberation Sans"/>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Liberation Sans" w:hAnsi="Liberation Sans"/>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Liberation Sans" w:hAnsi="Liberation Sans"/>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Liberation Sans" w:hAnsi="Liberation Sans"/>
        <w:color w:val="92CCDC" w:themeColor="accent5" w:themeTint="9A" w:themeShade="95"/>
        <w:sz w:val="22"/>
      </w:rPr>
      <w:tblPr/>
      <w:tcPr>
        <w:shd w:val="clear" w:color="D1EAF0" w:themeColor="accent5" w:themeTint="40" w:fill="D1EAF0" w:themeFill="accent5" w:themeFillTint="40"/>
      </w:tcPr>
    </w:tblStylePr>
    <w:tblStylePr w:type="band2Horz">
      <w:rPr>
        <w:rFonts w:ascii="Liberation Sans" w:hAnsi="Liberation Sans"/>
        <w:color w:val="92CCDC" w:themeColor="accent5" w:themeTint="9A" w:themeShade="95"/>
        <w:sz w:val="22"/>
      </w:rPr>
    </w:tblStylePr>
  </w:style>
  <w:style w:type="table" w:customStyle="1" w:styleId="ListTable7Colorful-Accent6">
    <w:name w:val="List Table 7 Colorful - Accent 6"/>
    <w:basedOn w:val="a1"/>
    <w:uiPriority w:val="99"/>
    <w:rsid w:val="00373E98"/>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Liberation Sans" w:hAnsi="Liberation Sans"/>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Liberation Sans" w:hAnsi="Liberation Sans"/>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Liberation Sans" w:hAnsi="Liberation Sans"/>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Liberation Sans" w:hAnsi="Liberation Sans"/>
        <w:color w:val="FAC090" w:themeColor="accent6" w:themeTint="98" w:themeShade="95"/>
        <w:sz w:val="22"/>
      </w:rPr>
      <w:tblPr/>
      <w:tcPr>
        <w:shd w:val="clear" w:color="FDE4D0" w:themeColor="accent6" w:themeTint="40" w:fill="FDE4D0" w:themeFill="accent6" w:themeFillTint="40"/>
      </w:tcPr>
    </w:tblStylePr>
    <w:tblStylePr w:type="band2Horz">
      <w:rPr>
        <w:rFonts w:ascii="Liberation Sans" w:hAnsi="Liberation Sans"/>
        <w:color w:val="FAC090" w:themeColor="accent6" w:themeTint="98" w:themeShade="95"/>
        <w:sz w:val="22"/>
      </w:rPr>
    </w:tblStylePr>
  </w:style>
  <w:style w:type="table" w:customStyle="1" w:styleId="Lined-Accent">
    <w:name w:val="Lined - Accent"/>
    <w:basedOn w:val="a1"/>
    <w:uiPriority w:val="99"/>
    <w:rsid w:val="00373E98"/>
    <w:rPr>
      <w:color w:val="404040"/>
    </w:rPr>
    <w:tblPr>
      <w:tblStyleRowBandSize w:val="1"/>
      <w:tblStyleColBandSize w:val="1"/>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D" w:fill="F2F2F2" w:themeFill="text1" w:themeFillTint="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D" w:fill="F2F2F2" w:themeFill="text1" w:themeFillTint="D"/>
      </w:tcPr>
    </w:tblStylePr>
  </w:style>
  <w:style w:type="table" w:customStyle="1" w:styleId="Lined-Accent1">
    <w:name w:val="Lined - Accent 1"/>
    <w:basedOn w:val="a1"/>
    <w:uiPriority w:val="99"/>
    <w:rsid w:val="00373E98"/>
    <w:rPr>
      <w:color w:val="404040"/>
    </w:rPr>
    <w:tblPr>
      <w:tblStyleRowBandSize w:val="1"/>
      <w:tblStyleColBandSize w:val="1"/>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5D8AC2" w:themeColor="accent1" w:themeTint="EA" w:fill="5D8AC2" w:themeFill="accent1" w:themeFillTint="EA"/>
      </w:tcPr>
    </w:tblStylePr>
    <w:tblStylePr w:type="lastRow">
      <w:rPr>
        <w:rFonts w:ascii="Liberation Sans" w:hAnsi="Liberation Sans"/>
        <w:color w:val="F2F2F2"/>
        <w:sz w:val="22"/>
      </w:rPr>
      <w:tblPr/>
      <w:tcPr>
        <w:shd w:val="clear" w:color="5D8AC2" w:themeColor="accent1" w:themeTint="EA" w:fill="5D8AC2" w:themeFill="accent1" w:themeFillTint="EA"/>
      </w:tcPr>
    </w:tblStylePr>
    <w:tblStylePr w:type="firstCol">
      <w:rPr>
        <w:rFonts w:ascii="Liberation Sans" w:hAnsi="Liberation Sans"/>
        <w:color w:val="F2F2F2"/>
        <w:sz w:val="22"/>
      </w:rPr>
      <w:tblPr/>
      <w:tcPr>
        <w:shd w:val="clear" w:color="5D8AC2" w:themeColor="accent1" w:themeTint="EA" w:fill="5D8AC2" w:themeFill="accent1" w:themeFillTint="EA"/>
      </w:tcPr>
    </w:tblStylePr>
    <w:tblStylePr w:type="lastCol">
      <w:rPr>
        <w:rFonts w:ascii="Liberation Sans" w:hAnsi="Liberation Sans"/>
        <w:color w:val="F2F2F2"/>
        <w:sz w:val="22"/>
      </w:rPr>
      <w:tblPr/>
      <w:tcPr>
        <w:shd w:val="clear" w:color="5D8AC2" w:themeColor="accent1" w:themeTint="EA" w:fill="5D8AC2"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7D7EA" w:themeColor="accent1" w:themeTint="50" w:fill="C7D7EA"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373E98"/>
    <w:rPr>
      <w:color w:val="404040"/>
    </w:rPr>
    <w:tblPr>
      <w:tblStyleRowBandSize w:val="1"/>
      <w:tblStyleColBandSize w:val="1"/>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D99695" w:themeColor="accent2" w:themeTint="97" w:fill="D99695" w:themeFill="accent2" w:themeFillTint="97"/>
      </w:tcPr>
    </w:tblStylePr>
    <w:tblStylePr w:type="lastRow">
      <w:rPr>
        <w:rFonts w:ascii="Liberation Sans" w:hAnsi="Liberation Sans"/>
        <w:color w:val="F2F2F2"/>
        <w:sz w:val="22"/>
      </w:rPr>
      <w:tblPr/>
      <w:tcPr>
        <w:shd w:val="clear" w:color="D99695" w:themeColor="accent2" w:themeTint="97" w:fill="D99695" w:themeFill="accent2" w:themeFillTint="97"/>
      </w:tcPr>
    </w:tblStylePr>
    <w:tblStylePr w:type="firstCol">
      <w:rPr>
        <w:rFonts w:ascii="Liberation Sans" w:hAnsi="Liberation Sans"/>
        <w:color w:val="F2F2F2"/>
        <w:sz w:val="22"/>
      </w:rPr>
      <w:tblPr/>
      <w:tcPr>
        <w:shd w:val="clear" w:color="D99695" w:themeColor="accent2" w:themeTint="97" w:fill="D99695" w:themeFill="accent2" w:themeFillTint="97"/>
      </w:tcPr>
    </w:tblStylePr>
    <w:tblStylePr w:type="lastCol">
      <w:rPr>
        <w:rFonts w:ascii="Liberation Sans" w:hAnsi="Liberation Sans"/>
        <w:color w:val="F2F2F2"/>
        <w:sz w:val="22"/>
      </w:rPr>
      <w:tblPr/>
      <w:tcPr>
        <w:shd w:val="clear" w:color="D99695" w:themeColor="accent2" w:themeTint="97" w:fill="D99695"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373E98"/>
    <w:rPr>
      <w:color w:val="404040"/>
    </w:rPr>
    <w:tblPr>
      <w:tblStyleRowBandSize w:val="1"/>
      <w:tblStyleColBandSize w:val="1"/>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9ABB59" w:themeColor="accent3" w:themeTint="FE" w:fill="9ABB59" w:themeFill="accent3" w:themeFillTint="FE"/>
      </w:tcPr>
    </w:tblStylePr>
    <w:tblStylePr w:type="lastRow">
      <w:rPr>
        <w:rFonts w:ascii="Liberation Sans" w:hAnsi="Liberation Sans"/>
        <w:color w:val="F2F2F2"/>
        <w:sz w:val="22"/>
      </w:rPr>
      <w:tblPr/>
      <w:tcPr>
        <w:shd w:val="clear" w:color="9ABB59" w:themeColor="accent3" w:themeTint="FE" w:fill="9ABB59" w:themeFill="accent3" w:themeFillTint="FE"/>
      </w:tcPr>
    </w:tblStylePr>
    <w:tblStylePr w:type="firstCol">
      <w:rPr>
        <w:rFonts w:ascii="Liberation Sans" w:hAnsi="Liberation Sans"/>
        <w:color w:val="F2F2F2"/>
        <w:sz w:val="22"/>
      </w:rPr>
      <w:tblPr/>
      <w:tcPr>
        <w:shd w:val="clear" w:color="9ABB59" w:themeColor="accent3" w:themeTint="FE" w:fill="9ABB59" w:themeFill="accent3" w:themeFillTint="FE"/>
      </w:tcPr>
    </w:tblStylePr>
    <w:tblStylePr w:type="lastCol">
      <w:rPr>
        <w:rFonts w:ascii="Liberation Sans" w:hAnsi="Liberation Sans"/>
        <w:color w:val="F2F2F2"/>
        <w:sz w:val="22"/>
      </w:rPr>
      <w:tblPr/>
      <w:tcPr>
        <w:shd w:val="clear" w:color="9ABB59" w:themeColor="accent3" w:themeTint="FE" w:fill="9ABB59"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373E98"/>
    <w:rPr>
      <w:color w:val="404040"/>
    </w:rPr>
    <w:tblPr>
      <w:tblStyleRowBandSize w:val="1"/>
      <w:tblStyleColBandSize w:val="1"/>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B2A1C6" w:themeColor="accent4" w:themeTint="9A" w:fill="B2A1C6" w:themeFill="accent4" w:themeFillTint="9A"/>
      </w:tcPr>
    </w:tblStylePr>
    <w:tblStylePr w:type="lastRow">
      <w:rPr>
        <w:rFonts w:ascii="Liberation Sans" w:hAnsi="Liberation Sans"/>
        <w:color w:val="F2F2F2"/>
        <w:sz w:val="22"/>
      </w:rPr>
      <w:tblPr/>
      <w:tcPr>
        <w:shd w:val="clear" w:color="B2A1C6" w:themeColor="accent4" w:themeTint="9A" w:fill="B2A1C6" w:themeFill="accent4" w:themeFillTint="9A"/>
      </w:tcPr>
    </w:tblStylePr>
    <w:tblStylePr w:type="firstCol">
      <w:rPr>
        <w:rFonts w:ascii="Liberation Sans" w:hAnsi="Liberation Sans"/>
        <w:color w:val="F2F2F2"/>
        <w:sz w:val="22"/>
      </w:rPr>
      <w:tblPr/>
      <w:tcPr>
        <w:shd w:val="clear" w:color="B2A1C6" w:themeColor="accent4" w:themeTint="9A" w:fill="B2A1C6" w:themeFill="accent4" w:themeFillTint="9A"/>
      </w:tcPr>
    </w:tblStylePr>
    <w:tblStylePr w:type="lastCol">
      <w:rPr>
        <w:rFonts w:ascii="Liberation Sans" w:hAnsi="Liberation Sans"/>
        <w:color w:val="F2F2F2"/>
        <w:sz w:val="22"/>
      </w:rPr>
      <w:tblPr/>
      <w:tcPr>
        <w:shd w:val="clear" w:color="B2A1C6" w:themeColor="accent4" w:themeTint="9A" w:fill="B2A1C6"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373E98"/>
    <w:rPr>
      <w:color w:val="404040"/>
    </w:rPr>
    <w:tblPr>
      <w:tblStyleRowBandSize w:val="1"/>
      <w:tblStyleColBandSize w:val="1"/>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4BACC6" w:themeColor="accent5" w:fill="4BACC6" w:themeFill="accent5"/>
      </w:tcPr>
    </w:tblStylePr>
    <w:tblStylePr w:type="lastRow">
      <w:rPr>
        <w:rFonts w:ascii="Liberation Sans" w:hAnsi="Liberation Sans"/>
        <w:color w:val="F2F2F2"/>
        <w:sz w:val="22"/>
      </w:rPr>
      <w:tblPr/>
      <w:tcPr>
        <w:shd w:val="clear" w:color="4BACC6" w:themeColor="accent5" w:fill="4BACC6" w:themeFill="accent5"/>
      </w:tcPr>
    </w:tblStylePr>
    <w:tblStylePr w:type="firstCol">
      <w:rPr>
        <w:rFonts w:ascii="Liberation Sans" w:hAnsi="Liberation Sans"/>
        <w:color w:val="F2F2F2"/>
        <w:sz w:val="22"/>
      </w:rPr>
      <w:tblPr/>
      <w:tcPr>
        <w:shd w:val="clear" w:color="4BACC6" w:themeColor="accent5" w:fill="4BACC6" w:themeFill="accent5"/>
      </w:tcPr>
    </w:tblStylePr>
    <w:tblStylePr w:type="lastCol">
      <w:rPr>
        <w:rFonts w:ascii="Liberation Sans" w:hAnsi="Liberation Sans"/>
        <w:color w:val="F2F2F2"/>
        <w:sz w:val="22"/>
      </w:rPr>
      <w:tblPr/>
      <w:tcPr>
        <w:shd w:val="clear" w:color="4BACC6" w:themeColor="accent5" w:fill="4BACC6"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373E98"/>
    <w:rPr>
      <w:color w:val="404040"/>
    </w:rPr>
    <w:tblPr>
      <w:tblStyleRowBandSize w:val="1"/>
      <w:tblStyleColBandSize w:val="1"/>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F79646" w:themeColor="accent6" w:fill="F79646" w:themeFill="accent6"/>
      </w:tcPr>
    </w:tblStylePr>
    <w:tblStylePr w:type="lastRow">
      <w:rPr>
        <w:rFonts w:ascii="Liberation Sans" w:hAnsi="Liberation Sans"/>
        <w:color w:val="F2F2F2"/>
        <w:sz w:val="22"/>
      </w:rPr>
      <w:tblPr/>
      <w:tcPr>
        <w:shd w:val="clear" w:color="F79646" w:themeColor="accent6" w:fill="F79646" w:themeFill="accent6"/>
      </w:tcPr>
    </w:tblStylePr>
    <w:tblStylePr w:type="firstCol">
      <w:rPr>
        <w:rFonts w:ascii="Liberation Sans" w:hAnsi="Liberation Sans"/>
        <w:color w:val="F2F2F2"/>
        <w:sz w:val="22"/>
      </w:rPr>
      <w:tblPr/>
      <w:tcPr>
        <w:shd w:val="clear" w:color="F79646" w:themeColor="accent6" w:fill="F79646" w:themeFill="accent6"/>
      </w:tcPr>
    </w:tblStylePr>
    <w:tblStylePr w:type="lastCol">
      <w:rPr>
        <w:rFonts w:ascii="Liberation Sans" w:hAnsi="Liberation Sans"/>
        <w:color w:val="F2F2F2"/>
        <w:sz w:val="22"/>
      </w:rPr>
      <w:tblPr/>
      <w:tcPr>
        <w:shd w:val="clear" w:color="F79646" w:themeColor="accent6" w:fill="F79646"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373E98"/>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D" w:fill="F2F2F2" w:themeFill="text1" w:themeFillTint="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1"/>
    <w:uiPriority w:val="99"/>
    <w:rsid w:val="00373E98"/>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Liberation Sans" w:hAnsi="Liberation Sans"/>
        <w:color w:val="F2F2F2"/>
        <w:sz w:val="22"/>
      </w:rPr>
      <w:tblPr/>
      <w:tcPr>
        <w:shd w:val="clear" w:color="5D8AC2" w:themeColor="accent1" w:themeTint="EA" w:fill="5D8AC2" w:themeFill="accent1" w:themeFillTint="EA"/>
      </w:tcPr>
    </w:tblStylePr>
    <w:tblStylePr w:type="lastRow">
      <w:rPr>
        <w:rFonts w:ascii="Liberation Sans" w:hAnsi="Liberation Sans"/>
        <w:color w:val="F2F2F2"/>
        <w:sz w:val="22"/>
      </w:rPr>
      <w:tblPr/>
      <w:tcPr>
        <w:shd w:val="clear" w:color="5D8AC2" w:themeColor="accent1" w:themeTint="EA" w:fill="5D8AC2" w:themeFill="accent1" w:themeFillTint="EA"/>
      </w:tcPr>
    </w:tblStylePr>
    <w:tblStylePr w:type="firstCol">
      <w:rPr>
        <w:rFonts w:ascii="Liberation Sans" w:hAnsi="Liberation Sans"/>
        <w:color w:val="F2F2F2"/>
        <w:sz w:val="22"/>
      </w:rPr>
      <w:tblPr/>
      <w:tcPr>
        <w:shd w:val="clear" w:color="5D8AC2" w:themeColor="accent1" w:themeTint="EA" w:fill="5D8AC2" w:themeFill="accent1" w:themeFillTint="EA"/>
      </w:tcPr>
    </w:tblStylePr>
    <w:tblStylePr w:type="lastCol">
      <w:rPr>
        <w:rFonts w:ascii="Liberation Sans" w:hAnsi="Liberation Sans"/>
        <w:color w:val="F2F2F2"/>
        <w:sz w:val="22"/>
      </w:rPr>
      <w:tblPr/>
      <w:tcPr>
        <w:shd w:val="clear" w:color="5D8AC2" w:themeColor="accent1" w:themeTint="EA" w:fill="5D8AC2"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7D7EA" w:themeColor="accent1" w:themeTint="50" w:fill="C7D7EA"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373E98"/>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Liberation Sans" w:hAnsi="Liberation Sans"/>
        <w:color w:val="F2F2F2"/>
        <w:sz w:val="22"/>
      </w:rPr>
      <w:tblPr/>
      <w:tcPr>
        <w:shd w:val="clear" w:color="D99695" w:themeColor="accent2" w:themeTint="97" w:fill="D99695" w:themeFill="accent2" w:themeFillTint="97"/>
      </w:tcPr>
    </w:tblStylePr>
    <w:tblStylePr w:type="lastRow">
      <w:rPr>
        <w:rFonts w:ascii="Liberation Sans" w:hAnsi="Liberation Sans"/>
        <w:color w:val="F2F2F2"/>
        <w:sz w:val="22"/>
      </w:rPr>
      <w:tblPr/>
      <w:tcPr>
        <w:shd w:val="clear" w:color="D99695" w:themeColor="accent2" w:themeTint="97" w:fill="D99695" w:themeFill="accent2" w:themeFillTint="97"/>
      </w:tcPr>
    </w:tblStylePr>
    <w:tblStylePr w:type="firstCol">
      <w:rPr>
        <w:rFonts w:ascii="Liberation Sans" w:hAnsi="Liberation Sans"/>
        <w:color w:val="F2F2F2"/>
        <w:sz w:val="22"/>
      </w:rPr>
      <w:tblPr/>
      <w:tcPr>
        <w:shd w:val="clear" w:color="D99695" w:themeColor="accent2" w:themeTint="97" w:fill="D99695" w:themeFill="accent2" w:themeFillTint="97"/>
      </w:tcPr>
    </w:tblStylePr>
    <w:tblStylePr w:type="lastCol">
      <w:rPr>
        <w:rFonts w:ascii="Liberation Sans" w:hAnsi="Liberation Sans"/>
        <w:color w:val="F2F2F2"/>
        <w:sz w:val="22"/>
      </w:rPr>
      <w:tblPr/>
      <w:tcPr>
        <w:shd w:val="clear" w:color="D99695" w:themeColor="accent2" w:themeTint="97" w:fill="D99695"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373E98"/>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Liberation Sans" w:hAnsi="Liberation Sans"/>
        <w:color w:val="F2F2F2"/>
        <w:sz w:val="22"/>
      </w:rPr>
      <w:tblPr/>
      <w:tcPr>
        <w:shd w:val="clear" w:color="9ABB59" w:themeColor="accent3" w:themeTint="FE" w:fill="9ABB59" w:themeFill="accent3" w:themeFillTint="FE"/>
      </w:tcPr>
    </w:tblStylePr>
    <w:tblStylePr w:type="lastRow">
      <w:rPr>
        <w:rFonts w:ascii="Liberation Sans" w:hAnsi="Liberation Sans"/>
        <w:color w:val="F2F2F2"/>
        <w:sz w:val="22"/>
      </w:rPr>
      <w:tblPr/>
      <w:tcPr>
        <w:shd w:val="clear" w:color="9ABB59" w:themeColor="accent3" w:themeTint="FE" w:fill="9ABB59" w:themeFill="accent3" w:themeFillTint="FE"/>
      </w:tcPr>
    </w:tblStylePr>
    <w:tblStylePr w:type="firstCol">
      <w:rPr>
        <w:rFonts w:ascii="Liberation Sans" w:hAnsi="Liberation Sans"/>
        <w:color w:val="F2F2F2"/>
        <w:sz w:val="22"/>
      </w:rPr>
      <w:tblPr/>
      <w:tcPr>
        <w:shd w:val="clear" w:color="9ABB59" w:themeColor="accent3" w:themeTint="FE" w:fill="9ABB59" w:themeFill="accent3" w:themeFillTint="FE"/>
      </w:tcPr>
    </w:tblStylePr>
    <w:tblStylePr w:type="lastCol">
      <w:rPr>
        <w:rFonts w:ascii="Liberation Sans" w:hAnsi="Liberation Sans"/>
        <w:color w:val="F2F2F2"/>
        <w:sz w:val="22"/>
      </w:rPr>
      <w:tblPr/>
      <w:tcPr>
        <w:shd w:val="clear" w:color="9ABB59" w:themeColor="accent3" w:themeTint="FE" w:fill="9ABB59"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373E98"/>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Liberation Sans" w:hAnsi="Liberation Sans"/>
        <w:color w:val="F2F2F2"/>
        <w:sz w:val="22"/>
      </w:rPr>
      <w:tblPr/>
      <w:tcPr>
        <w:shd w:val="clear" w:color="B2A1C6" w:themeColor="accent4" w:themeTint="9A" w:fill="B2A1C6" w:themeFill="accent4" w:themeFillTint="9A"/>
      </w:tcPr>
    </w:tblStylePr>
    <w:tblStylePr w:type="lastRow">
      <w:rPr>
        <w:rFonts w:ascii="Liberation Sans" w:hAnsi="Liberation Sans"/>
        <w:color w:val="F2F2F2"/>
        <w:sz w:val="22"/>
      </w:rPr>
      <w:tblPr/>
      <w:tcPr>
        <w:shd w:val="clear" w:color="B2A1C6" w:themeColor="accent4" w:themeTint="9A" w:fill="B2A1C6" w:themeFill="accent4" w:themeFillTint="9A"/>
      </w:tcPr>
    </w:tblStylePr>
    <w:tblStylePr w:type="firstCol">
      <w:rPr>
        <w:rFonts w:ascii="Liberation Sans" w:hAnsi="Liberation Sans"/>
        <w:color w:val="F2F2F2"/>
        <w:sz w:val="22"/>
      </w:rPr>
      <w:tblPr/>
      <w:tcPr>
        <w:shd w:val="clear" w:color="B2A1C6" w:themeColor="accent4" w:themeTint="9A" w:fill="B2A1C6" w:themeFill="accent4" w:themeFillTint="9A"/>
      </w:tcPr>
    </w:tblStylePr>
    <w:tblStylePr w:type="lastCol">
      <w:rPr>
        <w:rFonts w:ascii="Liberation Sans" w:hAnsi="Liberation Sans"/>
        <w:color w:val="F2F2F2"/>
        <w:sz w:val="22"/>
      </w:rPr>
      <w:tblPr/>
      <w:tcPr>
        <w:shd w:val="clear" w:color="B2A1C6" w:themeColor="accent4" w:themeTint="9A" w:fill="B2A1C6"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373E98"/>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Liberation Sans" w:hAnsi="Liberation Sans"/>
        <w:color w:val="F2F2F2"/>
        <w:sz w:val="22"/>
      </w:rPr>
      <w:tblPr/>
      <w:tcPr>
        <w:shd w:val="clear" w:color="4BACC6" w:themeColor="accent5" w:fill="4BACC6" w:themeFill="accent5"/>
      </w:tcPr>
    </w:tblStylePr>
    <w:tblStylePr w:type="lastRow">
      <w:rPr>
        <w:rFonts w:ascii="Liberation Sans" w:hAnsi="Liberation Sans"/>
        <w:color w:val="F2F2F2"/>
        <w:sz w:val="22"/>
      </w:rPr>
      <w:tblPr/>
      <w:tcPr>
        <w:shd w:val="clear" w:color="4BACC6" w:themeColor="accent5" w:fill="4BACC6" w:themeFill="accent5"/>
      </w:tcPr>
    </w:tblStylePr>
    <w:tblStylePr w:type="firstCol">
      <w:rPr>
        <w:rFonts w:ascii="Liberation Sans" w:hAnsi="Liberation Sans"/>
        <w:color w:val="F2F2F2"/>
        <w:sz w:val="22"/>
      </w:rPr>
      <w:tblPr/>
      <w:tcPr>
        <w:shd w:val="clear" w:color="4BACC6" w:themeColor="accent5" w:fill="4BACC6" w:themeFill="accent5"/>
      </w:tcPr>
    </w:tblStylePr>
    <w:tblStylePr w:type="lastCol">
      <w:rPr>
        <w:rFonts w:ascii="Liberation Sans" w:hAnsi="Liberation Sans"/>
        <w:color w:val="F2F2F2"/>
        <w:sz w:val="22"/>
      </w:rPr>
      <w:tblPr/>
      <w:tcPr>
        <w:shd w:val="clear" w:color="4BACC6" w:themeColor="accent5" w:fill="4BACC6"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373E98"/>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Liberation Sans" w:hAnsi="Liberation Sans"/>
        <w:color w:val="F2F2F2"/>
        <w:sz w:val="22"/>
      </w:rPr>
      <w:tblPr/>
      <w:tcPr>
        <w:shd w:val="clear" w:color="F79646" w:themeColor="accent6" w:fill="F79646" w:themeFill="accent6"/>
      </w:tcPr>
    </w:tblStylePr>
    <w:tblStylePr w:type="lastRow">
      <w:rPr>
        <w:rFonts w:ascii="Liberation Sans" w:hAnsi="Liberation Sans"/>
        <w:color w:val="F2F2F2"/>
        <w:sz w:val="22"/>
      </w:rPr>
      <w:tblPr/>
      <w:tcPr>
        <w:shd w:val="clear" w:color="F79646" w:themeColor="accent6" w:fill="F79646" w:themeFill="accent6"/>
      </w:tcPr>
    </w:tblStylePr>
    <w:tblStylePr w:type="firstCol">
      <w:rPr>
        <w:rFonts w:ascii="Liberation Sans" w:hAnsi="Liberation Sans"/>
        <w:color w:val="F2F2F2"/>
        <w:sz w:val="22"/>
      </w:rPr>
      <w:tblPr/>
      <w:tcPr>
        <w:shd w:val="clear" w:color="F79646" w:themeColor="accent6" w:fill="F79646" w:themeFill="accent6"/>
      </w:tcPr>
    </w:tblStylePr>
    <w:tblStylePr w:type="lastCol">
      <w:rPr>
        <w:rFonts w:ascii="Liberation Sans" w:hAnsi="Liberation Sans"/>
        <w:color w:val="F2F2F2"/>
        <w:sz w:val="22"/>
      </w:rPr>
      <w:tblPr/>
      <w:tcPr>
        <w:shd w:val="clear" w:color="F79646" w:themeColor="accent6" w:fill="F79646"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373E98"/>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7F7F7F" w:themeColor="text1" w:themeTint="80"/>
        </w:tcBorders>
      </w:tcPr>
    </w:tblStylePr>
    <w:tblStylePr w:type="lastRow">
      <w:rPr>
        <w:rFonts w:ascii="Liberation Sans" w:hAnsi="Liberation Sans"/>
        <w:color w:val="404040"/>
        <w:sz w:val="22"/>
      </w:rPr>
      <w:tblPr/>
      <w:tcPr>
        <w:tcBorders>
          <w:top w:val="single" w:sz="12" w:space="0" w:color="7F7F7F" w:themeColor="text1" w:themeTint="80"/>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7F7F7F" w:themeColor="text1" w:themeTint="80"/>
        </w:tcBorders>
      </w:tcPr>
    </w:tblStylePr>
    <w:tblStylePr w:type="band1Horz">
      <w:rPr>
        <w:rFonts w:ascii="Liberation Sans" w:hAnsi="Liberation Sans"/>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373E98"/>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4F81BD" w:themeColor="accent1"/>
        </w:tcBorders>
      </w:tcPr>
    </w:tblStylePr>
    <w:tblStylePr w:type="lastRow">
      <w:rPr>
        <w:rFonts w:ascii="Liberation Sans" w:hAnsi="Liberation Sans"/>
        <w:color w:val="404040"/>
        <w:sz w:val="22"/>
      </w:rPr>
      <w:tblPr/>
      <w:tcPr>
        <w:tcBorders>
          <w:top w:val="single" w:sz="12" w:space="0" w:color="4F81BD" w:themeColor="accent1"/>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4F81BD" w:themeColor="accent1"/>
        </w:tcBorders>
      </w:tcPr>
    </w:tblStylePr>
    <w:tblStylePr w:type="band1Horz">
      <w:rPr>
        <w:rFonts w:ascii="Liberation Sans" w:hAnsi="Liberation Sans"/>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373E98"/>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D99695" w:themeColor="accent2" w:themeTint="97"/>
        </w:tcBorders>
      </w:tcPr>
    </w:tblStylePr>
    <w:tblStylePr w:type="lastRow">
      <w:rPr>
        <w:rFonts w:ascii="Liberation Sans" w:hAnsi="Liberation Sans"/>
        <w:color w:val="404040"/>
        <w:sz w:val="22"/>
      </w:rPr>
      <w:tblPr/>
      <w:tcPr>
        <w:tcBorders>
          <w:top w:val="single" w:sz="12" w:space="0" w:color="D99695" w:themeColor="accent2" w:themeTint="97"/>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D99695" w:themeColor="accent2" w:themeTint="97"/>
        </w:tcBorders>
      </w:tcPr>
    </w:tblStylePr>
    <w:tblStylePr w:type="band1Horz">
      <w:rPr>
        <w:rFonts w:ascii="Liberation Sans" w:hAnsi="Liberation Sans"/>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373E98"/>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C3D69B" w:themeColor="accent3" w:themeTint="98"/>
        </w:tcBorders>
      </w:tcPr>
    </w:tblStylePr>
    <w:tblStylePr w:type="lastRow">
      <w:rPr>
        <w:rFonts w:ascii="Liberation Sans" w:hAnsi="Liberation Sans"/>
        <w:color w:val="404040"/>
        <w:sz w:val="22"/>
      </w:rPr>
      <w:tblPr/>
      <w:tcPr>
        <w:tcBorders>
          <w:top w:val="single" w:sz="12" w:space="0" w:color="C3D69B" w:themeColor="accent3"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C3D69B" w:themeColor="accent3" w:themeTint="98"/>
        </w:tcBorders>
      </w:tcPr>
    </w:tblStylePr>
    <w:tblStylePr w:type="band1Horz">
      <w:rPr>
        <w:rFonts w:ascii="Liberation Sans" w:hAnsi="Liberation Sans"/>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373E98"/>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B2A1C6" w:themeColor="accent4" w:themeTint="9A"/>
        </w:tcBorders>
      </w:tcPr>
    </w:tblStylePr>
    <w:tblStylePr w:type="lastRow">
      <w:rPr>
        <w:rFonts w:ascii="Liberation Sans" w:hAnsi="Liberation Sans"/>
        <w:color w:val="404040"/>
        <w:sz w:val="22"/>
      </w:rPr>
      <w:tblPr/>
      <w:tcPr>
        <w:tcBorders>
          <w:top w:val="single" w:sz="12" w:space="0" w:color="B2A1C6" w:themeColor="accent4"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B2A1C6" w:themeColor="accent4" w:themeTint="9A"/>
        </w:tcBorders>
      </w:tcPr>
    </w:tblStylePr>
    <w:tblStylePr w:type="band1Horz">
      <w:rPr>
        <w:rFonts w:ascii="Liberation Sans" w:hAnsi="Liberation Sans"/>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373E98"/>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92CCDC" w:themeColor="accent5" w:themeTint="9A"/>
        </w:tcBorders>
      </w:tcPr>
    </w:tblStylePr>
    <w:tblStylePr w:type="lastRow">
      <w:rPr>
        <w:rFonts w:ascii="Liberation Sans" w:hAnsi="Liberation Sans"/>
        <w:color w:val="404040"/>
        <w:sz w:val="22"/>
      </w:rPr>
      <w:tblPr/>
      <w:tcPr>
        <w:tcBorders>
          <w:top w:val="single" w:sz="12" w:space="0" w:color="92CCDC" w:themeColor="accent5"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92CCDC" w:themeColor="accent5" w:themeTint="9A"/>
        </w:tcBorders>
      </w:tcPr>
    </w:tblStylePr>
    <w:tblStylePr w:type="band1Horz">
      <w:rPr>
        <w:rFonts w:ascii="Liberation Sans" w:hAnsi="Liberation Sans"/>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373E98"/>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FAC090" w:themeColor="accent6" w:themeTint="98"/>
        </w:tcBorders>
      </w:tcPr>
    </w:tblStylePr>
    <w:tblStylePr w:type="lastRow">
      <w:rPr>
        <w:rFonts w:ascii="Liberation Sans" w:hAnsi="Liberation Sans"/>
        <w:color w:val="404040"/>
        <w:sz w:val="22"/>
      </w:rPr>
      <w:tblPr/>
      <w:tcPr>
        <w:tcBorders>
          <w:top w:val="single" w:sz="12" w:space="0" w:color="FAC090" w:themeColor="accent6"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AC090" w:themeColor="accent6" w:themeTint="98"/>
        </w:tcBorders>
      </w:tcPr>
    </w:tblStylePr>
    <w:tblStylePr w:type="band1Horz">
      <w:rPr>
        <w:rFonts w:ascii="Liberation Sans" w:hAnsi="Liberation Sans"/>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link w:val="ac"/>
    <w:uiPriority w:val="99"/>
    <w:rsid w:val="00373E98"/>
    <w:rPr>
      <w:sz w:val="18"/>
    </w:rPr>
  </w:style>
  <w:style w:type="paragraph" w:styleId="ad">
    <w:name w:val="endnote text"/>
    <w:basedOn w:val="a"/>
    <w:link w:val="ae"/>
    <w:uiPriority w:val="99"/>
    <w:semiHidden/>
    <w:unhideWhenUsed/>
    <w:rsid w:val="00373E98"/>
    <w:rPr>
      <w:sz w:val="20"/>
    </w:rPr>
  </w:style>
  <w:style w:type="character" w:customStyle="1" w:styleId="ae">
    <w:name w:val="Текст концевой сноски Знак"/>
    <w:link w:val="ad"/>
    <w:uiPriority w:val="99"/>
    <w:rsid w:val="00373E98"/>
    <w:rPr>
      <w:sz w:val="20"/>
    </w:rPr>
  </w:style>
  <w:style w:type="character" w:styleId="af">
    <w:name w:val="endnote reference"/>
    <w:basedOn w:val="a0"/>
    <w:uiPriority w:val="99"/>
    <w:semiHidden/>
    <w:unhideWhenUsed/>
    <w:rsid w:val="00373E98"/>
    <w:rPr>
      <w:vertAlign w:val="superscript"/>
    </w:rPr>
  </w:style>
  <w:style w:type="paragraph" w:styleId="1">
    <w:name w:val="toc 1"/>
    <w:basedOn w:val="a"/>
    <w:next w:val="a"/>
    <w:uiPriority w:val="39"/>
    <w:unhideWhenUsed/>
    <w:rsid w:val="00373E98"/>
    <w:pPr>
      <w:spacing w:after="57"/>
    </w:pPr>
  </w:style>
  <w:style w:type="paragraph" w:styleId="21">
    <w:name w:val="toc 2"/>
    <w:basedOn w:val="a"/>
    <w:next w:val="a"/>
    <w:uiPriority w:val="39"/>
    <w:unhideWhenUsed/>
    <w:rsid w:val="00373E98"/>
    <w:pPr>
      <w:spacing w:after="57"/>
      <w:ind w:left="283"/>
    </w:pPr>
  </w:style>
  <w:style w:type="paragraph" w:styleId="3">
    <w:name w:val="toc 3"/>
    <w:basedOn w:val="a"/>
    <w:next w:val="a"/>
    <w:uiPriority w:val="39"/>
    <w:unhideWhenUsed/>
    <w:rsid w:val="00373E98"/>
    <w:pPr>
      <w:spacing w:after="57"/>
      <w:ind w:left="567"/>
    </w:pPr>
  </w:style>
  <w:style w:type="paragraph" w:styleId="4">
    <w:name w:val="toc 4"/>
    <w:basedOn w:val="a"/>
    <w:next w:val="a"/>
    <w:uiPriority w:val="39"/>
    <w:unhideWhenUsed/>
    <w:rsid w:val="00373E98"/>
    <w:pPr>
      <w:spacing w:after="57"/>
      <w:ind w:left="850"/>
    </w:pPr>
  </w:style>
  <w:style w:type="paragraph" w:styleId="5">
    <w:name w:val="toc 5"/>
    <w:basedOn w:val="a"/>
    <w:next w:val="a"/>
    <w:uiPriority w:val="39"/>
    <w:unhideWhenUsed/>
    <w:rsid w:val="00373E98"/>
    <w:pPr>
      <w:spacing w:after="57"/>
      <w:ind w:left="1134"/>
    </w:pPr>
  </w:style>
  <w:style w:type="paragraph" w:styleId="6">
    <w:name w:val="toc 6"/>
    <w:basedOn w:val="a"/>
    <w:next w:val="a"/>
    <w:uiPriority w:val="39"/>
    <w:unhideWhenUsed/>
    <w:rsid w:val="00373E98"/>
    <w:pPr>
      <w:spacing w:after="57"/>
      <w:ind w:left="1417"/>
    </w:pPr>
  </w:style>
  <w:style w:type="paragraph" w:styleId="7">
    <w:name w:val="toc 7"/>
    <w:basedOn w:val="a"/>
    <w:next w:val="a"/>
    <w:uiPriority w:val="39"/>
    <w:unhideWhenUsed/>
    <w:rsid w:val="00373E98"/>
    <w:pPr>
      <w:spacing w:after="57"/>
      <w:ind w:left="1701"/>
    </w:pPr>
  </w:style>
  <w:style w:type="paragraph" w:styleId="8">
    <w:name w:val="toc 8"/>
    <w:basedOn w:val="a"/>
    <w:next w:val="a"/>
    <w:uiPriority w:val="39"/>
    <w:unhideWhenUsed/>
    <w:rsid w:val="00373E98"/>
    <w:pPr>
      <w:spacing w:after="57"/>
      <w:ind w:left="1984"/>
    </w:pPr>
  </w:style>
  <w:style w:type="paragraph" w:styleId="9">
    <w:name w:val="toc 9"/>
    <w:basedOn w:val="a"/>
    <w:next w:val="a"/>
    <w:uiPriority w:val="39"/>
    <w:unhideWhenUsed/>
    <w:rsid w:val="00373E98"/>
    <w:pPr>
      <w:spacing w:after="57"/>
      <w:ind w:left="2268"/>
    </w:pPr>
  </w:style>
  <w:style w:type="paragraph" w:styleId="af0">
    <w:name w:val="TOC Heading"/>
    <w:uiPriority w:val="39"/>
    <w:unhideWhenUsed/>
    <w:rsid w:val="00373E98"/>
  </w:style>
  <w:style w:type="paragraph" w:styleId="af1">
    <w:name w:val="table of figures"/>
    <w:basedOn w:val="a"/>
    <w:next w:val="a"/>
    <w:uiPriority w:val="99"/>
    <w:unhideWhenUsed/>
    <w:rsid w:val="00373E98"/>
  </w:style>
  <w:style w:type="paragraph" w:customStyle="1" w:styleId="Heading1">
    <w:name w:val="Heading 1"/>
    <w:basedOn w:val="a"/>
    <w:next w:val="a"/>
    <w:link w:val="10"/>
    <w:uiPriority w:val="99"/>
    <w:qFormat/>
    <w:rsid w:val="00373E98"/>
    <w:pPr>
      <w:keepNext/>
      <w:widowControl w:val="0"/>
      <w:spacing w:after="120"/>
      <w:outlineLvl w:val="0"/>
    </w:pPr>
    <w:rPr>
      <w:b/>
      <w:bCs/>
    </w:rPr>
  </w:style>
  <w:style w:type="paragraph" w:customStyle="1" w:styleId="Heading2">
    <w:name w:val="Heading 2"/>
    <w:basedOn w:val="a"/>
    <w:next w:val="a"/>
    <w:link w:val="22"/>
    <w:uiPriority w:val="99"/>
    <w:qFormat/>
    <w:rsid w:val="00373E98"/>
    <w:pPr>
      <w:keepNext/>
      <w:widowControl w:val="0"/>
      <w:jc w:val="right"/>
      <w:outlineLvl w:val="1"/>
    </w:pPr>
    <w:rPr>
      <w:b/>
      <w:bCs/>
    </w:rPr>
  </w:style>
  <w:style w:type="paragraph" w:customStyle="1" w:styleId="Heading3">
    <w:name w:val="Heading 3"/>
    <w:basedOn w:val="a"/>
    <w:next w:val="a"/>
    <w:link w:val="30"/>
    <w:uiPriority w:val="99"/>
    <w:qFormat/>
    <w:rsid w:val="00373E98"/>
    <w:pPr>
      <w:keepNext/>
      <w:jc w:val="left"/>
      <w:outlineLvl w:val="2"/>
    </w:pPr>
    <w:rPr>
      <w:b/>
      <w:bCs/>
      <w:i/>
      <w:iCs/>
      <w:color w:val="000080"/>
      <w:sz w:val="24"/>
      <w:szCs w:val="24"/>
    </w:rPr>
  </w:style>
  <w:style w:type="paragraph" w:customStyle="1" w:styleId="Heading4">
    <w:name w:val="Heading 4"/>
    <w:basedOn w:val="a"/>
    <w:next w:val="a"/>
    <w:link w:val="40"/>
    <w:uiPriority w:val="99"/>
    <w:qFormat/>
    <w:rsid w:val="00373E98"/>
    <w:pPr>
      <w:keepNext/>
      <w:jc w:val="left"/>
      <w:outlineLvl w:val="3"/>
    </w:pPr>
    <w:rPr>
      <w:b/>
      <w:bCs/>
      <w:i/>
      <w:iCs/>
      <w:color w:val="0000FF"/>
      <w:sz w:val="24"/>
      <w:szCs w:val="24"/>
    </w:rPr>
  </w:style>
  <w:style w:type="paragraph" w:customStyle="1" w:styleId="Heading5">
    <w:name w:val="Heading 5"/>
    <w:basedOn w:val="a"/>
    <w:next w:val="a"/>
    <w:link w:val="50"/>
    <w:uiPriority w:val="99"/>
    <w:qFormat/>
    <w:rsid w:val="00373E98"/>
    <w:pPr>
      <w:keepNext/>
      <w:jc w:val="left"/>
      <w:outlineLvl w:val="4"/>
    </w:pPr>
    <w:rPr>
      <w:b/>
      <w:bCs/>
      <w:sz w:val="24"/>
      <w:szCs w:val="24"/>
    </w:rPr>
  </w:style>
  <w:style w:type="paragraph" w:customStyle="1" w:styleId="Heading6">
    <w:name w:val="Heading 6"/>
    <w:basedOn w:val="a"/>
    <w:next w:val="a"/>
    <w:link w:val="60"/>
    <w:uiPriority w:val="99"/>
    <w:qFormat/>
    <w:rsid w:val="00373E98"/>
    <w:pPr>
      <w:widowControl w:val="0"/>
      <w:spacing w:before="240" w:after="60"/>
      <w:jc w:val="left"/>
      <w:outlineLvl w:val="5"/>
    </w:pPr>
    <w:rPr>
      <w:b/>
      <w:bCs/>
      <w:sz w:val="22"/>
      <w:szCs w:val="22"/>
    </w:rPr>
  </w:style>
  <w:style w:type="paragraph" w:customStyle="1" w:styleId="Heading7">
    <w:name w:val="Heading 7"/>
    <w:basedOn w:val="a"/>
    <w:next w:val="a"/>
    <w:link w:val="70"/>
    <w:uiPriority w:val="99"/>
    <w:qFormat/>
    <w:rsid w:val="00373E98"/>
    <w:pPr>
      <w:keepNext/>
      <w:jc w:val="left"/>
      <w:outlineLvl w:val="6"/>
    </w:pPr>
    <w:rPr>
      <w:b/>
      <w:bCs/>
      <w:i/>
      <w:iCs/>
      <w:sz w:val="24"/>
      <w:szCs w:val="24"/>
    </w:rPr>
  </w:style>
  <w:style w:type="character" w:customStyle="1" w:styleId="10">
    <w:name w:val="Заголовок 1 Знак"/>
    <w:basedOn w:val="a0"/>
    <w:link w:val="Heading1"/>
    <w:uiPriority w:val="9"/>
    <w:rsid w:val="00373E98"/>
    <w:rPr>
      <w:rFonts w:ascii="Cambria" w:eastAsia="Times New Roman" w:hAnsi="Cambria" w:cs="Times New Roman"/>
      <w:b/>
      <w:bCs/>
      <w:sz w:val="32"/>
      <w:szCs w:val="32"/>
    </w:rPr>
  </w:style>
  <w:style w:type="character" w:customStyle="1" w:styleId="22">
    <w:name w:val="Заголовок 2 Знак"/>
    <w:basedOn w:val="a0"/>
    <w:link w:val="Heading2"/>
    <w:uiPriority w:val="9"/>
    <w:semiHidden/>
    <w:rsid w:val="00373E98"/>
    <w:rPr>
      <w:rFonts w:ascii="Cambria" w:eastAsia="Times New Roman" w:hAnsi="Cambria" w:cs="Times New Roman"/>
      <w:b/>
      <w:bCs/>
      <w:i/>
      <w:iCs/>
      <w:sz w:val="28"/>
      <w:szCs w:val="28"/>
    </w:rPr>
  </w:style>
  <w:style w:type="character" w:customStyle="1" w:styleId="30">
    <w:name w:val="Заголовок 3 Знак"/>
    <w:basedOn w:val="a0"/>
    <w:link w:val="Heading3"/>
    <w:uiPriority w:val="9"/>
    <w:semiHidden/>
    <w:rsid w:val="00373E98"/>
    <w:rPr>
      <w:rFonts w:ascii="Cambria" w:eastAsia="Times New Roman" w:hAnsi="Cambria" w:cs="Times New Roman"/>
      <w:b/>
      <w:bCs/>
      <w:sz w:val="26"/>
      <w:szCs w:val="26"/>
    </w:rPr>
  </w:style>
  <w:style w:type="character" w:customStyle="1" w:styleId="40">
    <w:name w:val="Заголовок 4 Знак"/>
    <w:basedOn w:val="a0"/>
    <w:link w:val="Heading4"/>
    <w:uiPriority w:val="9"/>
    <w:semiHidden/>
    <w:rsid w:val="00373E98"/>
    <w:rPr>
      <w:rFonts w:ascii="Calibri" w:eastAsia="Times New Roman" w:hAnsi="Calibri" w:cs="Times New Roman"/>
      <w:b/>
      <w:bCs/>
      <w:sz w:val="28"/>
      <w:szCs w:val="28"/>
    </w:rPr>
  </w:style>
  <w:style w:type="character" w:customStyle="1" w:styleId="50">
    <w:name w:val="Заголовок 5 Знак"/>
    <w:basedOn w:val="a0"/>
    <w:link w:val="Heading5"/>
    <w:uiPriority w:val="9"/>
    <w:semiHidden/>
    <w:rsid w:val="00373E98"/>
    <w:rPr>
      <w:rFonts w:ascii="Calibri" w:eastAsia="Times New Roman" w:hAnsi="Calibri" w:cs="Times New Roman"/>
      <w:b/>
      <w:bCs/>
      <w:i/>
      <w:iCs/>
      <w:sz w:val="26"/>
      <w:szCs w:val="26"/>
    </w:rPr>
  </w:style>
  <w:style w:type="character" w:customStyle="1" w:styleId="60">
    <w:name w:val="Заголовок 6 Знак"/>
    <w:basedOn w:val="a0"/>
    <w:link w:val="Heading6"/>
    <w:uiPriority w:val="9"/>
    <w:semiHidden/>
    <w:rsid w:val="00373E98"/>
    <w:rPr>
      <w:rFonts w:ascii="Calibri" w:eastAsia="Times New Roman" w:hAnsi="Calibri" w:cs="Times New Roman"/>
      <w:b/>
      <w:bCs/>
    </w:rPr>
  </w:style>
  <w:style w:type="character" w:customStyle="1" w:styleId="70">
    <w:name w:val="Заголовок 7 Знак"/>
    <w:basedOn w:val="a0"/>
    <w:link w:val="Heading7"/>
    <w:uiPriority w:val="9"/>
    <w:semiHidden/>
    <w:rsid w:val="00373E98"/>
    <w:rPr>
      <w:rFonts w:ascii="Calibri" w:eastAsia="Times New Roman" w:hAnsi="Calibri" w:cs="Times New Roman"/>
      <w:sz w:val="24"/>
      <w:szCs w:val="24"/>
    </w:rPr>
  </w:style>
  <w:style w:type="paragraph" w:customStyle="1" w:styleId="af2">
    <w:name w:val="Знак"/>
    <w:basedOn w:val="Heading4"/>
    <w:uiPriority w:val="99"/>
    <w:rsid w:val="00373E98"/>
    <w:pPr>
      <w:spacing w:before="240" w:after="60"/>
      <w:jc w:val="center"/>
    </w:pPr>
    <w:rPr>
      <w:i w:val="0"/>
      <w:iCs w:val="0"/>
      <w:color w:val="auto"/>
      <w:sz w:val="28"/>
      <w:szCs w:val="28"/>
    </w:rPr>
  </w:style>
  <w:style w:type="paragraph" w:customStyle="1" w:styleId="14-15">
    <w:name w:val="14-15"/>
    <w:basedOn w:val="a"/>
    <w:uiPriority w:val="99"/>
    <w:rsid w:val="00373E98"/>
    <w:pPr>
      <w:spacing w:line="360" w:lineRule="auto"/>
      <w:ind w:firstLine="709"/>
      <w:jc w:val="both"/>
    </w:pPr>
  </w:style>
  <w:style w:type="paragraph" w:customStyle="1" w:styleId="Footer">
    <w:name w:val="Footer"/>
    <w:basedOn w:val="a"/>
    <w:link w:val="af3"/>
    <w:uiPriority w:val="99"/>
    <w:rsid w:val="00373E98"/>
    <w:pPr>
      <w:tabs>
        <w:tab w:val="center" w:pos="4677"/>
        <w:tab w:val="right" w:pos="9355"/>
      </w:tabs>
      <w:jc w:val="left"/>
    </w:pPr>
    <w:rPr>
      <w:sz w:val="16"/>
      <w:szCs w:val="16"/>
    </w:rPr>
  </w:style>
  <w:style w:type="character" w:customStyle="1" w:styleId="af3">
    <w:name w:val="Нижний колонтитул Знак"/>
    <w:basedOn w:val="a0"/>
    <w:link w:val="Footer"/>
    <w:uiPriority w:val="99"/>
    <w:semiHidden/>
    <w:rsid w:val="00373E98"/>
    <w:rPr>
      <w:rFonts w:cs="Times New Roman"/>
      <w:sz w:val="28"/>
      <w:szCs w:val="28"/>
    </w:rPr>
  </w:style>
  <w:style w:type="character" w:styleId="af4">
    <w:name w:val="page number"/>
    <w:basedOn w:val="a0"/>
    <w:rsid w:val="00373E98"/>
    <w:rPr>
      <w:rFonts w:ascii="Times New Roman" w:hAnsi="Times New Roman" w:cs="Times New Roman"/>
      <w:sz w:val="22"/>
      <w:szCs w:val="22"/>
    </w:rPr>
  </w:style>
  <w:style w:type="paragraph" w:customStyle="1" w:styleId="af5">
    <w:name w:val="Письмо"/>
    <w:basedOn w:val="a"/>
    <w:uiPriority w:val="99"/>
    <w:rsid w:val="00373E98"/>
    <w:pPr>
      <w:spacing w:after="120"/>
      <w:ind w:left="4253"/>
    </w:pPr>
  </w:style>
  <w:style w:type="paragraph" w:styleId="ac">
    <w:name w:val="footnote text"/>
    <w:basedOn w:val="a"/>
    <w:link w:val="af6"/>
    <w:uiPriority w:val="99"/>
    <w:rsid w:val="00373E98"/>
    <w:pPr>
      <w:widowControl w:val="0"/>
      <w:spacing w:after="120"/>
      <w:jc w:val="both"/>
    </w:pPr>
    <w:rPr>
      <w:sz w:val="22"/>
      <w:szCs w:val="22"/>
    </w:rPr>
  </w:style>
  <w:style w:type="character" w:customStyle="1" w:styleId="af6">
    <w:name w:val="Текст сноски Знак"/>
    <w:basedOn w:val="a0"/>
    <w:link w:val="ac"/>
    <w:uiPriority w:val="99"/>
    <w:semiHidden/>
    <w:rsid w:val="00373E98"/>
    <w:rPr>
      <w:rFonts w:cs="Times New Roman"/>
      <w:sz w:val="20"/>
      <w:szCs w:val="20"/>
    </w:rPr>
  </w:style>
  <w:style w:type="paragraph" w:customStyle="1" w:styleId="14-22">
    <w:name w:val="14-22"/>
    <w:basedOn w:val="a"/>
    <w:uiPriority w:val="99"/>
    <w:rsid w:val="00373E98"/>
    <w:pPr>
      <w:widowControl w:val="0"/>
      <w:spacing w:after="120" w:line="440" w:lineRule="exact"/>
      <w:ind w:firstLine="720"/>
      <w:jc w:val="both"/>
    </w:pPr>
  </w:style>
  <w:style w:type="paragraph" w:customStyle="1" w:styleId="14-19">
    <w:name w:val="14-19"/>
    <w:basedOn w:val="14-22"/>
    <w:uiPriority w:val="99"/>
    <w:rsid w:val="00373E98"/>
    <w:pPr>
      <w:spacing w:line="380" w:lineRule="exact"/>
    </w:pPr>
  </w:style>
  <w:style w:type="paragraph" w:customStyle="1" w:styleId="af7">
    <w:name w:val="Статья"/>
    <w:basedOn w:val="a"/>
    <w:uiPriority w:val="99"/>
    <w:rsid w:val="00373E98"/>
    <w:pPr>
      <w:keepNext/>
      <w:widowControl w:val="0"/>
      <w:spacing w:after="240"/>
      <w:ind w:left="2081" w:hanging="1361"/>
      <w:jc w:val="left"/>
    </w:pPr>
    <w:rPr>
      <w:b/>
      <w:bCs/>
    </w:rPr>
  </w:style>
  <w:style w:type="paragraph" w:customStyle="1" w:styleId="14-15-">
    <w:name w:val="14-15-д"/>
    <w:basedOn w:val="a"/>
    <w:uiPriority w:val="99"/>
    <w:rsid w:val="00373E98"/>
    <w:pPr>
      <w:widowControl w:val="0"/>
      <w:spacing w:after="60" w:line="480" w:lineRule="exact"/>
      <w:ind w:firstLine="720"/>
      <w:jc w:val="both"/>
    </w:pPr>
    <w:rPr>
      <w:spacing w:val="8"/>
    </w:rPr>
  </w:style>
  <w:style w:type="paragraph" w:customStyle="1" w:styleId="14-150">
    <w:name w:val="Текст 14-1.5"/>
    <w:basedOn w:val="a"/>
    <w:rsid w:val="00373E98"/>
    <w:pPr>
      <w:widowControl w:val="0"/>
      <w:spacing w:line="360" w:lineRule="auto"/>
      <w:ind w:firstLine="709"/>
      <w:jc w:val="both"/>
    </w:pPr>
  </w:style>
  <w:style w:type="paragraph" w:styleId="af8">
    <w:name w:val="envelope address"/>
    <w:basedOn w:val="a"/>
    <w:uiPriority w:val="99"/>
    <w:rsid w:val="00373E98"/>
    <w:pPr>
      <w:framePr w:w="7920" w:h="1980" w:hRule="exact" w:hSpace="180" w:wrap="auto" w:hAnchor="page" w:xAlign="center" w:yAlign="bottom"/>
      <w:widowControl w:val="0"/>
      <w:ind w:left="2880"/>
      <w:jc w:val="left"/>
    </w:pPr>
    <w:rPr>
      <w:sz w:val="24"/>
      <w:szCs w:val="24"/>
    </w:rPr>
  </w:style>
  <w:style w:type="paragraph" w:customStyle="1" w:styleId="14-151">
    <w:name w:val="14-15к"/>
    <w:basedOn w:val="a"/>
    <w:uiPriority w:val="99"/>
    <w:rsid w:val="00373E98"/>
    <w:pPr>
      <w:widowControl w:val="0"/>
      <w:spacing w:line="360" w:lineRule="auto"/>
      <w:ind w:firstLine="720"/>
      <w:jc w:val="both"/>
    </w:pPr>
    <w:rPr>
      <w:spacing w:val="4"/>
    </w:rPr>
  </w:style>
  <w:style w:type="paragraph" w:customStyle="1" w:styleId="af9">
    <w:name w:val="параграф"/>
    <w:basedOn w:val="a"/>
    <w:uiPriority w:val="99"/>
    <w:rsid w:val="00373E98"/>
    <w:pPr>
      <w:keepNext/>
      <w:widowControl w:val="0"/>
      <w:spacing w:after="120"/>
      <w:ind w:left="567" w:hanging="567"/>
      <w:jc w:val="left"/>
    </w:pPr>
    <w:rPr>
      <w:b/>
      <w:bCs/>
    </w:rPr>
  </w:style>
  <w:style w:type="paragraph" w:customStyle="1" w:styleId="afa">
    <w:name w:val="письмо"/>
    <w:basedOn w:val="a"/>
    <w:uiPriority w:val="99"/>
    <w:rsid w:val="00373E98"/>
    <w:pPr>
      <w:widowControl w:val="0"/>
      <w:spacing w:after="120"/>
      <w:ind w:left="3969"/>
    </w:pPr>
  </w:style>
  <w:style w:type="paragraph" w:customStyle="1" w:styleId="afb">
    <w:name w:val="текст сноски"/>
    <w:basedOn w:val="a"/>
    <w:uiPriority w:val="99"/>
    <w:rsid w:val="00373E98"/>
    <w:pPr>
      <w:keepLines/>
      <w:widowControl w:val="0"/>
      <w:ind w:firstLine="567"/>
      <w:jc w:val="both"/>
    </w:pPr>
    <w:rPr>
      <w:sz w:val="24"/>
      <w:szCs w:val="24"/>
    </w:rPr>
  </w:style>
  <w:style w:type="paragraph" w:customStyle="1" w:styleId="afc">
    <w:name w:val="Левый угол"/>
    <w:basedOn w:val="a"/>
    <w:uiPriority w:val="99"/>
    <w:rsid w:val="00373E98"/>
    <w:pPr>
      <w:widowControl w:val="0"/>
      <w:ind w:right="4253"/>
      <w:jc w:val="left"/>
    </w:pPr>
  </w:style>
  <w:style w:type="paragraph" w:customStyle="1" w:styleId="ConsNormal">
    <w:name w:val="ConsNormal"/>
    <w:rsid w:val="00373E98"/>
    <w:pPr>
      <w:widowControl w:val="0"/>
      <w:ind w:firstLine="720"/>
    </w:pPr>
    <w:rPr>
      <w:rFonts w:ascii="Arial" w:hAnsi="Arial" w:cs="Arial"/>
    </w:rPr>
  </w:style>
  <w:style w:type="paragraph" w:customStyle="1" w:styleId="ConsNonformat">
    <w:name w:val="ConsNonformat"/>
    <w:uiPriority w:val="99"/>
    <w:rsid w:val="00373E98"/>
    <w:pPr>
      <w:widowControl w:val="0"/>
    </w:pPr>
    <w:rPr>
      <w:rFonts w:ascii="Courier New" w:hAnsi="Courier New" w:cs="Courier New"/>
    </w:rPr>
  </w:style>
  <w:style w:type="paragraph" w:customStyle="1" w:styleId="ConsTitle">
    <w:name w:val="ConsTitle"/>
    <w:uiPriority w:val="99"/>
    <w:rsid w:val="00373E98"/>
    <w:pPr>
      <w:widowControl w:val="0"/>
    </w:pPr>
    <w:rPr>
      <w:rFonts w:ascii="Arial" w:hAnsi="Arial" w:cs="Arial"/>
      <w:b/>
      <w:bCs/>
      <w:sz w:val="16"/>
      <w:szCs w:val="16"/>
    </w:rPr>
  </w:style>
  <w:style w:type="paragraph" w:customStyle="1" w:styleId="Header">
    <w:name w:val="Header"/>
    <w:basedOn w:val="a"/>
    <w:link w:val="afd"/>
    <w:uiPriority w:val="99"/>
    <w:rsid w:val="00373E98"/>
    <w:pPr>
      <w:widowControl w:val="0"/>
      <w:tabs>
        <w:tab w:val="center" w:pos="4153"/>
        <w:tab w:val="right" w:pos="8306"/>
      </w:tabs>
      <w:jc w:val="left"/>
    </w:pPr>
  </w:style>
  <w:style w:type="character" w:customStyle="1" w:styleId="afd">
    <w:name w:val="Верхний колонтитул Знак"/>
    <w:basedOn w:val="a0"/>
    <w:link w:val="Header"/>
    <w:uiPriority w:val="99"/>
    <w:rsid w:val="00373E98"/>
    <w:rPr>
      <w:rFonts w:cs="Times New Roman"/>
      <w:sz w:val="28"/>
      <w:szCs w:val="28"/>
    </w:rPr>
  </w:style>
  <w:style w:type="character" w:customStyle="1" w:styleId="iiianoaieou">
    <w:name w:val="iiia? no?aieou"/>
    <w:basedOn w:val="11"/>
    <w:uiPriority w:val="99"/>
    <w:rsid w:val="00373E98"/>
    <w:rPr>
      <w:rFonts w:cs="Times New Roman"/>
      <w:szCs w:val="20"/>
    </w:rPr>
  </w:style>
  <w:style w:type="character" w:customStyle="1" w:styleId="11">
    <w:name w:val="Основной шрифт абзаца1"/>
    <w:uiPriority w:val="99"/>
    <w:rsid w:val="00373E98"/>
    <w:rPr>
      <w:sz w:val="20"/>
    </w:rPr>
  </w:style>
  <w:style w:type="paragraph" w:customStyle="1" w:styleId="12">
    <w:name w:val="Верхний колонтитул1"/>
    <w:basedOn w:val="a"/>
    <w:uiPriority w:val="99"/>
    <w:rsid w:val="00373E98"/>
    <w:pPr>
      <w:widowControl w:val="0"/>
      <w:tabs>
        <w:tab w:val="center" w:pos="4153"/>
        <w:tab w:val="right" w:pos="8306"/>
      </w:tabs>
      <w:jc w:val="left"/>
    </w:pPr>
  </w:style>
  <w:style w:type="paragraph" w:styleId="afe">
    <w:name w:val="Body Text"/>
    <w:basedOn w:val="a"/>
    <w:link w:val="aff"/>
    <w:uiPriority w:val="99"/>
    <w:rsid w:val="00373E98"/>
    <w:rPr>
      <w:sz w:val="24"/>
      <w:szCs w:val="24"/>
    </w:rPr>
  </w:style>
  <w:style w:type="character" w:customStyle="1" w:styleId="aff">
    <w:name w:val="Основной текст Знак"/>
    <w:basedOn w:val="a0"/>
    <w:link w:val="afe"/>
    <w:uiPriority w:val="99"/>
    <w:semiHidden/>
    <w:rsid w:val="00373E98"/>
    <w:rPr>
      <w:rFonts w:cs="Times New Roman"/>
      <w:sz w:val="28"/>
      <w:szCs w:val="28"/>
    </w:rPr>
  </w:style>
  <w:style w:type="paragraph" w:styleId="23">
    <w:name w:val="Body Text 2"/>
    <w:basedOn w:val="a"/>
    <w:link w:val="24"/>
    <w:uiPriority w:val="99"/>
    <w:rsid w:val="00373E98"/>
    <w:pPr>
      <w:ind w:firstLine="540"/>
      <w:jc w:val="left"/>
      <w:outlineLvl w:val="2"/>
    </w:pPr>
    <w:rPr>
      <w:b/>
      <w:bCs/>
      <w:i/>
      <w:iCs/>
      <w:sz w:val="24"/>
      <w:szCs w:val="24"/>
    </w:rPr>
  </w:style>
  <w:style w:type="character" w:customStyle="1" w:styleId="24">
    <w:name w:val="Основной текст 2 Знак"/>
    <w:basedOn w:val="a0"/>
    <w:link w:val="23"/>
    <w:uiPriority w:val="99"/>
    <w:semiHidden/>
    <w:rsid w:val="00373E98"/>
    <w:rPr>
      <w:rFonts w:cs="Times New Roman"/>
      <w:sz w:val="28"/>
      <w:szCs w:val="28"/>
    </w:rPr>
  </w:style>
  <w:style w:type="paragraph" w:styleId="31">
    <w:name w:val="Body Text 3"/>
    <w:basedOn w:val="a"/>
    <w:link w:val="32"/>
    <w:uiPriority w:val="99"/>
    <w:rsid w:val="00373E98"/>
    <w:pPr>
      <w:jc w:val="left"/>
    </w:pPr>
    <w:rPr>
      <w:sz w:val="24"/>
      <w:szCs w:val="24"/>
    </w:rPr>
  </w:style>
  <w:style w:type="character" w:customStyle="1" w:styleId="32">
    <w:name w:val="Основной текст 3 Знак"/>
    <w:basedOn w:val="a0"/>
    <w:link w:val="31"/>
    <w:uiPriority w:val="99"/>
    <w:semiHidden/>
    <w:rsid w:val="00373E98"/>
    <w:rPr>
      <w:rFonts w:cs="Times New Roman"/>
      <w:sz w:val="16"/>
      <w:szCs w:val="16"/>
    </w:rPr>
  </w:style>
  <w:style w:type="paragraph" w:styleId="aff0">
    <w:name w:val="Block Text"/>
    <w:basedOn w:val="a"/>
    <w:uiPriority w:val="99"/>
    <w:rsid w:val="00373E98"/>
    <w:pPr>
      <w:ind w:left="-108" w:right="-109" w:firstLine="108"/>
    </w:pPr>
    <w:rPr>
      <w:color w:val="008000"/>
      <w:sz w:val="24"/>
      <w:szCs w:val="24"/>
    </w:rPr>
  </w:style>
  <w:style w:type="paragraph" w:customStyle="1" w:styleId="ConsPlusTitle">
    <w:name w:val="ConsPlusTitle"/>
    <w:uiPriority w:val="99"/>
    <w:rsid w:val="00373E98"/>
    <w:pPr>
      <w:widowControl w:val="0"/>
    </w:pPr>
    <w:rPr>
      <w:b/>
      <w:bCs/>
      <w:sz w:val="24"/>
      <w:szCs w:val="24"/>
    </w:rPr>
  </w:style>
  <w:style w:type="paragraph" w:customStyle="1" w:styleId="14">
    <w:name w:val="Загл.14"/>
    <w:basedOn w:val="a"/>
    <w:uiPriority w:val="99"/>
    <w:rsid w:val="00373E98"/>
    <w:rPr>
      <w:b/>
      <w:bCs/>
    </w:rPr>
  </w:style>
  <w:style w:type="paragraph" w:styleId="aff1">
    <w:name w:val="Balloon Text"/>
    <w:basedOn w:val="a"/>
    <w:link w:val="aff2"/>
    <w:uiPriority w:val="99"/>
    <w:semiHidden/>
    <w:rsid w:val="00373E98"/>
    <w:rPr>
      <w:rFonts w:ascii="Tahoma" w:hAnsi="Tahoma" w:cs="Tahoma"/>
      <w:sz w:val="16"/>
      <w:szCs w:val="16"/>
    </w:rPr>
  </w:style>
  <w:style w:type="character" w:customStyle="1" w:styleId="aff2">
    <w:name w:val="Текст выноски Знак"/>
    <w:basedOn w:val="a0"/>
    <w:link w:val="aff1"/>
    <w:uiPriority w:val="99"/>
    <w:semiHidden/>
    <w:rsid w:val="00373E98"/>
    <w:rPr>
      <w:rFonts w:ascii="Tahoma" w:hAnsi="Tahoma" w:cs="Tahoma"/>
      <w:sz w:val="16"/>
      <w:szCs w:val="16"/>
    </w:rPr>
  </w:style>
  <w:style w:type="paragraph" w:styleId="25">
    <w:name w:val="Body Text Indent 2"/>
    <w:basedOn w:val="a"/>
    <w:link w:val="26"/>
    <w:uiPriority w:val="99"/>
    <w:rsid w:val="00373E98"/>
    <w:pPr>
      <w:ind w:hanging="16"/>
      <w:jc w:val="left"/>
      <w:outlineLvl w:val="2"/>
    </w:pPr>
    <w:rPr>
      <w:sz w:val="24"/>
      <w:szCs w:val="24"/>
    </w:rPr>
  </w:style>
  <w:style w:type="character" w:customStyle="1" w:styleId="26">
    <w:name w:val="Основной текст с отступом 2 Знак"/>
    <w:basedOn w:val="a0"/>
    <w:link w:val="25"/>
    <w:uiPriority w:val="99"/>
    <w:semiHidden/>
    <w:rsid w:val="00373E98"/>
    <w:rPr>
      <w:rFonts w:cs="Times New Roman"/>
      <w:sz w:val="28"/>
      <w:szCs w:val="28"/>
    </w:rPr>
  </w:style>
  <w:style w:type="character" w:styleId="aff3">
    <w:name w:val="Hyperlink"/>
    <w:basedOn w:val="a0"/>
    <w:uiPriority w:val="99"/>
    <w:rsid w:val="00373E98"/>
    <w:rPr>
      <w:rFonts w:ascii="menu" w:hAnsi="menu" w:cs="menu"/>
      <w:color w:val="auto"/>
      <w:sz w:val="17"/>
      <w:szCs w:val="17"/>
      <w:u w:val="none"/>
    </w:rPr>
  </w:style>
  <w:style w:type="paragraph" w:customStyle="1" w:styleId="ConsPlusNormal">
    <w:name w:val="ConsPlusNormal"/>
    <w:rsid w:val="00373E98"/>
    <w:rPr>
      <w:sz w:val="24"/>
      <w:szCs w:val="24"/>
    </w:rPr>
  </w:style>
  <w:style w:type="character" w:customStyle="1" w:styleId="13">
    <w:name w:val="Текст сноски Знак1"/>
    <w:basedOn w:val="a0"/>
    <w:uiPriority w:val="99"/>
    <w:rsid w:val="00373E98"/>
    <w:rPr>
      <w:rFonts w:ascii="Times New Roman" w:hAnsi="Times New Roman" w:cs="Times New Roman"/>
      <w:sz w:val="20"/>
      <w:szCs w:val="20"/>
      <w:lang w:eastAsia="ru-RU"/>
    </w:rPr>
  </w:style>
  <w:style w:type="character" w:styleId="aff4">
    <w:name w:val="footnote reference"/>
    <w:basedOn w:val="a0"/>
    <w:uiPriority w:val="99"/>
    <w:rsid w:val="00373E98"/>
    <w:rPr>
      <w:rFonts w:cs="Times New Roman"/>
      <w:vertAlign w:val="superscript"/>
    </w:rPr>
  </w:style>
  <w:style w:type="paragraph" w:customStyle="1" w:styleId="310">
    <w:name w:val="Основной текст с отступом 31"/>
    <w:rsid w:val="00373E98"/>
    <w:pPr>
      <w:pBdr>
        <w:top w:val="none" w:sz="4" w:space="0" w:color="000000"/>
        <w:left w:val="none" w:sz="4" w:space="0" w:color="000000"/>
        <w:bottom w:val="none" w:sz="4" w:space="0" w:color="000000"/>
        <w:right w:val="none" w:sz="4" w:space="0" w:color="000000"/>
        <w:between w:val="none" w:sz="4" w:space="0" w:color="000000"/>
      </w:pBdr>
      <w:shd w:val="nil"/>
      <w:ind w:firstLine="851"/>
      <w:jc w:val="both"/>
    </w:pPr>
    <w:rPr>
      <w:rFonts w:ascii="Times New Roman CYR" w:hAnsi="Times New Roman CYR"/>
      <w:sz w:val="28"/>
    </w:rPr>
  </w:style>
  <w:style w:type="paragraph" w:styleId="aff5">
    <w:name w:val="header"/>
    <w:basedOn w:val="a"/>
    <w:link w:val="15"/>
    <w:uiPriority w:val="99"/>
    <w:semiHidden/>
    <w:unhideWhenUsed/>
    <w:rsid w:val="00585DA8"/>
    <w:pPr>
      <w:tabs>
        <w:tab w:val="center" w:pos="4677"/>
        <w:tab w:val="right" w:pos="9355"/>
      </w:tabs>
    </w:pPr>
  </w:style>
  <w:style w:type="character" w:customStyle="1" w:styleId="15">
    <w:name w:val="Верхний колонтитул Знак1"/>
    <w:basedOn w:val="a0"/>
    <w:link w:val="aff5"/>
    <w:uiPriority w:val="99"/>
    <w:semiHidden/>
    <w:rsid w:val="00585DA8"/>
    <w:rPr>
      <w:sz w:val="28"/>
      <w:szCs w:val="28"/>
    </w:rPr>
  </w:style>
  <w:style w:type="paragraph" w:styleId="aff6">
    <w:name w:val="footer"/>
    <w:basedOn w:val="a"/>
    <w:link w:val="16"/>
    <w:uiPriority w:val="99"/>
    <w:semiHidden/>
    <w:unhideWhenUsed/>
    <w:rsid w:val="00585DA8"/>
    <w:pPr>
      <w:tabs>
        <w:tab w:val="center" w:pos="4677"/>
        <w:tab w:val="right" w:pos="9355"/>
      </w:tabs>
    </w:pPr>
  </w:style>
  <w:style w:type="character" w:customStyle="1" w:styleId="16">
    <w:name w:val="Нижний колонтитул Знак1"/>
    <w:basedOn w:val="a0"/>
    <w:link w:val="aff6"/>
    <w:uiPriority w:val="99"/>
    <w:semiHidden/>
    <w:rsid w:val="00585DA8"/>
    <w:rPr>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Liberation Sans"/>
        <a:cs typeface="Liberation Sans"/>
      </a:majorFont>
      <a:minorFont>
        <a:latin typeface="Calibri"/>
        <a:ea typeface="Liberation Sans"/>
        <a:cs typeface="Liberation Sans"/>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8E8E66-2717-46EF-8304-C8E987CF8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1868</Words>
  <Characters>10650</Characters>
  <Application>Microsoft Office Word</Application>
  <DocSecurity>0</DocSecurity>
  <Lines>88</Lines>
  <Paragraphs>24</Paragraphs>
  <ScaleCrop>false</ScaleCrop>
  <Company>Microsoft</Company>
  <LinksUpToDate>false</LinksUpToDate>
  <CharactersWithSpaces>12494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проекте календарного плана мероприятий по подготовке и проведению выборов депутатов Государственной Думы Федерального Собрания Российской Федерации шестого созыва</dc:title>
  <dc:creator>mashb4</dc:creator>
  <cp:lastModifiedBy>orlovskaya.e</cp:lastModifiedBy>
  <cp:revision>2</cp:revision>
  <dcterms:created xsi:type="dcterms:W3CDTF">2026-06-24T11:20:00Z</dcterms:created>
  <dcterms:modified xsi:type="dcterms:W3CDTF">2026-06-24T11:20:00Z</dcterms:modified>
</cp:coreProperties>
</file>