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DF8" w:rsidRDefault="00DA6DF8" w:rsidP="00DA6DF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Уважаемые налогоплательщики!</w:t>
      </w:r>
    </w:p>
    <w:p w:rsidR="00DA6DF8" w:rsidRDefault="00DA6DF8" w:rsidP="00DA6DF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A6DF8" w:rsidRDefault="00DA6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ИФНС России по городу и космодрому Байконуру сообщает следующее.</w:t>
      </w:r>
    </w:p>
    <w:p w:rsidR="00D051F8" w:rsidRPr="00584008" w:rsidRDefault="00D05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>
        <w:r w:rsidRPr="00584008">
          <w:rPr>
            <w:rFonts w:ascii="Times New Roman" w:hAnsi="Times New Roman" w:cs="Times New Roman"/>
            <w:color w:val="0000FF"/>
            <w:sz w:val="24"/>
            <w:szCs w:val="24"/>
          </w:rPr>
          <w:t>пунктом 1 статьи 1.2</w:t>
        </w:r>
      </w:hyperlink>
      <w:r w:rsidRPr="00584008">
        <w:rPr>
          <w:rFonts w:ascii="Times New Roman" w:hAnsi="Times New Roman" w:cs="Times New Roman"/>
          <w:sz w:val="24"/>
          <w:szCs w:val="24"/>
        </w:rPr>
        <w:t xml:space="preserve"> Федерального закона от 22.05.2003 N 54-ФЗ "О применении контрольно-кассовой техники при осуществлении расчетов в Российской Федерации" (далее - Федеральный закон N 54-ФЗ) контрольно-кассовая техника, включенная в реестр контрольно-кассовой техники,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 установленных Федеральным </w:t>
      </w:r>
      <w:hyperlink r:id="rId5">
        <w:r w:rsidRPr="0058400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84008">
        <w:rPr>
          <w:rFonts w:ascii="Times New Roman" w:hAnsi="Times New Roman" w:cs="Times New Roman"/>
          <w:sz w:val="24"/>
          <w:szCs w:val="24"/>
        </w:rPr>
        <w:t xml:space="preserve"> N 54-ФЗ случаев.</w:t>
      </w:r>
    </w:p>
    <w:p w:rsidR="00D051F8" w:rsidRPr="00584008" w:rsidRDefault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t xml:space="preserve">В частности, с 01.03.2025 вступил в силу Федеральный </w:t>
      </w:r>
      <w:hyperlink r:id="rId6">
        <w:r w:rsidRPr="00584008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84008">
        <w:rPr>
          <w:rFonts w:ascii="Times New Roman" w:hAnsi="Times New Roman" w:cs="Times New Roman"/>
          <w:sz w:val="24"/>
          <w:szCs w:val="24"/>
        </w:rPr>
        <w:t xml:space="preserve"> от 08.08.2024 N 273-ФЗ "О внесении изменений в статью 2 Федерального закона "О применении контрольно-кассовой техники при осуществлении расчетов в Российской Федерации" и Федеральный закон "О розничных рынках и о внесении изменений в Трудовой кодекс Российской Федерации" (далее - Федеральный закон N 273-ФЗ).  В новой редакции, действующей с 01.03.2025 установлено следующее.</w:t>
      </w:r>
    </w:p>
    <w:p w:rsidR="00D051F8" w:rsidRPr="00584008" w:rsidRDefault="00AD046F" w:rsidP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пункту 2 статьи 2</w:t>
      </w:r>
      <w:r w:rsidR="00D051F8" w:rsidRPr="00584008">
        <w:rPr>
          <w:rFonts w:ascii="Times New Roman" w:hAnsi="Times New Roman" w:cs="Times New Roman"/>
          <w:sz w:val="24"/>
          <w:szCs w:val="24"/>
        </w:rPr>
        <w:t xml:space="preserve"> Федерального закона от 22.05.2003 N 54-ФЗ "О применении контрольно-кассовой техники при осуществлении расчетов в Российской Федерации" организации и индивидуальные предприниматели с учетом специфики своей деятельности или особенностей своего местонахождения могут производить расчеты </w:t>
      </w:r>
      <w:r w:rsidR="00D051F8" w:rsidRPr="00584008">
        <w:rPr>
          <w:rFonts w:ascii="Times New Roman" w:hAnsi="Times New Roman" w:cs="Times New Roman"/>
          <w:b/>
          <w:i/>
          <w:sz w:val="24"/>
          <w:szCs w:val="24"/>
        </w:rPr>
        <w:t>без применения контрольно-кассовой</w:t>
      </w:r>
      <w:r w:rsidR="00D051F8" w:rsidRPr="00584008">
        <w:rPr>
          <w:rFonts w:ascii="Times New Roman" w:hAnsi="Times New Roman" w:cs="Times New Roman"/>
          <w:sz w:val="24"/>
          <w:szCs w:val="24"/>
        </w:rPr>
        <w:t xml:space="preserve"> техники при осуществлении следующих видов деятельности и при оказании следующих услуг:</w:t>
      </w:r>
    </w:p>
    <w:p w:rsidR="00D051F8" w:rsidRPr="00584008" w:rsidRDefault="00D051F8" w:rsidP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t xml:space="preserve">продажа газет и журналов на бумажном носителе, а также продажа в </w:t>
      </w:r>
      <w:proofErr w:type="spellStart"/>
      <w:r w:rsidRPr="00584008">
        <w:rPr>
          <w:rFonts w:ascii="Times New Roman" w:hAnsi="Times New Roman" w:cs="Times New Roman"/>
          <w:sz w:val="24"/>
          <w:szCs w:val="24"/>
        </w:rPr>
        <w:t>газетно</w:t>
      </w:r>
      <w:proofErr w:type="spellEnd"/>
      <w:r w:rsidRPr="00584008">
        <w:rPr>
          <w:rFonts w:ascii="Times New Roman" w:hAnsi="Times New Roman" w:cs="Times New Roman"/>
          <w:sz w:val="24"/>
          <w:szCs w:val="24"/>
        </w:rPr>
        <w:t>-журнальных киосках сопутствующих товаров при условии, что доля продажи газет и журналов в их товарообороте составляет не менее 50 процентов товарооборота и ассортимент сопутствующих товаров утвержден органом исполнительной власти субъекта Российской Федерации. Учет торговой выручки от продажи газет и журналов и от продажи сопутствующих товаров ведется раздельно;</w:t>
      </w:r>
    </w:p>
    <w:p w:rsidR="00D051F8" w:rsidRPr="00584008" w:rsidRDefault="00D051F8" w:rsidP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t>продажа ценных бумаг;</w:t>
      </w:r>
    </w:p>
    <w:p w:rsidR="00D051F8" w:rsidRPr="00584008" w:rsidRDefault="00D051F8" w:rsidP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t>обеспечение питанием обучающихся и работников образовательных организаций, реализующих основные общеобразовательные программы, во время учебных занятий;</w:t>
      </w:r>
    </w:p>
    <w:p w:rsidR="00D051F8" w:rsidRPr="00584008" w:rsidRDefault="00D051F8" w:rsidP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t>осуществляемая организациями и индивидуальными предпринимателями, применяющими систему налогообложения для сельскохозяйственных товаропроизводителей (единый сельскохозяйственный налог), торговля товарами на основе договора розничной купли-продажи, при которой передача товара происходит в момент заключения такого договора, на розничном рынке, ярмарке, выставке не более чем с трех торговых мест при условии, что совокупная площадь торговых мест на розничном рынке, ярмарке, выставке, включая места для хранения товаров, не превышает пятнадцати квадратных метров;</w:t>
      </w:r>
    </w:p>
    <w:p w:rsidR="00D051F8" w:rsidRPr="00584008" w:rsidRDefault="00D051F8" w:rsidP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t>осуществляемая вне стационарной торговой сети разносная торговля продовольственными и непродовольственными товарами (за исключением технически сложных товаров и продовольственных товаров, требующих определенных условий хранения и продажи, товаров, подлежащих обязательной маркировке средствами идентификации) с рук, из ручных тележек, корзин и иных специальных приспособлений для демонстрации, удобства переноски и продажи товаров, в том числе в пассажирских вагонах поездов и на борту воздушных судов;</w:t>
      </w:r>
    </w:p>
    <w:p w:rsidR="00D051F8" w:rsidRPr="00584008" w:rsidRDefault="00D051F8" w:rsidP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lastRenderedPageBreak/>
        <w:t>(торговля в киосках мороженым, а также торговля в розлив безалкогольными напитками, молоком и питьевой водой;</w:t>
      </w:r>
    </w:p>
    <w:p w:rsidR="00D051F8" w:rsidRPr="00584008" w:rsidRDefault="00D051F8" w:rsidP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t>торговля из автоцистерн квасом, молоком, растительным маслом, живой рыбой, керосином, сезонная торговля вразвал овощами, в том числе картофелем, фруктами и бахчевыми культурами;</w:t>
      </w:r>
    </w:p>
    <w:p w:rsidR="00D051F8" w:rsidRPr="00584008" w:rsidRDefault="00D051F8" w:rsidP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t>прием от населения вторичных ресурсов, за исключением лома и отходов цветных и (или) черных металлов, драгоценных металлов и драгоценных камней;</w:t>
      </w:r>
    </w:p>
    <w:p w:rsidR="00D051F8" w:rsidRPr="00584008" w:rsidRDefault="00D051F8" w:rsidP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t>ремонт и окраска обуви;</w:t>
      </w:r>
    </w:p>
    <w:p w:rsidR="00D051F8" w:rsidRPr="00584008" w:rsidRDefault="00D051F8" w:rsidP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t>изготовление и ремонт металлической галантереи и ключей;</w:t>
      </w:r>
    </w:p>
    <w:p w:rsidR="00D051F8" w:rsidRPr="00584008" w:rsidRDefault="00D051F8" w:rsidP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t>присмотр и уход за детьми, больными, престарелыми и инвалидами;</w:t>
      </w:r>
    </w:p>
    <w:p w:rsidR="00D051F8" w:rsidRPr="00584008" w:rsidRDefault="00D051F8" w:rsidP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t>реализация изготовителем изделий народных художественных промыслов;</w:t>
      </w:r>
    </w:p>
    <w:p w:rsidR="00D051F8" w:rsidRPr="00584008" w:rsidRDefault="00D051F8" w:rsidP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t>вспашка огородов и распиловка дров;</w:t>
      </w:r>
    </w:p>
    <w:p w:rsidR="00D051F8" w:rsidRPr="00584008" w:rsidRDefault="00D051F8" w:rsidP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t>услуги носильщиков на железнодорожных вокзалах, автовокзалах, аэровокзалах, в аэропортах, морских, речных портах;</w:t>
      </w:r>
    </w:p>
    <w:p w:rsidR="00D051F8" w:rsidRPr="00584008" w:rsidRDefault="00D051F8" w:rsidP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t xml:space="preserve">сдача индивидуальным предпринимателем в аренду (наем) жилых помещений, а также жилых помещений совместно с </w:t>
      </w:r>
      <w:proofErr w:type="spellStart"/>
      <w:r w:rsidRPr="00584008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584008">
        <w:rPr>
          <w:rFonts w:ascii="Times New Roman" w:hAnsi="Times New Roman" w:cs="Times New Roman"/>
          <w:sz w:val="24"/>
          <w:szCs w:val="24"/>
        </w:rPr>
        <w:t>-местами, расположенными в многоквартирных домах, принадлежащих этому индивидуальному предпринимателю на праве собственности;</w:t>
      </w:r>
    </w:p>
    <w:p w:rsidR="00D051F8" w:rsidRPr="00584008" w:rsidRDefault="00D051F8" w:rsidP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t>розничная продажа бахил.</w:t>
      </w:r>
    </w:p>
    <w:p w:rsidR="00D051F8" w:rsidRPr="00584008" w:rsidRDefault="00D051F8" w:rsidP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008">
        <w:rPr>
          <w:rFonts w:ascii="Times New Roman" w:hAnsi="Times New Roman" w:cs="Times New Roman"/>
          <w:b/>
          <w:sz w:val="24"/>
          <w:szCs w:val="24"/>
        </w:rPr>
        <w:t>В связи с этим, обращаем внимание, индивидуальные предприниматели, осуществляющие предпринимательскую деятельность на рынке, а именно розничную торговлю, обязаны иметь зарегистрированную в установленном порядке контрольно-кассовую технику и производить расчеты с применением контрольно-кассовой техники.</w:t>
      </w:r>
    </w:p>
    <w:p w:rsidR="00D051F8" w:rsidRPr="00584008" w:rsidRDefault="00D051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t xml:space="preserve">Помимо этого Федеральным </w:t>
      </w:r>
      <w:hyperlink r:id="rId7">
        <w:r w:rsidRPr="0058400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84008">
        <w:rPr>
          <w:rFonts w:ascii="Times New Roman" w:hAnsi="Times New Roman" w:cs="Times New Roman"/>
          <w:sz w:val="24"/>
          <w:szCs w:val="24"/>
        </w:rPr>
        <w:t xml:space="preserve"> N 273-ФЗ внесены изменения в Федеральный </w:t>
      </w:r>
      <w:hyperlink r:id="rId8">
        <w:r w:rsidRPr="00584008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84008">
        <w:rPr>
          <w:rFonts w:ascii="Times New Roman" w:hAnsi="Times New Roman" w:cs="Times New Roman"/>
          <w:sz w:val="24"/>
          <w:szCs w:val="24"/>
        </w:rPr>
        <w:t xml:space="preserve"> от 30.12.2006 N 271-ФЗ "О розничных рынках и о внесении изменений в Трудовой кодекс Российской Федерации", устанавливающие обязанность для управляющих рынками компаний проводить проверки факта наличия контрольно-кассовой техники, зарегистрированной по адресу места нахождения рынка, у лиц, которым предоставляется торговое место на рынке, и в одностороннем порядке отказываться от исполнения договора о предоставлении торгового места в случае выявления отсутствия контрольно-кассовой техники у арендатора, при наличии определенной законодательством Российской Федерации о применении контрольно-кассовой техники обязанности ее применения и неустранении выявленного нарушения.</w:t>
      </w:r>
    </w:p>
    <w:p w:rsidR="00D051F8" w:rsidRPr="00584008" w:rsidRDefault="00D051F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84008">
        <w:rPr>
          <w:rFonts w:ascii="Times New Roman" w:hAnsi="Times New Roman" w:cs="Times New Roman"/>
          <w:sz w:val="24"/>
          <w:szCs w:val="24"/>
        </w:rPr>
        <w:br/>
      </w:r>
    </w:p>
    <w:p w:rsidR="0028751E" w:rsidRPr="00584008" w:rsidRDefault="0028751E">
      <w:pPr>
        <w:rPr>
          <w:rFonts w:ascii="Times New Roman" w:hAnsi="Times New Roman" w:cs="Times New Roman"/>
          <w:sz w:val="24"/>
          <w:szCs w:val="24"/>
        </w:rPr>
      </w:pPr>
    </w:p>
    <w:sectPr w:rsidR="0028751E" w:rsidRPr="00584008" w:rsidSect="005E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F8"/>
    <w:rsid w:val="0028751E"/>
    <w:rsid w:val="00584008"/>
    <w:rsid w:val="00855BE9"/>
    <w:rsid w:val="00AD046F"/>
    <w:rsid w:val="00D051F8"/>
    <w:rsid w:val="00DA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11F8D-D9E9-4CC3-BCEF-39413AFE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1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9&amp;dst=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539&amp;dst=1000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539&amp;dst=100014" TargetMode="External"/><Relationship Id="rId5" Type="http://schemas.openxmlformats.org/officeDocument/2006/relationships/hyperlink" Target="https://login.consultant.ru/link/?req=doc&amp;base=LAW&amp;n=436792&amp;dst=11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36792&amp;dst=52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Кудайбергенова Гульмира Умирзаковна</dc:creator>
  <cp:keywords/>
  <dc:description/>
  <cp:lastModifiedBy>Болотская Д.В.</cp:lastModifiedBy>
  <cp:revision>2</cp:revision>
  <dcterms:created xsi:type="dcterms:W3CDTF">2026-02-11T09:17:00Z</dcterms:created>
  <dcterms:modified xsi:type="dcterms:W3CDTF">2026-02-11T09:17:00Z</dcterms:modified>
</cp:coreProperties>
</file>