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80E" w:rsidRDefault="003D2AD8" w:rsidP="005856CD">
      <w:pPr>
        <w:spacing w:line="276" w:lineRule="auto"/>
        <w:jc w:val="center"/>
        <w:rPr>
          <w:sz w:val="26"/>
          <w:szCs w:val="26"/>
        </w:rPr>
      </w:pPr>
      <w:bookmarkStart w:id="0" w:name="_GoBack"/>
      <w:r>
        <w:rPr>
          <w:sz w:val="26"/>
          <w:szCs w:val="26"/>
        </w:rPr>
        <w:t>Завершился</w:t>
      </w:r>
      <w:r w:rsidR="005856CD">
        <w:rPr>
          <w:sz w:val="26"/>
          <w:szCs w:val="26"/>
        </w:rPr>
        <w:t xml:space="preserve"> </w:t>
      </w:r>
      <w:r w:rsidR="002A080E">
        <w:rPr>
          <w:sz w:val="26"/>
          <w:szCs w:val="26"/>
        </w:rPr>
        <w:t>месячник</w:t>
      </w:r>
      <w:r w:rsidR="00A22BF1">
        <w:rPr>
          <w:sz w:val="26"/>
          <w:szCs w:val="26"/>
        </w:rPr>
        <w:t xml:space="preserve"> </w:t>
      </w:r>
      <w:r w:rsidR="002A080E">
        <w:rPr>
          <w:sz w:val="26"/>
          <w:szCs w:val="26"/>
        </w:rPr>
        <w:t>антинаркотической направленности</w:t>
      </w:r>
      <w:r w:rsidR="00A22BF1">
        <w:rPr>
          <w:sz w:val="26"/>
          <w:szCs w:val="26"/>
        </w:rPr>
        <w:br/>
        <w:t xml:space="preserve">и популяризации здорового образа жизни (26 мая </w:t>
      </w:r>
      <w:r w:rsidR="00E80268">
        <w:rPr>
          <w:sz w:val="26"/>
          <w:szCs w:val="26"/>
        </w:rPr>
        <w:t>–</w:t>
      </w:r>
      <w:r w:rsidR="00A22BF1">
        <w:rPr>
          <w:sz w:val="26"/>
          <w:szCs w:val="26"/>
        </w:rPr>
        <w:t xml:space="preserve"> 26 июня)</w:t>
      </w:r>
      <w:bookmarkEnd w:id="0"/>
      <w:r w:rsidR="002A080E">
        <w:rPr>
          <w:sz w:val="26"/>
          <w:szCs w:val="26"/>
        </w:rPr>
        <w:br/>
      </w:r>
    </w:p>
    <w:p w:rsidR="009D617C" w:rsidRDefault="002C6F0D" w:rsidP="00A0682B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26 июня в</w:t>
      </w:r>
      <w:r w:rsidR="00C35B0B">
        <w:rPr>
          <w:sz w:val="26"/>
          <w:szCs w:val="26"/>
        </w:rPr>
        <w:t xml:space="preserve"> городе Байконур завершился месячник антинаркотической направленности. </w:t>
      </w:r>
      <w:r w:rsidR="00C10F63">
        <w:rPr>
          <w:sz w:val="26"/>
          <w:szCs w:val="26"/>
        </w:rPr>
        <w:t>Сотрудники учреждений культуры и спорта, образовательных организации города провели цикл мероприятий спортивной и профилактической направленности</w:t>
      </w:r>
      <w:r w:rsidR="00AE7F06">
        <w:rPr>
          <w:sz w:val="26"/>
          <w:szCs w:val="26"/>
        </w:rPr>
        <w:t xml:space="preserve">, включавший в себя более 60 бесед, конкурсов, спортивных соревнований и игровых </w:t>
      </w:r>
      <w:r w:rsidR="00626879">
        <w:rPr>
          <w:sz w:val="26"/>
          <w:szCs w:val="26"/>
        </w:rPr>
        <w:t>программ</w:t>
      </w:r>
      <w:r w:rsidR="00AE7F06">
        <w:rPr>
          <w:sz w:val="26"/>
          <w:szCs w:val="26"/>
        </w:rPr>
        <w:t>.</w:t>
      </w:r>
      <w:r w:rsidR="00AD2B6B">
        <w:rPr>
          <w:sz w:val="26"/>
          <w:szCs w:val="26"/>
        </w:rPr>
        <w:t xml:space="preserve"> </w:t>
      </w:r>
      <w:r w:rsidR="00CF269B">
        <w:rPr>
          <w:sz w:val="26"/>
          <w:szCs w:val="26"/>
        </w:rPr>
        <w:t>Мероприятия, в первую очередь, были направлены</w:t>
      </w:r>
      <w:r w:rsidR="00D7462E">
        <w:rPr>
          <w:sz w:val="26"/>
          <w:szCs w:val="26"/>
        </w:rPr>
        <w:t xml:space="preserve"> на детей и молодежь, </w:t>
      </w:r>
      <w:r w:rsidR="00EA1D2A">
        <w:rPr>
          <w:sz w:val="26"/>
          <w:szCs w:val="26"/>
        </w:rPr>
        <w:t>с целью приобщения подрастающего поколения к здоровому образу жизни и формирования негативного отношения к употреблению психоактивных веществ</w:t>
      </w:r>
      <w:r w:rsidR="00AD2B6B">
        <w:rPr>
          <w:sz w:val="26"/>
          <w:szCs w:val="26"/>
        </w:rPr>
        <w:t xml:space="preserve">. В </w:t>
      </w:r>
      <w:r w:rsidR="00CF269B">
        <w:rPr>
          <w:sz w:val="26"/>
          <w:szCs w:val="26"/>
        </w:rPr>
        <w:t>проведении месячника</w:t>
      </w:r>
      <w:r w:rsidR="00AD2B6B">
        <w:rPr>
          <w:sz w:val="26"/>
          <w:szCs w:val="26"/>
        </w:rPr>
        <w:t xml:space="preserve"> приняли участие специалисты организаций и учреждений, работники правоохранительных органов, волонтеры и активисты.</w:t>
      </w:r>
    </w:p>
    <w:p w:rsidR="00C35B0B" w:rsidRDefault="00C10F63" w:rsidP="00A0682B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рамках</w:t>
      </w:r>
      <w:r w:rsidR="00C35B0B">
        <w:rPr>
          <w:sz w:val="26"/>
          <w:szCs w:val="26"/>
        </w:rPr>
        <w:t xml:space="preserve"> разъяснения правовых и социальных последствий наркомании, </w:t>
      </w:r>
      <w:r w:rsidR="007D6BD9">
        <w:rPr>
          <w:sz w:val="26"/>
          <w:szCs w:val="26"/>
        </w:rPr>
        <w:t xml:space="preserve">проведены беседы, конкурсы и игровые программы для </w:t>
      </w:r>
      <w:r w:rsidR="00D7462E">
        <w:rPr>
          <w:sz w:val="26"/>
          <w:szCs w:val="26"/>
        </w:rPr>
        <w:t xml:space="preserve">учащихся образовательных организаций, </w:t>
      </w:r>
      <w:r w:rsidR="007D6BD9">
        <w:rPr>
          <w:sz w:val="26"/>
          <w:szCs w:val="26"/>
        </w:rPr>
        <w:t xml:space="preserve">воспитанников детских подростковых клубов по месту жительства, детских оздоровительных лагерей. </w:t>
      </w:r>
      <w:r w:rsidR="00D7462E">
        <w:rPr>
          <w:sz w:val="26"/>
          <w:szCs w:val="26"/>
        </w:rPr>
        <w:t>Одним из таких мероприятий стала лекция антинаркотической направленности, проведенная с</w:t>
      </w:r>
      <w:r w:rsidR="00C35B0B">
        <w:rPr>
          <w:sz w:val="26"/>
          <w:szCs w:val="26"/>
        </w:rPr>
        <w:t>отрудниками УМВД России на</w:t>
      </w:r>
      <w:r w:rsidR="001C0125">
        <w:rPr>
          <w:sz w:val="26"/>
          <w:szCs w:val="26"/>
        </w:rPr>
        <w:t xml:space="preserve"> </w:t>
      </w:r>
      <w:r w:rsidR="00C35B0B">
        <w:rPr>
          <w:sz w:val="26"/>
          <w:szCs w:val="26"/>
        </w:rPr>
        <w:t xml:space="preserve">комплексе «Байконур» для младших хореографических групп Городского дворца культуры. </w:t>
      </w:r>
    </w:p>
    <w:p w:rsidR="009353E0" w:rsidRPr="00032F44" w:rsidRDefault="00032F44" w:rsidP="00A0682B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целью охвата наибольшей аудитории в </w:t>
      </w:r>
      <w:r w:rsidR="004C58A5">
        <w:rPr>
          <w:sz w:val="26"/>
          <w:szCs w:val="26"/>
        </w:rPr>
        <w:t>ходе</w:t>
      </w:r>
      <w:r w:rsidR="00804456">
        <w:rPr>
          <w:sz w:val="26"/>
          <w:szCs w:val="26"/>
        </w:rPr>
        <w:t xml:space="preserve"> профилактик</w:t>
      </w:r>
      <w:r w:rsidR="004C58A5">
        <w:rPr>
          <w:sz w:val="26"/>
          <w:szCs w:val="26"/>
        </w:rPr>
        <w:t>и</w:t>
      </w:r>
      <w:r w:rsidR="00804456">
        <w:rPr>
          <w:sz w:val="26"/>
          <w:szCs w:val="26"/>
        </w:rPr>
        <w:t xml:space="preserve"> социально-негативных явлений</w:t>
      </w:r>
      <w:r>
        <w:rPr>
          <w:sz w:val="26"/>
          <w:szCs w:val="26"/>
        </w:rPr>
        <w:t xml:space="preserve"> и различного рода зависимостей, с</w:t>
      </w:r>
      <w:r w:rsidR="003D2AD8">
        <w:rPr>
          <w:sz w:val="26"/>
          <w:szCs w:val="26"/>
        </w:rPr>
        <w:t xml:space="preserve">пециалистами ГКУ ЦПМИ «Будущее Байконура» при участии активистов городского движения «Будущее Байконура» были </w:t>
      </w:r>
      <w:r w:rsidR="004812CC">
        <w:rPr>
          <w:sz w:val="26"/>
          <w:szCs w:val="26"/>
        </w:rPr>
        <w:t>подготовлены</w:t>
      </w:r>
      <w:r>
        <w:rPr>
          <w:sz w:val="26"/>
          <w:szCs w:val="26"/>
        </w:rPr>
        <w:t xml:space="preserve"> и размещены на страницах </w:t>
      </w:r>
      <w:r w:rsidR="003D2AD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социальной сети Вконтакте </w:t>
      </w:r>
      <w:r w:rsidR="004812CC">
        <w:rPr>
          <w:sz w:val="26"/>
          <w:szCs w:val="26"/>
        </w:rPr>
        <w:t>видеоролики</w:t>
      </w:r>
      <w:r w:rsidR="003D2AD8">
        <w:rPr>
          <w:sz w:val="26"/>
          <w:szCs w:val="26"/>
        </w:rPr>
        <w:t xml:space="preserve">, разъясняющие </w:t>
      </w:r>
      <w:r w:rsidR="00D8029B">
        <w:rPr>
          <w:sz w:val="26"/>
          <w:szCs w:val="26"/>
        </w:rPr>
        <w:t xml:space="preserve">необратимые </w:t>
      </w:r>
      <w:r w:rsidR="003D2AD8">
        <w:rPr>
          <w:sz w:val="26"/>
          <w:szCs w:val="26"/>
        </w:rPr>
        <w:t>последствия употребления наркотиков, а также пагубного влияния алкоголя и никотина</w:t>
      </w:r>
      <w:r>
        <w:rPr>
          <w:sz w:val="26"/>
          <w:szCs w:val="26"/>
        </w:rPr>
        <w:t xml:space="preserve"> на организм несовершеннолетних</w:t>
      </w:r>
      <w:r w:rsidR="00804456">
        <w:rPr>
          <w:sz w:val="26"/>
          <w:szCs w:val="26"/>
        </w:rPr>
        <w:t>. О</w:t>
      </w:r>
      <w:r w:rsidR="00F36AE5">
        <w:rPr>
          <w:sz w:val="26"/>
          <w:szCs w:val="26"/>
        </w:rPr>
        <w:t xml:space="preserve">рганизована трансляция </w:t>
      </w:r>
      <w:r w:rsidR="00804456">
        <w:rPr>
          <w:sz w:val="26"/>
          <w:szCs w:val="26"/>
        </w:rPr>
        <w:t>социальных тематических</w:t>
      </w:r>
      <w:r w:rsidR="00F36AE5">
        <w:rPr>
          <w:sz w:val="26"/>
          <w:szCs w:val="26"/>
        </w:rPr>
        <w:t xml:space="preserve"> роликов</w:t>
      </w:r>
      <w:r>
        <w:rPr>
          <w:sz w:val="26"/>
          <w:szCs w:val="26"/>
        </w:rPr>
        <w:t xml:space="preserve"> на </w:t>
      </w:r>
      <w:r>
        <w:rPr>
          <w:sz w:val="26"/>
          <w:szCs w:val="26"/>
          <w:lang w:val="en-US"/>
        </w:rPr>
        <w:t>LED</w:t>
      </w:r>
      <w:r w:rsidRPr="00032F44">
        <w:rPr>
          <w:sz w:val="26"/>
          <w:szCs w:val="26"/>
        </w:rPr>
        <w:t>-</w:t>
      </w:r>
      <w:r>
        <w:rPr>
          <w:sz w:val="26"/>
          <w:szCs w:val="26"/>
        </w:rPr>
        <w:t>экране пешеходной зоны «Арбат».</w:t>
      </w:r>
    </w:p>
    <w:p w:rsidR="0000340B" w:rsidRPr="00FC5BEC" w:rsidRDefault="0000340B" w:rsidP="00A0682B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Мероприяти</w:t>
      </w:r>
      <w:r w:rsidR="00EB2B5D">
        <w:rPr>
          <w:sz w:val="26"/>
          <w:szCs w:val="26"/>
        </w:rPr>
        <w:t xml:space="preserve">я антинаркотической направленности </w:t>
      </w:r>
      <w:r w:rsidR="000F07DB">
        <w:rPr>
          <w:sz w:val="26"/>
          <w:szCs w:val="26"/>
        </w:rPr>
        <w:t>включали</w:t>
      </w:r>
      <w:r w:rsidR="00EB2B5D">
        <w:rPr>
          <w:sz w:val="26"/>
          <w:szCs w:val="26"/>
        </w:rPr>
        <w:t xml:space="preserve"> в себя информирование воспитанников детских подростковых клубов по месту жительства о правовых последствиях употребления запрещенных веществ, беседы и креативные мероприятия, спортивно-игровые программы. 21 июня педагогами клубов было организовано посещение детьми</w:t>
      </w:r>
      <w:r>
        <w:rPr>
          <w:sz w:val="26"/>
          <w:szCs w:val="26"/>
        </w:rPr>
        <w:t xml:space="preserve"> </w:t>
      </w:r>
      <w:r w:rsidR="00E47B29">
        <w:rPr>
          <w:sz w:val="26"/>
          <w:szCs w:val="26"/>
        </w:rPr>
        <w:t>пляжной зоны № 1, где более 50 ребят приняли участие в подвижных играх.</w:t>
      </w:r>
      <w:r w:rsidR="00FC5BEC">
        <w:rPr>
          <w:sz w:val="26"/>
          <w:szCs w:val="26"/>
        </w:rPr>
        <w:t xml:space="preserve"> 450 ребят в возрасте от 8 до 16 лет </w:t>
      </w:r>
      <w:r w:rsidR="000F07DB">
        <w:rPr>
          <w:sz w:val="26"/>
          <w:szCs w:val="26"/>
        </w:rPr>
        <w:t>соревновались</w:t>
      </w:r>
      <w:r w:rsidR="00FC5BEC">
        <w:rPr>
          <w:sz w:val="26"/>
          <w:szCs w:val="26"/>
        </w:rPr>
        <w:t xml:space="preserve"> </w:t>
      </w:r>
      <w:r w:rsidR="000F07DB">
        <w:rPr>
          <w:sz w:val="26"/>
          <w:szCs w:val="26"/>
        </w:rPr>
        <w:t xml:space="preserve">в </w:t>
      </w:r>
      <w:r w:rsidR="00FC5BEC">
        <w:rPr>
          <w:sz w:val="26"/>
          <w:szCs w:val="26"/>
        </w:rPr>
        <w:t>различны</w:t>
      </w:r>
      <w:r w:rsidR="000F07DB">
        <w:rPr>
          <w:sz w:val="26"/>
          <w:szCs w:val="26"/>
        </w:rPr>
        <w:t>х видах</w:t>
      </w:r>
      <w:r w:rsidR="00FC5BEC">
        <w:rPr>
          <w:sz w:val="26"/>
          <w:szCs w:val="26"/>
        </w:rPr>
        <w:t xml:space="preserve"> спорта</w:t>
      </w:r>
      <w:r w:rsidR="007F2C40">
        <w:rPr>
          <w:sz w:val="26"/>
          <w:szCs w:val="26"/>
        </w:rPr>
        <w:t>, в</w:t>
      </w:r>
      <w:r w:rsidR="00FC5BEC">
        <w:rPr>
          <w:sz w:val="26"/>
          <w:szCs w:val="26"/>
        </w:rPr>
        <w:t xml:space="preserve"> рамках </w:t>
      </w:r>
      <w:r w:rsidR="007F2C40">
        <w:rPr>
          <w:sz w:val="26"/>
          <w:szCs w:val="26"/>
        </w:rPr>
        <w:t>городской</w:t>
      </w:r>
      <w:r w:rsidR="00FC5BEC">
        <w:rPr>
          <w:sz w:val="26"/>
          <w:szCs w:val="26"/>
        </w:rPr>
        <w:t xml:space="preserve"> </w:t>
      </w:r>
      <w:r w:rsidR="00FC5BEC">
        <w:rPr>
          <w:sz w:val="26"/>
          <w:szCs w:val="26"/>
          <w:lang w:val="en-US"/>
        </w:rPr>
        <w:t>XX</w:t>
      </w:r>
      <w:r w:rsidR="00FC5BEC" w:rsidRPr="00FC5BEC">
        <w:rPr>
          <w:sz w:val="26"/>
          <w:szCs w:val="26"/>
        </w:rPr>
        <w:t xml:space="preserve"> </w:t>
      </w:r>
      <w:r w:rsidR="00FC5BEC">
        <w:rPr>
          <w:sz w:val="26"/>
          <w:szCs w:val="26"/>
        </w:rPr>
        <w:t>спартакиады «Ты можешь всё!»</w:t>
      </w:r>
      <w:r w:rsidR="000F07DB">
        <w:rPr>
          <w:sz w:val="26"/>
          <w:szCs w:val="26"/>
        </w:rPr>
        <w:t xml:space="preserve"> среди воспитанников детских подростковых клубов.</w:t>
      </w:r>
    </w:p>
    <w:p w:rsidR="00641362" w:rsidRDefault="00641362" w:rsidP="00A0682B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течении месячника </w:t>
      </w:r>
      <w:r w:rsidR="001C1F43">
        <w:rPr>
          <w:sz w:val="26"/>
          <w:szCs w:val="26"/>
        </w:rPr>
        <w:t>в детских оздоровительных лагерях</w:t>
      </w:r>
      <w:r>
        <w:rPr>
          <w:sz w:val="26"/>
          <w:szCs w:val="26"/>
        </w:rPr>
        <w:t xml:space="preserve"> на базе начальной школы № 15 и ГБУ «Комплексный центр социального обслуживания населения» </w:t>
      </w:r>
      <w:r w:rsidR="001C1F43">
        <w:rPr>
          <w:sz w:val="26"/>
          <w:szCs w:val="26"/>
        </w:rPr>
        <w:lastRenderedPageBreak/>
        <w:t>проводились</w:t>
      </w:r>
      <w:r>
        <w:rPr>
          <w:sz w:val="26"/>
          <w:szCs w:val="26"/>
        </w:rPr>
        <w:t xml:space="preserve"> спортивны</w:t>
      </w:r>
      <w:r w:rsidR="001C1F43">
        <w:rPr>
          <w:sz w:val="26"/>
          <w:szCs w:val="26"/>
        </w:rPr>
        <w:t>е</w:t>
      </w:r>
      <w:r>
        <w:rPr>
          <w:sz w:val="26"/>
          <w:szCs w:val="26"/>
        </w:rPr>
        <w:t xml:space="preserve"> и профилактически</w:t>
      </w:r>
      <w:r w:rsidR="001C1F43">
        <w:rPr>
          <w:sz w:val="26"/>
          <w:szCs w:val="26"/>
        </w:rPr>
        <w:t>е мероприятия</w:t>
      </w:r>
      <w:r>
        <w:rPr>
          <w:sz w:val="26"/>
          <w:szCs w:val="26"/>
        </w:rPr>
        <w:t>. В перио</w:t>
      </w:r>
      <w:r w:rsidR="00874EBC">
        <w:rPr>
          <w:sz w:val="26"/>
          <w:szCs w:val="26"/>
        </w:rPr>
        <w:t>д с 17 по 22 июня ребят</w:t>
      </w:r>
      <w:r w:rsidR="00E6601B">
        <w:rPr>
          <w:sz w:val="26"/>
          <w:szCs w:val="26"/>
        </w:rPr>
        <w:t>а сор</w:t>
      </w:r>
      <w:r w:rsidR="001C1F43">
        <w:rPr>
          <w:sz w:val="26"/>
          <w:szCs w:val="26"/>
        </w:rPr>
        <w:t xml:space="preserve">евновались в игре по станциям, </w:t>
      </w:r>
      <w:r w:rsidR="00EA33B0">
        <w:rPr>
          <w:sz w:val="26"/>
          <w:szCs w:val="26"/>
        </w:rPr>
        <w:t>на различных этапах</w:t>
      </w:r>
      <w:r w:rsidR="00E6601B">
        <w:rPr>
          <w:sz w:val="26"/>
          <w:szCs w:val="26"/>
        </w:rPr>
        <w:t xml:space="preserve"> которой</w:t>
      </w:r>
      <w:r w:rsidR="00EA33B0">
        <w:rPr>
          <w:sz w:val="26"/>
          <w:szCs w:val="26"/>
        </w:rPr>
        <w:t>,</w:t>
      </w:r>
      <w:r w:rsidR="00E6601B">
        <w:rPr>
          <w:sz w:val="26"/>
          <w:szCs w:val="26"/>
        </w:rPr>
        <w:t xml:space="preserve"> выполняли задания на ловкость, сообразительность, а также получали знания о здоровом образе жизни.</w:t>
      </w:r>
      <w:r w:rsidR="002A0762">
        <w:rPr>
          <w:sz w:val="26"/>
          <w:szCs w:val="26"/>
        </w:rPr>
        <w:t xml:space="preserve"> Инспекторы по делам несовершеннолетних УМВД России на комплексе «Байконур» провели для отдыхающих детей акцию «Здоровье — твое богатство»</w:t>
      </w:r>
      <w:r w:rsidR="00F129F2">
        <w:rPr>
          <w:sz w:val="26"/>
          <w:szCs w:val="26"/>
        </w:rPr>
        <w:t xml:space="preserve">, включавшую в себя </w:t>
      </w:r>
      <w:r w:rsidR="002A0762">
        <w:rPr>
          <w:sz w:val="26"/>
          <w:szCs w:val="26"/>
        </w:rPr>
        <w:t xml:space="preserve">разминку на свежем воздухе, а </w:t>
      </w:r>
      <w:r w:rsidR="00F129F2">
        <w:rPr>
          <w:sz w:val="26"/>
          <w:szCs w:val="26"/>
        </w:rPr>
        <w:t xml:space="preserve">также беседу </w:t>
      </w:r>
      <w:r w:rsidR="002A0762">
        <w:rPr>
          <w:sz w:val="26"/>
          <w:szCs w:val="26"/>
        </w:rPr>
        <w:t>об вреде пагубных привычек и последствиях употребления наркотиков.</w:t>
      </w:r>
    </w:p>
    <w:p w:rsidR="00FE0157" w:rsidRPr="00E6601B" w:rsidRDefault="00C10F63" w:rsidP="0097627F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Неотъемлемой частью </w:t>
      </w:r>
      <w:r w:rsidR="009D617C">
        <w:rPr>
          <w:sz w:val="26"/>
          <w:szCs w:val="26"/>
        </w:rPr>
        <w:t>антинаркотической деятельности является популяризация здорового образа жизни</w:t>
      </w:r>
      <w:r>
        <w:rPr>
          <w:sz w:val="26"/>
          <w:szCs w:val="26"/>
        </w:rPr>
        <w:t xml:space="preserve"> </w:t>
      </w:r>
      <w:r w:rsidR="009D617C">
        <w:rPr>
          <w:sz w:val="26"/>
          <w:szCs w:val="26"/>
        </w:rPr>
        <w:t>— проведение спортивных</w:t>
      </w:r>
      <w:r>
        <w:rPr>
          <w:sz w:val="26"/>
          <w:szCs w:val="26"/>
        </w:rPr>
        <w:t xml:space="preserve"> соревновани</w:t>
      </w:r>
      <w:r w:rsidR="009D617C">
        <w:rPr>
          <w:sz w:val="26"/>
          <w:szCs w:val="26"/>
        </w:rPr>
        <w:t>й, эстафет</w:t>
      </w:r>
      <w:r>
        <w:rPr>
          <w:sz w:val="26"/>
          <w:szCs w:val="26"/>
        </w:rPr>
        <w:t xml:space="preserve"> и </w:t>
      </w:r>
      <w:r w:rsidR="009D617C">
        <w:rPr>
          <w:sz w:val="26"/>
          <w:szCs w:val="26"/>
        </w:rPr>
        <w:t>игр</w:t>
      </w:r>
      <w:r>
        <w:rPr>
          <w:sz w:val="26"/>
          <w:szCs w:val="26"/>
        </w:rPr>
        <w:t xml:space="preserve"> на свежем воздухе. </w:t>
      </w:r>
      <w:r w:rsidR="009D617C">
        <w:rPr>
          <w:sz w:val="26"/>
          <w:szCs w:val="26"/>
        </w:rPr>
        <w:t xml:space="preserve">В текущем году </w:t>
      </w:r>
      <w:r w:rsidR="00D50650">
        <w:rPr>
          <w:sz w:val="26"/>
          <w:szCs w:val="26"/>
        </w:rPr>
        <w:t>среди таких мероприятий,</w:t>
      </w:r>
      <w:r w:rsidR="009D617C">
        <w:rPr>
          <w:sz w:val="26"/>
          <w:szCs w:val="26"/>
        </w:rPr>
        <w:t xml:space="preserve"> организованных в рамках Месячника стали: </w:t>
      </w:r>
      <w:r w:rsidR="00DF21E9">
        <w:rPr>
          <w:sz w:val="26"/>
          <w:szCs w:val="26"/>
        </w:rPr>
        <w:t>Открыт</w:t>
      </w:r>
      <w:r w:rsidR="0021346C">
        <w:rPr>
          <w:sz w:val="26"/>
          <w:szCs w:val="26"/>
        </w:rPr>
        <w:t>ый</w:t>
      </w:r>
      <w:r w:rsidR="00DF21E9">
        <w:rPr>
          <w:sz w:val="26"/>
          <w:szCs w:val="26"/>
        </w:rPr>
        <w:t xml:space="preserve"> Куб</w:t>
      </w:r>
      <w:r w:rsidR="0021346C">
        <w:rPr>
          <w:sz w:val="26"/>
          <w:szCs w:val="26"/>
        </w:rPr>
        <w:t>ок</w:t>
      </w:r>
      <w:r w:rsidR="00DF21E9">
        <w:rPr>
          <w:sz w:val="26"/>
          <w:szCs w:val="26"/>
        </w:rPr>
        <w:t xml:space="preserve"> города Байконур по настольному </w:t>
      </w:r>
      <w:r w:rsidR="0021346C">
        <w:rPr>
          <w:sz w:val="26"/>
          <w:szCs w:val="26"/>
        </w:rPr>
        <w:t xml:space="preserve">теннису с участием </w:t>
      </w:r>
      <w:r w:rsidR="00EA5DEB">
        <w:rPr>
          <w:sz w:val="26"/>
          <w:szCs w:val="26"/>
        </w:rPr>
        <w:t>участие 60 человек</w:t>
      </w:r>
      <w:r w:rsidR="009D617C">
        <w:rPr>
          <w:sz w:val="26"/>
          <w:szCs w:val="26"/>
        </w:rPr>
        <w:t>, а также Первенство города Байконур по борьбе «Казак-куреси» среди 100 юношей 2009 года рождения и младше</w:t>
      </w:r>
      <w:r w:rsidR="004C58A5">
        <w:rPr>
          <w:sz w:val="26"/>
          <w:szCs w:val="26"/>
        </w:rPr>
        <w:t>,</w:t>
      </w:r>
      <w:r w:rsidR="009D617C">
        <w:rPr>
          <w:sz w:val="26"/>
          <w:szCs w:val="26"/>
        </w:rPr>
        <w:t xml:space="preserve"> приуроченные ко празднованию дня города Байконур 2 июня;</w:t>
      </w:r>
      <w:r w:rsidR="0021346C">
        <w:rPr>
          <w:sz w:val="26"/>
          <w:szCs w:val="26"/>
        </w:rPr>
        <w:t xml:space="preserve"> открытый кубок ГБУ ДО СШ по футболу среди юношей</w:t>
      </w:r>
      <w:r w:rsidR="009D617C">
        <w:rPr>
          <w:sz w:val="26"/>
          <w:szCs w:val="26"/>
        </w:rPr>
        <w:t xml:space="preserve"> </w:t>
      </w:r>
      <w:r w:rsidR="00F17D58">
        <w:rPr>
          <w:sz w:val="26"/>
          <w:szCs w:val="26"/>
        </w:rPr>
        <w:t xml:space="preserve">с участием </w:t>
      </w:r>
      <w:r w:rsidR="00AA0525">
        <w:rPr>
          <w:sz w:val="26"/>
          <w:szCs w:val="26"/>
        </w:rPr>
        <w:t xml:space="preserve">шести </w:t>
      </w:r>
      <w:r w:rsidR="0021346C">
        <w:rPr>
          <w:sz w:val="26"/>
          <w:szCs w:val="26"/>
        </w:rPr>
        <w:t>команд</w:t>
      </w:r>
      <w:r w:rsidR="0081195B">
        <w:rPr>
          <w:sz w:val="26"/>
          <w:szCs w:val="26"/>
        </w:rPr>
        <w:t>;</w:t>
      </w:r>
      <w:r w:rsidR="0021346C">
        <w:rPr>
          <w:sz w:val="26"/>
          <w:szCs w:val="26"/>
        </w:rPr>
        <w:t xml:space="preserve"> соревнование по плаванию среди 25 детей младшей возрастной категории</w:t>
      </w:r>
      <w:r w:rsidR="0081195B">
        <w:rPr>
          <w:sz w:val="26"/>
          <w:szCs w:val="26"/>
        </w:rPr>
        <w:t>, состоявшееся 9 июня</w:t>
      </w:r>
      <w:r w:rsidR="0021346C">
        <w:rPr>
          <w:sz w:val="26"/>
          <w:szCs w:val="26"/>
        </w:rPr>
        <w:t>.</w:t>
      </w:r>
    </w:p>
    <w:p w:rsidR="003D2AD8" w:rsidRPr="009353E0" w:rsidRDefault="003D2AD8" w:rsidP="005856CD">
      <w:pPr>
        <w:spacing w:line="276" w:lineRule="auto"/>
        <w:jc w:val="both"/>
        <w:rPr>
          <w:sz w:val="26"/>
          <w:szCs w:val="26"/>
        </w:rPr>
      </w:pPr>
    </w:p>
    <w:p w:rsidR="003B3B09" w:rsidRDefault="009353E0" w:rsidP="005856CD">
      <w:pPr>
        <w:spacing w:line="276" w:lineRule="auto"/>
        <w:ind w:firstLine="709"/>
        <w:jc w:val="both"/>
        <w:rPr>
          <w:sz w:val="26"/>
          <w:szCs w:val="26"/>
        </w:rPr>
      </w:pPr>
      <w:r w:rsidRPr="009353E0">
        <w:rPr>
          <w:sz w:val="26"/>
          <w:szCs w:val="26"/>
        </w:rPr>
        <w:t>Аппарат антинаркотиче</w:t>
      </w:r>
      <w:r w:rsidR="008E00B0">
        <w:rPr>
          <w:sz w:val="26"/>
          <w:szCs w:val="26"/>
        </w:rPr>
        <w:t>ской комиссии в городе Байконур</w:t>
      </w:r>
      <w:r>
        <w:rPr>
          <w:sz w:val="26"/>
          <w:szCs w:val="26"/>
        </w:rPr>
        <w:t>»</w:t>
      </w:r>
    </w:p>
    <w:p w:rsidR="003B3B09" w:rsidRDefault="00607A52" w:rsidP="00F17D58">
      <w:pPr>
        <w:spacing w:line="276" w:lineRule="auto"/>
        <w:ind w:firstLine="709"/>
        <w:jc w:val="both"/>
        <w:rPr>
          <w:sz w:val="26"/>
          <w:szCs w:val="26"/>
        </w:rPr>
      </w:pPr>
      <w:r w:rsidRPr="00055FD5">
        <w:rPr>
          <w:sz w:val="26"/>
          <w:szCs w:val="26"/>
        </w:rPr>
        <w:t xml:space="preserve">Фото: ГКУ ЦПМИ «Будущее </w:t>
      </w:r>
      <w:r w:rsidRPr="00F17D58">
        <w:rPr>
          <w:sz w:val="26"/>
          <w:szCs w:val="26"/>
        </w:rPr>
        <w:t xml:space="preserve">Байконура», </w:t>
      </w:r>
      <w:r w:rsidR="00055FD5" w:rsidRPr="00F17D58">
        <w:rPr>
          <w:sz w:val="26"/>
          <w:szCs w:val="26"/>
        </w:rPr>
        <w:t>ГБУ ДО «ЦРТДиЮ им. В.М. Комарова», ГКОУ НШ № 15.</w:t>
      </w:r>
    </w:p>
    <w:p w:rsidR="003E23C7" w:rsidRDefault="003E23C7" w:rsidP="00F17D58">
      <w:pPr>
        <w:spacing w:line="276" w:lineRule="auto"/>
        <w:ind w:firstLine="709"/>
        <w:jc w:val="both"/>
        <w:rPr>
          <w:sz w:val="26"/>
          <w:szCs w:val="26"/>
        </w:rPr>
      </w:pPr>
    </w:p>
    <w:p w:rsidR="003E23C7" w:rsidRDefault="004F7C7F" w:rsidP="003E23C7">
      <w:pPr>
        <w:spacing w:line="360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029325" cy="2714625"/>
            <wp:effectExtent l="0" t="0" r="9525" b="9525"/>
            <wp:docPr id="13" name="Рисунок 13" descr="\\iao-spec-6\новости\2024.07.04\_антинарк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ao-spec-6\новости\2024.07.04\_антинарко\Фото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C7" w:rsidRDefault="003E23C7" w:rsidP="00F17D58">
      <w:pPr>
        <w:spacing w:line="276" w:lineRule="auto"/>
        <w:ind w:firstLine="709"/>
        <w:jc w:val="both"/>
        <w:rPr>
          <w:sz w:val="26"/>
          <w:szCs w:val="26"/>
        </w:rPr>
      </w:pPr>
    </w:p>
    <w:p w:rsidR="003E23C7" w:rsidRDefault="004F7C7F" w:rsidP="003E23C7">
      <w:pPr>
        <w:pStyle w:val="a3"/>
      </w:pPr>
      <w:r>
        <w:rPr>
          <w:noProof/>
        </w:rPr>
        <w:drawing>
          <wp:inline distT="0" distB="0" distL="0" distR="0">
            <wp:extent cx="6029325" cy="4019550"/>
            <wp:effectExtent l="0" t="0" r="9525" b="0"/>
            <wp:docPr id="14" name="Рисунок 14" descr="\\iao-spec-6\новости\2024.07.04\_антинарк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iao-spec-6\новости\2024.07.04\_антинарко\Фото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C7" w:rsidRDefault="004F7C7F" w:rsidP="003E23C7">
      <w:pPr>
        <w:pStyle w:val="a3"/>
      </w:pPr>
      <w:r>
        <w:rPr>
          <w:noProof/>
        </w:rPr>
        <w:drawing>
          <wp:inline distT="0" distB="0" distL="0" distR="0">
            <wp:extent cx="6029325" cy="4019550"/>
            <wp:effectExtent l="0" t="0" r="9525" b="0"/>
            <wp:docPr id="20" name="Рисунок 20" descr="\\iao-spec-6\новости\2024.07.04\_антинарк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iao-spec-6\новости\2024.07.04\_антинарко\Фото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C7" w:rsidRDefault="003E23C7" w:rsidP="003E23C7">
      <w:pPr>
        <w:pStyle w:val="a3"/>
      </w:pPr>
    </w:p>
    <w:p w:rsidR="003E23C7" w:rsidRPr="00F17D58" w:rsidRDefault="003E23C7" w:rsidP="00F17D58">
      <w:pPr>
        <w:spacing w:line="276" w:lineRule="auto"/>
        <w:ind w:firstLine="709"/>
        <w:jc w:val="both"/>
        <w:rPr>
          <w:rStyle w:val="a7"/>
          <w:b w:val="0"/>
          <w:bCs w:val="0"/>
          <w:sz w:val="26"/>
          <w:szCs w:val="26"/>
        </w:rPr>
      </w:pPr>
    </w:p>
    <w:p w:rsidR="003E23C7" w:rsidRPr="003E23C7" w:rsidRDefault="004F7C7F" w:rsidP="003E23C7">
      <w:pPr>
        <w:spacing w:line="360" w:lineRule="auto"/>
        <w:jc w:val="both"/>
        <w:rPr>
          <w:sz w:val="26"/>
          <w:szCs w:val="26"/>
          <w:shd w:val="clear" w:color="auto" w:fill="FFFFFF"/>
        </w:rPr>
      </w:pPr>
      <w:r w:rsidRPr="003E23C7">
        <w:rPr>
          <w:noProof/>
          <w:sz w:val="26"/>
          <w:szCs w:val="26"/>
          <w:shd w:val="clear" w:color="auto" w:fill="FFFFFF"/>
        </w:rPr>
        <w:drawing>
          <wp:inline distT="0" distB="0" distL="0" distR="0">
            <wp:extent cx="6029325" cy="4524375"/>
            <wp:effectExtent l="0" t="0" r="9525" b="9525"/>
            <wp:docPr id="26" name="Рисунок 26" descr="\\iao-spec-6\новости\2024.07.04\_антинарко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iao-spec-6\новости\2024.07.04\_антинарко\Фото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C7" w:rsidRPr="003E23C7" w:rsidRDefault="004F7C7F" w:rsidP="003E23C7">
      <w:pPr>
        <w:spacing w:line="360" w:lineRule="auto"/>
        <w:jc w:val="both"/>
        <w:rPr>
          <w:sz w:val="26"/>
          <w:szCs w:val="26"/>
          <w:shd w:val="clear" w:color="auto" w:fill="FFFFFF"/>
        </w:rPr>
      </w:pPr>
      <w:r w:rsidRPr="003E23C7">
        <w:rPr>
          <w:noProof/>
          <w:sz w:val="26"/>
          <w:szCs w:val="26"/>
          <w:shd w:val="clear" w:color="auto" w:fill="FFFFFF"/>
        </w:rPr>
        <w:drawing>
          <wp:inline distT="0" distB="0" distL="0" distR="0">
            <wp:extent cx="6029325" cy="4019550"/>
            <wp:effectExtent l="0" t="0" r="9525" b="0"/>
            <wp:docPr id="29" name="Рисунок 29" descr="\\iao-spec-6\новости\2024.07.04\_антинарко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iao-spec-6\новости\2024.07.04\_антинарко\Фото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DE" w:rsidRDefault="00C453DE" w:rsidP="003E23C7">
      <w:pPr>
        <w:spacing w:line="360" w:lineRule="auto"/>
        <w:jc w:val="both"/>
        <w:rPr>
          <w:rStyle w:val="a7"/>
          <w:b w:val="0"/>
          <w:bCs w:val="0"/>
          <w:sz w:val="26"/>
          <w:szCs w:val="26"/>
          <w:shd w:val="clear" w:color="auto" w:fill="FFFFFF"/>
        </w:rPr>
      </w:pPr>
    </w:p>
    <w:p w:rsidR="003E23C7" w:rsidRDefault="004F7C7F" w:rsidP="003E23C7">
      <w:pPr>
        <w:pStyle w:val="a3"/>
      </w:pPr>
      <w:r>
        <w:rPr>
          <w:noProof/>
        </w:rPr>
        <w:drawing>
          <wp:inline distT="0" distB="0" distL="0" distR="0">
            <wp:extent cx="6029325" cy="4019550"/>
            <wp:effectExtent l="0" t="0" r="9525" b="0"/>
            <wp:docPr id="32" name="Рисунок 32" descr="\\iao-spec-6\новости\2024.07.04\_антинарко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iao-spec-6\новости\2024.07.04\_антинарко\Фото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C7" w:rsidRDefault="004F7C7F" w:rsidP="003E23C7">
      <w:pPr>
        <w:pStyle w:val="a3"/>
      </w:pPr>
      <w:r>
        <w:rPr>
          <w:noProof/>
        </w:rPr>
        <w:drawing>
          <wp:inline distT="0" distB="0" distL="0" distR="0">
            <wp:extent cx="6029325" cy="4019550"/>
            <wp:effectExtent l="0" t="0" r="9525" b="0"/>
            <wp:docPr id="35" name="Рисунок 35" descr="\\iao-spec-6\новости\2024.07.04\_антинарко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iao-spec-6\новости\2024.07.04\_антинарко\Фото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C7" w:rsidRDefault="004F7C7F" w:rsidP="003E23C7">
      <w:pPr>
        <w:pStyle w:val="a3"/>
      </w:pPr>
      <w:r>
        <w:rPr>
          <w:noProof/>
        </w:rPr>
        <w:drawing>
          <wp:inline distT="0" distB="0" distL="0" distR="0">
            <wp:extent cx="6029325" cy="4524375"/>
            <wp:effectExtent l="0" t="0" r="9525" b="9525"/>
            <wp:docPr id="49" name="Рисунок 49" descr="\\iao-spec-6\новости\2024.07.04\_антинарко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iao-spec-6\новости\2024.07.04\_антинарко\Фото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6D" w:rsidRPr="003E23C7" w:rsidRDefault="004F7C7F" w:rsidP="003E23C7">
      <w:pPr>
        <w:pStyle w:val="a3"/>
        <w:rPr>
          <w:rStyle w:val="a7"/>
          <w:b w:val="0"/>
          <w:bCs w:val="0"/>
        </w:rPr>
      </w:pPr>
      <w:r>
        <w:rPr>
          <w:noProof/>
        </w:rPr>
        <w:drawing>
          <wp:inline distT="0" distB="0" distL="0" distR="0">
            <wp:extent cx="6029325" cy="4524375"/>
            <wp:effectExtent l="0" t="0" r="9525" b="9525"/>
            <wp:docPr id="51" name="Рисунок 51" descr="\\iao-spec-6\новости\2024.07.04\_антинарко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iao-spec-6\новости\2024.07.04\_антинарко\Фото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56D" w:rsidRPr="003E23C7" w:rsidSect="00787CD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24781"/>
    <w:multiLevelType w:val="hybridMultilevel"/>
    <w:tmpl w:val="B55402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4E03DE"/>
    <w:multiLevelType w:val="hybridMultilevel"/>
    <w:tmpl w:val="2C3EC33E"/>
    <w:lvl w:ilvl="0" w:tplc="829E5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CD7CB1"/>
    <w:multiLevelType w:val="hybridMultilevel"/>
    <w:tmpl w:val="406E3A2E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8447990"/>
    <w:multiLevelType w:val="hybridMultilevel"/>
    <w:tmpl w:val="B60C6D4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9081AA6"/>
    <w:multiLevelType w:val="multilevel"/>
    <w:tmpl w:val="331C1C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632E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C600060"/>
    <w:multiLevelType w:val="hybridMultilevel"/>
    <w:tmpl w:val="673AA0C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1967A8"/>
    <w:multiLevelType w:val="hybridMultilevel"/>
    <w:tmpl w:val="A22ABBCA"/>
    <w:lvl w:ilvl="0" w:tplc="853E0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137BBD"/>
    <w:multiLevelType w:val="hybridMultilevel"/>
    <w:tmpl w:val="B2B207A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D1E932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61A64D1"/>
    <w:multiLevelType w:val="hybridMultilevel"/>
    <w:tmpl w:val="C90C70E6"/>
    <w:lvl w:ilvl="0" w:tplc="92345C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88161E9"/>
    <w:multiLevelType w:val="multilevel"/>
    <w:tmpl w:val="11BC9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01686D"/>
    <w:multiLevelType w:val="hybridMultilevel"/>
    <w:tmpl w:val="57689CAA"/>
    <w:lvl w:ilvl="0" w:tplc="D0AAC4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color w:val="000000"/>
      </w:rPr>
    </w:lvl>
    <w:lvl w:ilvl="1" w:tplc="92345CEC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7BC45F26"/>
    <w:multiLevelType w:val="hybridMultilevel"/>
    <w:tmpl w:val="8CE82D1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10"/>
  </w:num>
  <w:num w:numId="5">
    <w:abstractNumId w:val="0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12"/>
  </w:num>
  <w:num w:numId="11">
    <w:abstractNumId w:val="7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2C"/>
    <w:rsid w:val="0000340B"/>
    <w:rsid w:val="00011ECF"/>
    <w:rsid w:val="0002432D"/>
    <w:rsid w:val="0002548D"/>
    <w:rsid w:val="00032F44"/>
    <w:rsid w:val="00043B18"/>
    <w:rsid w:val="0005008E"/>
    <w:rsid w:val="00050C5A"/>
    <w:rsid w:val="00055FD5"/>
    <w:rsid w:val="00083F74"/>
    <w:rsid w:val="0008617A"/>
    <w:rsid w:val="00090091"/>
    <w:rsid w:val="0009268C"/>
    <w:rsid w:val="000A3F24"/>
    <w:rsid w:val="000A5C07"/>
    <w:rsid w:val="000E1C73"/>
    <w:rsid w:val="000E5BA2"/>
    <w:rsid w:val="000E7133"/>
    <w:rsid w:val="000F07DB"/>
    <w:rsid w:val="00102A99"/>
    <w:rsid w:val="00116926"/>
    <w:rsid w:val="00127DFD"/>
    <w:rsid w:val="00156F2A"/>
    <w:rsid w:val="001610C9"/>
    <w:rsid w:val="00165C21"/>
    <w:rsid w:val="001671BD"/>
    <w:rsid w:val="001712D6"/>
    <w:rsid w:val="0017495A"/>
    <w:rsid w:val="00180192"/>
    <w:rsid w:val="00191185"/>
    <w:rsid w:val="00192A6A"/>
    <w:rsid w:val="001C0125"/>
    <w:rsid w:val="001C1F43"/>
    <w:rsid w:val="001E04AD"/>
    <w:rsid w:val="002026CE"/>
    <w:rsid w:val="0020311B"/>
    <w:rsid w:val="0021346C"/>
    <w:rsid w:val="00215346"/>
    <w:rsid w:val="00216D0F"/>
    <w:rsid w:val="00224189"/>
    <w:rsid w:val="002369DD"/>
    <w:rsid w:val="002437E2"/>
    <w:rsid w:val="002456EB"/>
    <w:rsid w:val="00251487"/>
    <w:rsid w:val="0025732C"/>
    <w:rsid w:val="00260AD1"/>
    <w:rsid w:val="002614C4"/>
    <w:rsid w:val="002751A6"/>
    <w:rsid w:val="00282085"/>
    <w:rsid w:val="00290F3A"/>
    <w:rsid w:val="00294C59"/>
    <w:rsid w:val="002A0762"/>
    <w:rsid w:val="002A080E"/>
    <w:rsid w:val="002A53F9"/>
    <w:rsid w:val="002B4E28"/>
    <w:rsid w:val="002C6F0D"/>
    <w:rsid w:val="002C7A1B"/>
    <w:rsid w:val="002D0F21"/>
    <w:rsid w:val="002E4262"/>
    <w:rsid w:val="002F085A"/>
    <w:rsid w:val="0031036D"/>
    <w:rsid w:val="00323BBD"/>
    <w:rsid w:val="00332BB9"/>
    <w:rsid w:val="00347A39"/>
    <w:rsid w:val="003534B2"/>
    <w:rsid w:val="003554EF"/>
    <w:rsid w:val="00360B8E"/>
    <w:rsid w:val="00374A04"/>
    <w:rsid w:val="00390774"/>
    <w:rsid w:val="003B0604"/>
    <w:rsid w:val="003B3B09"/>
    <w:rsid w:val="003C4C89"/>
    <w:rsid w:val="003D2AD8"/>
    <w:rsid w:val="003E1396"/>
    <w:rsid w:val="003E23C7"/>
    <w:rsid w:val="003E3507"/>
    <w:rsid w:val="0044256F"/>
    <w:rsid w:val="004479B7"/>
    <w:rsid w:val="00452FB7"/>
    <w:rsid w:val="00455712"/>
    <w:rsid w:val="00457425"/>
    <w:rsid w:val="004812CC"/>
    <w:rsid w:val="00483DD8"/>
    <w:rsid w:val="00490AA8"/>
    <w:rsid w:val="004A04A2"/>
    <w:rsid w:val="004A645E"/>
    <w:rsid w:val="004A727A"/>
    <w:rsid w:val="004C02AF"/>
    <w:rsid w:val="004C58A5"/>
    <w:rsid w:val="004D0883"/>
    <w:rsid w:val="004E0C5B"/>
    <w:rsid w:val="004E0DE7"/>
    <w:rsid w:val="004F7C7F"/>
    <w:rsid w:val="005015B4"/>
    <w:rsid w:val="005106DA"/>
    <w:rsid w:val="00554CAF"/>
    <w:rsid w:val="0057665F"/>
    <w:rsid w:val="005840FA"/>
    <w:rsid w:val="005856CD"/>
    <w:rsid w:val="00594977"/>
    <w:rsid w:val="005952C7"/>
    <w:rsid w:val="005A06C0"/>
    <w:rsid w:val="005A6DFC"/>
    <w:rsid w:val="005B37F3"/>
    <w:rsid w:val="005B4118"/>
    <w:rsid w:val="005B5A56"/>
    <w:rsid w:val="005D0384"/>
    <w:rsid w:val="005D323B"/>
    <w:rsid w:val="005D73A0"/>
    <w:rsid w:val="005E608A"/>
    <w:rsid w:val="006044AB"/>
    <w:rsid w:val="0060453A"/>
    <w:rsid w:val="00607A52"/>
    <w:rsid w:val="00626879"/>
    <w:rsid w:val="00636328"/>
    <w:rsid w:val="00637A6A"/>
    <w:rsid w:val="00641362"/>
    <w:rsid w:val="006449DD"/>
    <w:rsid w:val="006661D7"/>
    <w:rsid w:val="00685C8A"/>
    <w:rsid w:val="00691448"/>
    <w:rsid w:val="006A095D"/>
    <w:rsid w:val="006A1308"/>
    <w:rsid w:val="006A24AE"/>
    <w:rsid w:val="006A4C4A"/>
    <w:rsid w:val="006B29C7"/>
    <w:rsid w:val="006B4B59"/>
    <w:rsid w:val="006D4218"/>
    <w:rsid w:val="006D7E24"/>
    <w:rsid w:val="00721784"/>
    <w:rsid w:val="00727125"/>
    <w:rsid w:val="0073371C"/>
    <w:rsid w:val="00740EBE"/>
    <w:rsid w:val="007424A9"/>
    <w:rsid w:val="00760923"/>
    <w:rsid w:val="00760D64"/>
    <w:rsid w:val="00762322"/>
    <w:rsid w:val="007643E5"/>
    <w:rsid w:val="00767205"/>
    <w:rsid w:val="00773487"/>
    <w:rsid w:val="007741EC"/>
    <w:rsid w:val="00774379"/>
    <w:rsid w:val="00787CD9"/>
    <w:rsid w:val="0079675B"/>
    <w:rsid w:val="007A325D"/>
    <w:rsid w:val="007A4741"/>
    <w:rsid w:val="007B777E"/>
    <w:rsid w:val="007C6C05"/>
    <w:rsid w:val="007D04A0"/>
    <w:rsid w:val="007D6BD9"/>
    <w:rsid w:val="007E5F13"/>
    <w:rsid w:val="007F2C40"/>
    <w:rsid w:val="00804456"/>
    <w:rsid w:val="008114CB"/>
    <w:rsid w:val="0081195B"/>
    <w:rsid w:val="008235CF"/>
    <w:rsid w:val="00832312"/>
    <w:rsid w:val="00841754"/>
    <w:rsid w:val="0086461C"/>
    <w:rsid w:val="00871876"/>
    <w:rsid w:val="00874EBC"/>
    <w:rsid w:val="00877799"/>
    <w:rsid w:val="00882986"/>
    <w:rsid w:val="00887B8D"/>
    <w:rsid w:val="008A09FF"/>
    <w:rsid w:val="008A5872"/>
    <w:rsid w:val="008A5917"/>
    <w:rsid w:val="008B080D"/>
    <w:rsid w:val="008B283E"/>
    <w:rsid w:val="008B7A40"/>
    <w:rsid w:val="008C2A0F"/>
    <w:rsid w:val="008E00B0"/>
    <w:rsid w:val="008E5FAB"/>
    <w:rsid w:val="008F7CFF"/>
    <w:rsid w:val="0090093F"/>
    <w:rsid w:val="00905BF1"/>
    <w:rsid w:val="00906FEE"/>
    <w:rsid w:val="009103F5"/>
    <w:rsid w:val="009241C2"/>
    <w:rsid w:val="00924FB5"/>
    <w:rsid w:val="009353E0"/>
    <w:rsid w:val="00935B83"/>
    <w:rsid w:val="0094073E"/>
    <w:rsid w:val="00941FD9"/>
    <w:rsid w:val="009445EB"/>
    <w:rsid w:val="0097627F"/>
    <w:rsid w:val="00977606"/>
    <w:rsid w:val="009863BC"/>
    <w:rsid w:val="00995FA4"/>
    <w:rsid w:val="00996CCA"/>
    <w:rsid w:val="009A6D29"/>
    <w:rsid w:val="009B1B9F"/>
    <w:rsid w:val="009B5F94"/>
    <w:rsid w:val="009C7420"/>
    <w:rsid w:val="009C7C36"/>
    <w:rsid w:val="009D4FD6"/>
    <w:rsid w:val="009D617C"/>
    <w:rsid w:val="009E0E01"/>
    <w:rsid w:val="009E4809"/>
    <w:rsid w:val="009E564F"/>
    <w:rsid w:val="009F5962"/>
    <w:rsid w:val="009F6182"/>
    <w:rsid w:val="00A0682B"/>
    <w:rsid w:val="00A21753"/>
    <w:rsid w:val="00A229D5"/>
    <w:rsid w:val="00A22BF1"/>
    <w:rsid w:val="00A3088A"/>
    <w:rsid w:val="00A3105E"/>
    <w:rsid w:val="00A3143F"/>
    <w:rsid w:val="00A32A84"/>
    <w:rsid w:val="00A34742"/>
    <w:rsid w:val="00A373A8"/>
    <w:rsid w:val="00A41E18"/>
    <w:rsid w:val="00A64790"/>
    <w:rsid w:val="00A65BB9"/>
    <w:rsid w:val="00A70F41"/>
    <w:rsid w:val="00A8317B"/>
    <w:rsid w:val="00A857BB"/>
    <w:rsid w:val="00A86056"/>
    <w:rsid w:val="00A864A7"/>
    <w:rsid w:val="00A93AD9"/>
    <w:rsid w:val="00AA0525"/>
    <w:rsid w:val="00AA49E5"/>
    <w:rsid w:val="00AB2EF7"/>
    <w:rsid w:val="00AB32E3"/>
    <w:rsid w:val="00AD2B6B"/>
    <w:rsid w:val="00AD70AF"/>
    <w:rsid w:val="00AE2DC6"/>
    <w:rsid w:val="00AE3FB6"/>
    <w:rsid w:val="00AE7F06"/>
    <w:rsid w:val="00AF3A76"/>
    <w:rsid w:val="00AF3D6F"/>
    <w:rsid w:val="00B12CA4"/>
    <w:rsid w:val="00B21B4E"/>
    <w:rsid w:val="00B22BC3"/>
    <w:rsid w:val="00B3426B"/>
    <w:rsid w:val="00B34929"/>
    <w:rsid w:val="00B43CCC"/>
    <w:rsid w:val="00B43FFC"/>
    <w:rsid w:val="00B44B56"/>
    <w:rsid w:val="00B519EF"/>
    <w:rsid w:val="00B53513"/>
    <w:rsid w:val="00B53C96"/>
    <w:rsid w:val="00B54C6E"/>
    <w:rsid w:val="00B5534B"/>
    <w:rsid w:val="00B62ED6"/>
    <w:rsid w:val="00B646D3"/>
    <w:rsid w:val="00B7774D"/>
    <w:rsid w:val="00BA66FD"/>
    <w:rsid w:val="00BB42C5"/>
    <w:rsid w:val="00BB6009"/>
    <w:rsid w:val="00BB7CC3"/>
    <w:rsid w:val="00BD05F8"/>
    <w:rsid w:val="00BD3AA1"/>
    <w:rsid w:val="00BD7A36"/>
    <w:rsid w:val="00BE27A5"/>
    <w:rsid w:val="00BE46F7"/>
    <w:rsid w:val="00BE51EE"/>
    <w:rsid w:val="00BE6F5D"/>
    <w:rsid w:val="00C01315"/>
    <w:rsid w:val="00C03959"/>
    <w:rsid w:val="00C10F63"/>
    <w:rsid w:val="00C227B2"/>
    <w:rsid w:val="00C26A20"/>
    <w:rsid w:val="00C2792C"/>
    <w:rsid w:val="00C316CA"/>
    <w:rsid w:val="00C35B0B"/>
    <w:rsid w:val="00C453DE"/>
    <w:rsid w:val="00C46186"/>
    <w:rsid w:val="00C47788"/>
    <w:rsid w:val="00C513B4"/>
    <w:rsid w:val="00C5279B"/>
    <w:rsid w:val="00C70750"/>
    <w:rsid w:val="00C741B2"/>
    <w:rsid w:val="00C758ED"/>
    <w:rsid w:val="00C7765F"/>
    <w:rsid w:val="00C90296"/>
    <w:rsid w:val="00CA2B45"/>
    <w:rsid w:val="00CB1928"/>
    <w:rsid w:val="00CB5228"/>
    <w:rsid w:val="00CE076C"/>
    <w:rsid w:val="00CE4408"/>
    <w:rsid w:val="00CE5485"/>
    <w:rsid w:val="00CF269B"/>
    <w:rsid w:val="00D027B8"/>
    <w:rsid w:val="00D055E9"/>
    <w:rsid w:val="00D15285"/>
    <w:rsid w:val="00D17AB8"/>
    <w:rsid w:val="00D3416D"/>
    <w:rsid w:val="00D3632E"/>
    <w:rsid w:val="00D375D1"/>
    <w:rsid w:val="00D423F7"/>
    <w:rsid w:val="00D4760A"/>
    <w:rsid w:val="00D50650"/>
    <w:rsid w:val="00D51799"/>
    <w:rsid w:val="00D5621D"/>
    <w:rsid w:val="00D57DB5"/>
    <w:rsid w:val="00D610AD"/>
    <w:rsid w:val="00D7462E"/>
    <w:rsid w:val="00D8029B"/>
    <w:rsid w:val="00D807A5"/>
    <w:rsid w:val="00D84CED"/>
    <w:rsid w:val="00DA2644"/>
    <w:rsid w:val="00DA5F3B"/>
    <w:rsid w:val="00DC356E"/>
    <w:rsid w:val="00DD2FDC"/>
    <w:rsid w:val="00DE104F"/>
    <w:rsid w:val="00DE64D3"/>
    <w:rsid w:val="00DF21E9"/>
    <w:rsid w:val="00DF7D43"/>
    <w:rsid w:val="00E018E7"/>
    <w:rsid w:val="00E01C1D"/>
    <w:rsid w:val="00E06ED0"/>
    <w:rsid w:val="00E24257"/>
    <w:rsid w:val="00E46840"/>
    <w:rsid w:val="00E46C50"/>
    <w:rsid w:val="00E47B29"/>
    <w:rsid w:val="00E50014"/>
    <w:rsid w:val="00E573EE"/>
    <w:rsid w:val="00E6280E"/>
    <w:rsid w:val="00E6388C"/>
    <w:rsid w:val="00E6601B"/>
    <w:rsid w:val="00E734EB"/>
    <w:rsid w:val="00E80268"/>
    <w:rsid w:val="00E9056D"/>
    <w:rsid w:val="00E939BB"/>
    <w:rsid w:val="00E94D99"/>
    <w:rsid w:val="00E97090"/>
    <w:rsid w:val="00EA1D2A"/>
    <w:rsid w:val="00EA33B0"/>
    <w:rsid w:val="00EA5DEB"/>
    <w:rsid w:val="00EB0545"/>
    <w:rsid w:val="00EB2B5D"/>
    <w:rsid w:val="00EC1AA3"/>
    <w:rsid w:val="00EE7B96"/>
    <w:rsid w:val="00F01AB7"/>
    <w:rsid w:val="00F06D79"/>
    <w:rsid w:val="00F10B03"/>
    <w:rsid w:val="00F129F2"/>
    <w:rsid w:val="00F1425A"/>
    <w:rsid w:val="00F14692"/>
    <w:rsid w:val="00F15D9D"/>
    <w:rsid w:val="00F17D58"/>
    <w:rsid w:val="00F36AE5"/>
    <w:rsid w:val="00F37CEF"/>
    <w:rsid w:val="00F52EBF"/>
    <w:rsid w:val="00F56F1C"/>
    <w:rsid w:val="00F6329E"/>
    <w:rsid w:val="00F653E9"/>
    <w:rsid w:val="00F75525"/>
    <w:rsid w:val="00F759D4"/>
    <w:rsid w:val="00F804A6"/>
    <w:rsid w:val="00F86ED6"/>
    <w:rsid w:val="00F97904"/>
    <w:rsid w:val="00FA0DCD"/>
    <w:rsid w:val="00FA547D"/>
    <w:rsid w:val="00FB0E9C"/>
    <w:rsid w:val="00FC0820"/>
    <w:rsid w:val="00FC0A45"/>
    <w:rsid w:val="00FC2F75"/>
    <w:rsid w:val="00FC5BEC"/>
    <w:rsid w:val="00FC7126"/>
    <w:rsid w:val="00FD1CD0"/>
    <w:rsid w:val="00FD2174"/>
    <w:rsid w:val="00FD2C35"/>
    <w:rsid w:val="00FD376F"/>
    <w:rsid w:val="00FE0059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B291635-CDF4-4AB7-8A9B-54D1818C7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2C7"/>
    <w:rPr>
      <w:sz w:val="24"/>
      <w:szCs w:val="24"/>
    </w:rPr>
  </w:style>
  <w:style w:type="paragraph" w:styleId="1">
    <w:name w:val="heading 1"/>
    <w:basedOn w:val="a"/>
    <w:next w:val="a"/>
    <w:qFormat/>
    <w:rsid w:val="007A32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C2792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C2792C"/>
    <w:pPr>
      <w:spacing w:before="100" w:beforeAutospacing="1" w:after="100" w:afterAutospacing="1"/>
    </w:pPr>
  </w:style>
  <w:style w:type="character" w:styleId="a4">
    <w:name w:val="Hyperlink"/>
    <w:rsid w:val="00332BB9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27A5"/>
  </w:style>
  <w:style w:type="character" w:customStyle="1" w:styleId="blk">
    <w:name w:val="blk"/>
    <w:basedOn w:val="a0"/>
    <w:rsid w:val="005E608A"/>
  </w:style>
  <w:style w:type="paragraph" w:styleId="20">
    <w:name w:val="Body Text 2"/>
    <w:basedOn w:val="a"/>
    <w:link w:val="21"/>
    <w:rsid w:val="006044AB"/>
    <w:rPr>
      <w:sz w:val="28"/>
      <w:szCs w:val="20"/>
    </w:rPr>
  </w:style>
  <w:style w:type="character" w:customStyle="1" w:styleId="21">
    <w:name w:val="Основной текст 2 Знак"/>
    <w:link w:val="20"/>
    <w:rsid w:val="006044AB"/>
    <w:rPr>
      <w:sz w:val="28"/>
      <w:lang w:val="ru-RU" w:eastAsia="ru-RU" w:bidi="ar-SA"/>
    </w:rPr>
  </w:style>
  <w:style w:type="paragraph" w:styleId="a5">
    <w:name w:val="header"/>
    <w:basedOn w:val="a"/>
    <w:rsid w:val="005D0384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Document Map"/>
    <w:basedOn w:val="a"/>
    <w:semiHidden/>
    <w:rsid w:val="00E46C50"/>
    <w:pPr>
      <w:shd w:val="clear" w:color="auto" w:fill="000080"/>
    </w:pPr>
    <w:rPr>
      <w:rFonts w:ascii="Tahoma" w:hAnsi="Tahoma"/>
      <w:sz w:val="28"/>
      <w:szCs w:val="20"/>
    </w:rPr>
  </w:style>
  <w:style w:type="character" w:styleId="a7">
    <w:name w:val="Strong"/>
    <w:qFormat/>
    <w:rsid w:val="00CE076C"/>
    <w:rPr>
      <w:b/>
      <w:bCs/>
    </w:rPr>
  </w:style>
  <w:style w:type="paragraph" w:styleId="a8">
    <w:name w:val="Balloon Text"/>
    <w:basedOn w:val="a"/>
    <w:link w:val="a9"/>
    <w:rsid w:val="00905BF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905BF1"/>
    <w:rPr>
      <w:rFonts w:ascii="Segoe UI" w:hAnsi="Segoe UI" w:cs="Segoe UI"/>
      <w:sz w:val="18"/>
      <w:szCs w:val="18"/>
    </w:rPr>
  </w:style>
  <w:style w:type="paragraph" w:customStyle="1" w:styleId="aa">
    <w:name w:val="линк в приложении к корректировке сайта"/>
    <w:basedOn w:val="a"/>
    <w:link w:val="ab"/>
    <w:qFormat/>
    <w:rsid w:val="009E4809"/>
    <w:pPr>
      <w:ind w:firstLine="1080"/>
    </w:pPr>
    <w:rPr>
      <w:i/>
      <w:sz w:val="26"/>
      <w:szCs w:val="26"/>
    </w:rPr>
  </w:style>
  <w:style w:type="character" w:styleId="ac">
    <w:name w:val="FollowedHyperlink"/>
    <w:rsid w:val="00D055E9"/>
    <w:rPr>
      <w:color w:val="954F72"/>
      <w:u w:val="single"/>
    </w:rPr>
  </w:style>
  <w:style w:type="character" w:customStyle="1" w:styleId="ab">
    <w:name w:val="линк в приложении к корректировке сайта Знак"/>
    <w:link w:val="aa"/>
    <w:rsid w:val="009E4809"/>
    <w:rPr>
      <w:i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267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147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40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4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2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0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Комиссия по делам несовершеннолетних рассмотрела 13 административных материалов и ряд актуальных вопросов по защите прав несовершеннолетних</vt:lpstr>
    </vt:vector>
  </TitlesOfParts>
  <Company>Аппарат Главы администрации города Байконур</Company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Комиссия по делам несовершеннолетних рассмотрела 13 административных материалов и ряд актуальных вопросов по защите прав несовершеннолетних</dc:title>
  <dc:subject/>
  <dc:creator>soboleva_np</dc:creator>
  <cp:keywords/>
  <cp:lastModifiedBy>Лю Ю.Л.</cp:lastModifiedBy>
  <cp:revision>2</cp:revision>
  <cp:lastPrinted>2024-06-18T09:45:00Z</cp:lastPrinted>
  <dcterms:created xsi:type="dcterms:W3CDTF">2024-07-05T04:24:00Z</dcterms:created>
  <dcterms:modified xsi:type="dcterms:W3CDTF">2024-07-05T04:24:00Z</dcterms:modified>
</cp:coreProperties>
</file>