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4BF" w:rsidRDefault="001954BF" w:rsidP="009962AB">
      <w:pPr>
        <w:pStyle w:val="210"/>
        <w:ind w:right="5413"/>
        <w:rPr>
          <w:b/>
        </w:rPr>
      </w:pPr>
      <w:bookmarkStart w:id="0" w:name="_GoBack"/>
    </w:p>
    <w:bookmarkEnd w:id="0"/>
    <w:p w:rsidR="00072F74" w:rsidRPr="009962AB" w:rsidRDefault="005E7818" w:rsidP="009962AB">
      <w:pPr>
        <w:pStyle w:val="210"/>
        <w:ind w:right="5413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7216" behindDoc="1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-424180</wp:posOffset>
                </wp:positionV>
                <wp:extent cx="830580" cy="755015"/>
                <wp:effectExtent l="0" t="0" r="0" b="0"/>
                <wp:wrapNone/>
                <wp:docPr id="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62AB" w:rsidRDefault="009962AB" w:rsidP="00072F74">
                            <w:pPr>
                              <w:jc w:val="center"/>
                            </w:pPr>
                            <w:r>
                              <w:object w:dxaOrig="941" w:dyaOrig="10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ed="t">
                                  <v:fill color2="black"/>
                                  <v:imagedata r:id="rId7" o:title=""/>
                                </v:shape>
                                <o:OLEObject Type="Embed" ProgID="Word.Picture.8" ShapeID="_x0000_i1025" DrawAspect="Content" ObjectID="_1847626570" r:id="rId8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204.25pt;margin-top:-33.4pt;width:65.4pt;height:59.45pt;z-index:-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" stroked="f">
                <v:textbox inset="0,0,0,0">
                  <w:txbxContent>
                    <w:p w:rsidR="009962AB" w:rsidRDefault="009962AB" w:rsidP="00072F74">
                      <w:pPr>
                        <w:jc w:val="center"/>
                      </w:pPr>
                      <w:r>
                        <w:object w:dxaOrig="941" w:dyaOrig="1060">
                          <v:shape id="_x0000_i1025" type="#_x0000_t75" style="width:51pt;height:57.75pt" o:ole="" filled="t">
                            <v:fill color2="black"/>
                            <v:imagedata r:id="rId7" o:title=""/>
                          </v:shape>
                          <o:OLEObject Type="Embed" ProgID="Word.Picture.8" ShapeID="_x0000_i1025" DrawAspect="Content" ObjectID="_1847626570" r:id="rId9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72F74" w:rsidRDefault="00CD01DD" w:rsidP="00072F74">
      <w:pPr>
        <w:pStyle w:val="af2"/>
        <w:spacing w:line="360" w:lineRule="auto"/>
      </w:pPr>
      <w:r>
        <w:rPr>
          <w:sz w:val="32"/>
        </w:rPr>
        <w:t>ГЛАВА</w:t>
      </w:r>
      <w:r w:rsidR="00072F74">
        <w:rPr>
          <w:sz w:val="32"/>
        </w:rPr>
        <w:t xml:space="preserve"> </w:t>
      </w:r>
      <w:r w:rsidR="00C6633B">
        <w:rPr>
          <w:sz w:val="32"/>
        </w:rPr>
        <w:t xml:space="preserve"> </w:t>
      </w:r>
      <w:r w:rsidR="00072F74">
        <w:rPr>
          <w:sz w:val="32"/>
        </w:rPr>
        <w:t>АДМИНИСТРАЦИИ  ГОРОДА  БАЙКОНУР</w:t>
      </w:r>
    </w:p>
    <w:p w:rsidR="00072F74" w:rsidRDefault="005E7818" w:rsidP="00072F74">
      <w:pPr>
        <w:pStyle w:val="2"/>
        <w:spacing w:line="360" w:lineRule="auto"/>
      </w:pPr>
      <w:r>
        <w:rPr>
          <w:noProof/>
          <w:spacing w:val="1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230505</wp:posOffset>
                </wp:positionV>
                <wp:extent cx="6166485" cy="0"/>
                <wp:effectExtent l="0" t="0" r="0" b="0"/>
                <wp:wrapNone/>
                <wp:docPr id="1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6485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26FF0" id="Line 4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5pt,18.15pt" to="486.8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" strokeweight=".26mm">
                <v:stroke joinstyle="miter" endcap="square"/>
              </v:line>
            </w:pict>
          </mc:Fallback>
        </mc:AlternateContent>
      </w:r>
      <w:r w:rsidR="00072F74">
        <w:rPr>
          <w:spacing w:val="100"/>
          <w:lang w:val="ru-RU" w:eastAsia="ru-RU"/>
        </w:rPr>
        <w:t>ПОСТАНОВЛЕНИЕ</w:t>
      </w:r>
    </w:p>
    <w:p w:rsidR="00072F74" w:rsidRDefault="004A7A5E" w:rsidP="00072F74">
      <w:pPr>
        <w:ind w:right="-1"/>
      </w:pPr>
      <w:r w:rsidRPr="004A7A5E">
        <w:rPr>
          <w:sz w:val="28"/>
        </w:rPr>
        <w:t xml:space="preserve">07 </w:t>
      </w:r>
      <w:r>
        <w:rPr>
          <w:sz w:val="28"/>
        </w:rPr>
        <w:t xml:space="preserve">августа 2026 г. </w:t>
      </w:r>
      <w:r w:rsidR="00072F74">
        <w:rPr>
          <w:sz w:val="28"/>
        </w:rPr>
        <w:t xml:space="preserve">                                                                       №</w:t>
      </w:r>
      <w:r>
        <w:rPr>
          <w:sz w:val="28"/>
        </w:rPr>
        <w:t xml:space="preserve"> 284</w:t>
      </w:r>
    </w:p>
    <w:p w:rsidR="00072F74" w:rsidRDefault="00072F74" w:rsidP="00072F74">
      <w:pPr>
        <w:rPr>
          <w:sz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5495"/>
      </w:tblGrid>
      <w:tr w:rsidR="00072F74" w:rsidRPr="00314BCC" w:rsidTr="00DC3FD1">
        <w:trPr>
          <w:trHeight w:val="1135"/>
        </w:trPr>
        <w:tc>
          <w:tcPr>
            <w:tcW w:w="5495" w:type="dxa"/>
            <w:shd w:val="clear" w:color="auto" w:fill="auto"/>
          </w:tcPr>
          <w:p w:rsidR="00DC3FD1" w:rsidRDefault="006C5C7A" w:rsidP="00DC3FD1">
            <w:pPr>
              <w:pStyle w:val="210"/>
              <w:ind w:right="0"/>
              <w:rPr>
                <w:b/>
              </w:rPr>
            </w:pPr>
            <w:r w:rsidRPr="00B350C4">
              <w:rPr>
                <w:b/>
              </w:rPr>
              <w:t>О</w:t>
            </w:r>
            <w:r w:rsidR="00DC3FD1" w:rsidRPr="00DC3FD1">
              <w:rPr>
                <w:b/>
              </w:rPr>
              <w:t xml:space="preserve"> </w:t>
            </w:r>
            <w:r w:rsidR="00DC3FD1">
              <w:rPr>
                <w:b/>
              </w:rPr>
              <w:t xml:space="preserve">внесении изменений в постановление Главы администрации города </w:t>
            </w:r>
          </w:p>
          <w:p w:rsidR="00DC3FD1" w:rsidRPr="006C5C7A" w:rsidRDefault="00DC3FD1" w:rsidP="00DC3FD1">
            <w:pPr>
              <w:pStyle w:val="210"/>
              <w:ind w:right="0"/>
              <w:rPr>
                <w:b/>
              </w:rPr>
            </w:pPr>
            <w:r>
              <w:rPr>
                <w:b/>
              </w:rPr>
              <w:t>Байконур от 15 мая 2026 г. № 151</w:t>
            </w:r>
          </w:p>
          <w:p w:rsidR="00072F74" w:rsidRPr="006C5C7A" w:rsidRDefault="00072F74" w:rsidP="006C5C7A">
            <w:pPr>
              <w:pStyle w:val="210"/>
              <w:ind w:right="0"/>
              <w:rPr>
                <w:b/>
              </w:rPr>
            </w:pPr>
          </w:p>
        </w:tc>
      </w:tr>
    </w:tbl>
    <w:p w:rsidR="009337A7" w:rsidRPr="00314BCC" w:rsidRDefault="00072F74" w:rsidP="00BE5001">
      <w:pPr>
        <w:pStyle w:val="210"/>
        <w:spacing w:line="276" w:lineRule="auto"/>
        <w:ind w:right="0"/>
        <w:rPr>
          <w:b/>
        </w:rPr>
      </w:pPr>
      <w:r w:rsidRPr="00314BCC">
        <w:rPr>
          <w:b/>
        </w:rPr>
        <w:br w:type="textWrapping" w:clear="all"/>
      </w:r>
      <w:r w:rsidR="007C4997" w:rsidRPr="00314BCC">
        <w:rPr>
          <w:b/>
        </w:rPr>
        <w:t xml:space="preserve"> </w:t>
      </w:r>
    </w:p>
    <w:p w:rsidR="00720BD5" w:rsidRDefault="00720BD5" w:rsidP="004F2585">
      <w:pPr>
        <w:pStyle w:val="310"/>
        <w:spacing w:line="276" w:lineRule="auto"/>
        <w:ind w:firstLine="709"/>
        <w:rPr>
          <w:szCs w:val="28"/>
        </w:rPr>
      </w:pPr>
      <w:r w:rsidRPr="004F2585">
        <w:rPr>
          <w:szCs w:val="28"/>
        </w:rPr>
        <w:t xml:space="preserve">На основании Соглашения между Российской Федерацией </w:t>
      </w:r>
      <w:r w:rsidRPr="004F2585">
        <w:rPr>
          <w:szCs w:val="28"/>
        </w:rPr>
        <w:br/>
        <w:t>и Республикой Казахстан о статусе города Байконур, порядке формирования                   и статусе его органов исполнительной власти от 23 декабря 1995 г.</w:t>
      </w:r>
    </w:p>
    <w:p w:rsidR="00EA1AEF" w:rsidRDefault="00EA1AEF" w:rsidP="00EA1AEF">
      <w:pPr>
        <w:pStyle w:val="310"/>
        <w:spacing w:line="276" w:lineRule="auto"/>
        <w:ind w:firstLine="709"/>
        <w:jc w:val="center"/>
        <w:rPr>
          <w:b/>
          <w:spacing w:val="6"/>
        </w:rPr>
      </w:pPr>
    </w:p>
    <w:p w:rsidR="00EA1AEF" w:rsidRDefault="00EA1AEF" w:rsidP="00EA1AEF">
      <w:pPr>
        <w:pStyle w:val="310"/>
        <w:spacing w:line="276" w:lineRule="auto"/>
        <w:ind w:firstLine="709"/>
        <w:jc w:val="center"/>
        <w:rPr>
          <w:b/>
          <w:spacing w:val="6"/>
        </w:rPr>
      </w:pPr>
      <w:r>
        <w:rPr>
          <w:b/>
          <w:spacing w:val="6"/>
        </w:rPr>
        <w:t>П О С Т А Н О В Л Я Ю:</w:t>
      </w:r>
    </w:p>
    <w:p w:rsidR="00EA1AEF" w:rsidRPr="004F2585" w:rsidRDefault="00EA1AEF" w:rsidP="00EA1AEF">
      <w:pPr>
        <w:pStyle w:val="310"/>
        <w:spacing w:line="276" w:lineRule="auto"/>
        <w:ind w:firstLine="709"/>
        <w:jc w:val="center"/>
        <w:rPr>
          <w:szCs w:val="28"/>
        </w:rPr>
      </w:pPr>
    </w:p>
    <w:p w:rsidR="00720BD5" w:rsidRDefault="00364BCC" w:rsidP="004F2585">
      <w:pPr>
        <w:pStyle w:val="310"/>
        <w:spacing w:line="276" w:lineRule="auto"/>
        <w:ind w:firstLine="709"/>
        <w:rPr>
          <w:szCs w:val="28"/>
        </w:rPr>
      </w:pPr>
      <w:r>
        <w:rPr>
          <w:szCs w:val="28"/>
        </w:rPr>
        <w:t>1</w:t>
      </w:r>
      <w:r w:rsidR="00132D4D">
        <w:rPr>
          <w:szCs w:val="28"/>
        </w:rPr>
        <w:t xml:space="preserve">. </w:t>
      </w:r>
      <w:r w:rsidR="00720BD5" w:rsidRPr="004F2585">
        <w:rPr>
          <w:szCs w:val="28"/>
        </w:rPr>
        <w:t>Внести в постановлени</w:t>
      </w:r>
      <w:r w:rsidR="00A80862" w:rsidRPr="004F2585">
        <w:rPr>
          <w:szCs w:val="28"/>
        </w:rPr>
        <w:t>е</w:t>
      </w:r>
      <w:r w:rsidR="00720BD5" w:rsidRPr="004F2585">
        <w:rPr>
          <w:szCs w:val="28"/>
        </w:rPr>
        <w:t xml:space="preserve"> Главы администрации города Байконур </w:t>
      </w:r>
      <w:r w:rsidR="00720BD5" w:rsidRPr="004F2585">
        <w:rPr>
          <w:szCs w:val="28"/>
        </w:rPr>
        <w:br/>
        <w:t xml:space="preserve">от </w:t>
      </w:r>
      <w:r w:rsidR="00720BD5" w:rsidRPr="004F2585">
        <w:rPr>
          <w:color w:val="1A1A1A"/>
          <w:szCs w:val="28"/>
          <w:lang w:eastAsia="ru-RU"/>
        </w:rPr>
        <w:t>15 мая 2026 г. № 151 «О подготовке и порядке оценки обеспечения готовности  к отопительному периоду 2026–2027 гг.»</w:t>
      </w:r>
      <w:r w:rsidR="00720BD5" w:rsidRPr="004F2585">
        <w:rPr>
          <w:szCs w:val="28"/>
        </w:rPr>
        <w:t xml:space="preserve"> (далее – </w:t>
      </w:r>
      <w:r w:rsidR="00157F85" w:rsidRPr="004F2585">
        <w:rPr>
          <w:szCs w:val="28"/>
        </w:rPr>
        <w:t>постановление</w:t>
      </w:r>
      <w:r w:rsidR="00720BD5" w:rsidRPr="004F2585">
        <w:rPr>
          <w:szCs w:val="28"/>
        </w:rPr>
        <w:t>) следующие изменения:</w:t>
      </w:r>
    </w:p>
    <w:p w:rsidR="002A690C" w:rsidRPr="004F2585" w:rsidRDefault="002A690C" w:rsidP="004F2585">
      <w:pPr>
        <w:pStyle w:val="310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1.1. В преамбуле </w:t>
      </w:r>
      <w:r w:rsidR="00000919">
        <w:rPr>
          <w:szCs w:val="28"/>
        </w:rPr>
        <w:t xml:space="preserve">постановления </w:t>
      </w:r>
      <w:r>
        <w:rPr>
          <w:szCs w:val="28"/>
        </w:rPr>
        <w:t xml:space="preserve">слова </w:t>
      </w:r>
      <w:r w:rsidRPr="00132D4D">
        <w:rPr>
          <w:szCs w:val="28"/>
        </w:rPr>
        <w:t>«</w:t>
      </w:r>
      <w:r w:rsidRPr="00132D4D">
        <w:rPr>
          <w:color w:val="000000"/>
          <w:szCs w:val="28"/>
        </w:rPr>
        <w:t>теплоснабжающей и теплосетевой организации»</w:t>
      </w:r>
      <w:r>
        <w:rPr>
          <w:color w:val="000000"/>
          <w:szCs w:val="28"/>
        </w:rPr>
        <w:t xml:space="preserve"> </w:t>
      </w:r>
      <w:r>
        <w:rPr>
          <w:szCs w:val="28"/>
        </w:rPr>
        <w:t>заменить</w:t>
      </w:r>
      <w:r>
        <w:rPr>
          <w:color w:val="000000"/>
          <w:szCs w:val="28"/>
        </w:rPr>
        <w:t xml:space="preserve"> </w:t>
      </w:r>
      <w:r w:rsidR="00EA1AEF">
        <w:rPr>
          <w:color w:val="000000"/>
          <w:szCs w:val="28"/>
        </w:rPr>
        <w:t>словами</w:t>
      </w:r>
      <w:r>
        <w:rPr>
          <w:color w:val="000000"/>
          <w:szCs w:val="28"/>
        </w:rPr>
        <w:t xml:space="preserve"> «</w:t>
      </w:r>
      <w:r w:rsidRPr="00132D4D">
        <w:rPr>
          <w:color w:val="000000"/>
          <w:szCs w:val="28"/>
        </w:rPr>
        <w:t>теплоснабжающ</w:t>
      </w:r>
      <w:r>
        <w:rPr>
          <w:color w:val="000000"/>
          <w:szCs w:val="28"/>
        </w:rPr>
        <w:t>их</w:t>
      </w:r>
      <w:r w:rsidRPr="00132D4D">
        <w:rPr>
          <w:color w:val="000000"/>
          <w:szCs w:val="28"/>
        </w:rPr>
        <w:t xml:space="preserve"> и теплосетев</w:t>
      </w:r>
      <w:r>
        <w:rPr>
          <w:color w:val="000000"/>
          <w:szCs w:val="28"/>
        </w:rPr>
        <w:t>ых</w:t>
      </w:r>
      <w:r w:rsidRPr="00132D4D">
        <w:rPr>
          <w:color w:val="000000"/>
          <w:szCs w:val="28"/>
        </w:rPr>
        <w:t xml:space="preserve"> организаци</w:t>
      </w:r>
      <w:r>
        <w:rPr>
          <w:color w:val="000000"/>
          <w:szCs w:val="28"/>
        </w:rPr>
        <w:t>й».</w:t>
      </w:r>
    </w:p>
    <w:p w:rsidR="00EA1AEF" w:rsidRDefault="002A690C" w:rsidP="004F2585">
      <w:pPr>
        <w:pStyle w:val="310"/>
        <w:spacing w:line="276" w:lineRule="auto"/>
        <w:ind w:firstLine="709"/>
        <w:rPr>
          <w:szCs w:val="28"/>
        </w:rPr>
      </w:pPr>
      <w:r>
        <w:rPr>
          <w:szCs w:val="28"/>
        </w:rPr>
        <w:t>1.2</w:t>
      </w:r>
      <w:r w:rsidR="00720BD5" w:rsidRPr="004F2585">
        <w:rPr>
          <w:szCs w:val="28"/>
        </w:rPr>
        <w:t xml:space="preserve">. </w:t>
      </w:r>
      <w:r w:rsidR="00EA1AEF">
        <w:rPr>
          <w:szCs w:val="28"/>
        </w:rPr>
        <w:t>Пункт 1 постановления изложить в следующей редакции:</w:t>
      </w:r>
    </w:p>
    <w:p w:rsidR="00EA1AEF" w:rsidRPr="00B350C4" w:rsidRDefault="00EA1AEF" w:rsidP="00EA1AEF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>
        <w:rPr>
          <w:szCs w:val="28"/>
        </w:rPr>
        <w:t>«</w:t>
      </w:r>
      <w:r w:rsidRPr="00B350C4">
        <w:rPr>
          <w:szCs w:val="28"/>
        </w:rPr>
        <w:t xml:space="preserve">1. Утвердить комиссию по </w:t>
      </w:r>
      <w:r>
        <w:rPr>
          <w:szCs w:val="28"/>
        </w:rPr>
        <w:t>оценке</w:t>
      </w:r>
      <w:r w:rsidRPr="00B350C4">
        <w:rPr>
          <w:szCs w:val="28"/>
        </w:rPr>
        <w:t xml:space="preserve"> </w:t>
      </w:r>
      <w:r>
        <w:rPr>
          <w:szCs w:val="28"/>
        </w:rPr>
        <w:t xml:space="preserve">обеспечения </w:t>
      </w:r>
      <w:r w:rsidRPr="00B350C4">
        <w:rPr>
          <w:szCs w:val="28"/>
        </w:rPr>
        <w:t xml:space="preserve">готовности </w:t>
      </w:r>
      <w:r>
        <w:rPr>
          <w:szCs w:val="28"/>
        </w:rPr>
        <w:t xml:space="preserve">                                      </w:t>
      </w:r>
      <w:r w:rsidRPr="00B350C4">
        <w:rPr>
          <w:szCs w:val="28"/>
        </w:rPr>
        <w:t>к отопительному периоду 202</w:t>
      </w:r>
      <w:r>
        <w:rPr>
          <w:szCs w:val="28"/>
        </w:rPr>
        <w:t>6</w:t>
      </w:r>
      <w:r w:rsidRPr="00B350C4">
        <w:rPr>
          <w:szCs w:val="28"/>
        </w:rPr>
        <w:t>-202</w:t>
      </w:r>
      <w:r>
        <w:rPr>
          <w:szCs w:val="28"/>
        </w:rPr>
        <w:t>7</w:t>
      </w:r>
      <w:r w:rsidRPr="00B350C4">
        <w:rPr>
          <w:szCs w:val="28"/>
        </w:rPr>
        <w:t xml:space="preserve"> г</w:t>
      </w:r>
      <w:r>
        <w:rPr>
          <w:szCs w:val="28"/>
        </w:rPr>
        <w:t>г.</w:t>
      </w:r>
      <w:r w:rsidRPr="00B350C4">
        <w:rPr>
          <w:szCs w:val="28"/>
        </w:rPr>
        <w:t xml:space="preserve"> </w:t>
      </w:r>
      <w:r w:rsidRPr="00132D4D">
        <w:rPr>
          <w:color w:val="000000"/>
          <w:szCs w:val="28"/>
        </w:rPr>
        <w:t>теплоснабжающ</w:t>
      </w:r>
      <w:r>
        <w:rPr>
          <w:color w:val="000000"/>
          <w:szCs w:val="28"/>
        </w:rPr>
        <w:t>их</w:t>
      </w:r>
      <w:r w:rsidRPr="00132D4D">
        <w:rPr>
          <w:color w:val="000000"/>
          <w:szCs w:val="28"/>
        </w:rPr>
        <w:t xml:space="preserve"> и теплосетев</w:t>
      </w:r>
      <w:r>
        <w:rPr>
          <w:color w:val="000000"/>
          <w:szCs w:val="28"/>
        </w:rPr>
        <w:t>ых</w:t>
      </w:r>
      <w:r w:rsidRPr="00132D4D">
        <w:rPr>
          <w:color w:val="000000"/>
          <w:szCs w:val="28"/>
        </w:rPr>
        <w:t xml:space="preserve"> организаци</w:t>
      </w:r>
      <w:r>
        <w:rPr>
          <w:color w:val="000000"/>
          <w:szCs w:val="28"/>
        </w:rPr>
        <w:t>й</w:t>
      </w:r>
      <w:r w:rsidRPr="00B350C4">
        <w:rPr>
          <w:szCs w:val="28"/>
        </w:rPr>
        <w:t xml:space="preserve">, потребителей </w:t>
      </w:r>
      <w:r w:rsidRPr="00B350C4">
        <w:rPr>
          <w:spacing w:val="-4"/>
          <w:szCs w:val="28"/>
        </w:rPr>
        <w:t>тепловой энергии, теплопотребляющие установки которых подключены к системе</w:t>
      </w:r>
      <w:r w:rsidRPr="00B350C4">
        <w:rPr>
          <w:szCs w:val="28"/>
        </w:rPr>
        <w:t xml:space="preserve"> теплоснабжения города Байконур (далее - соответственно комиссия, проверка, организации), в следующем составе:</w:t>
      </w:r>
    </w:p>
    <w:p w:rsidR="00EA1AEF" w:rsidRPr="00B350C4" w:rsidRDefault="00EA1AEF" w:rsidP="00EA1AEF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 w:rsidRPr="00B350C4">
        <w:rPr>
          <w:szCs w:val="28"/>
        </w:rPr>
        <w:t>Председатель комиссии:</w:t>
      </w:r>
    </w:p>
    <w:p w:rsidR="00EA1AEF" w:rsidRPr="00B350C4" w:rsidRDefault="00EA1AEF" w:rsidP="00EA1AEF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 w:rsidRPr="00B350C4">
        <w:rPr>
          <w:szCs w:val="28"/>
        </w:rPr>
        <w:t xml:space="preserve">Летягин С.П. – </w:t>
      </w:r>
      <w:r>
        <w:rPr>
          <w:szCs w:val="28"/>
        </w:rPr>
        <w:t xml:space="preserve">помощник заместителя Главы администрации города Байконур, </w:t>
      </w:r>
      <w:r w:rsidRPr="00B350C4">
        <w:rPr>
          <w:szCs w:val="28"/>
        </w:rPr>
        <w:t>и.о. заместителя Главы администрации города Байконур.</w:t>
      </w:r>
    </w:p>
    <w:p w:rsidR="00EA1AEF" w:rsidRPr="00B350C4" w:rsidRDefault="00EA1AEF" w:rsidP="00EA1AEF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 w:rsidRPr="00B350C4">
        <w:rPr>
          <w:szCs w:val="28"/>
        </w:rPr>
        <w:t>Заместитель председателя комиссии:</w:t>
      </w:r>
    </w:p>
    <w:p w:rsidR="00EA1AEF" w:rsidRPr="009B0AF4" w:rsidRDefault="00EA1AEF" w:rsidP="00EA1AEF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color w:val="000000"/>
          <w:szCs w:val="28"/>
        </w:rPr>
      </w:pPr>
      <w:r w:rsidRPr="009B0AF4">
        <w:rPr>
          <w:color w:val="000000"/>
          <w:szCs w:val="28"/>
        </w:rPr>
        <w:t xml:space="preserve">Квядарас А.С. – начальник Управления городского хозяйства администрации города Байконур (далее – Управление). </w:t>
      </w:r>
    </w:p>
    <w:p w:rsidR="00EA1AEF" w:rsidRPr="00B350C4" w:rsidRDefault="00EA1AEF" w:rsidP="00EA1AEF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 w:rsidRPr="00B350C4">
        <w:rPr>
          <w:szCs w:val="28"/>
        </w:rPr>
        <w:t>Секретариат комиссии:</w:t>
      </w:r>
    </w:p>
    <w:p w:rsidR="00EA1AEF" w:rsidRPr="00B350C4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t>Калинина Н.О. – главный специалист отдела жилищного хозяйства</w:t>
      </w:r>
      <w:r>
        <w:rPr>
          <w:sz w:val="28"/>
          <w:szCs w:val="28"/>
        </w:rPr>
        <w:t xml:space="preserve">, коммунальной инфраструктуры </w:t>
      </w:r>
      <w:r>
        <w:rPr>
          <w:spacing w:val="-6"/>
          <w:sz w:val="28"/>
          <w:szCs w:val="28"/>
        </w:rPr>
        <w:t>и энергетики</w:t>
      </w:r>
      <w:r w:rsidRPr="00B350C4">
        <w:rPr>
          <w:spacing w:val="-6"/>
          <w:sz w:val="28"/>
          <w:szCs w:val="28"/>
        </w:rPr>
        <w:t xml:space="preserve"> Управления</w:t>
      </w:r>
      <w:r w:rsidRPr="00B350C4">
        <w:rPr>
          <w:sz w:val="28"/>
          <w:szCs w:val="28"/>
        </w:rPr>
        <w:t>;</w:t>
      </w:r>
    </w:p>
    <w:p w:rsidR="00EA1AEF" w:rsidRPr="00B350C4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lastRenderedPageBreak/>
        <w:t xml:space="preserve">Юсупов А.Р. – главный специалист отдела производственного контроля, </w:t>
      </w:r>
      <w:r w:rsidRPr="00B350C4">
        <w:rPr>
          <w:spacing w:val="-4"/>
          <w:sz w:val="28"/>
          <w:szCs w:val="28"/>
        </w:rPr>
        <w:t>охраны труда и природоохранных мероприятий Управления</w:t>
      </w:r>
      <w:r w:rsidRPr="00B350C4">
        <w:rPr>
          <w:sz w:val="28"/>
          <w:szCs w:val="28"/>
        </w:rPr>
        <w:t>.</w:t>
      </w:r>
    </w:p>
    <w:p w:rsidR="00EA1AEF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t>Члены комиссии:</w:t>
      </w:r>
    </w:p>
    <w:p w:rsidR="00EA1AEF" w:rsidRPr="009B0AF4" w:rsidRDefault="00EA1AEF" w:rsidP="00EA1AEF">
      <w:pPr>
        <w:pStyle w:val="af5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B0AF4">
        <w:rPr>
          <w:color w:val="000000"/>
          <w:sz w:val="28"/>
          <w:szCs w:val="28"/>
        </w:rPr>
        <w:t>Абатов Р.</w:t>
      </w:r>
      <w:r>
        <w:rPr>
          <w:color w:val="000000"/>
          <w:sz w:val="28"/>
          <w:szCs w:val="28"/>
        </w:rPr>
        <w:t>К</w:t>
      </w:r>
      <w:r w:rsidRPr="009B0AF4">
        <w:rPr>
          <w:color w:val="000000"/>
          <w:sz w:val="28"/>
          <w:szCs w:val="28"/>
        </w:rPr>
        <w:t xml:space="preserve">. – </w:t>
      </w:r>
      <w:r w:rsidRPr="009B0AF4">
        <w:rPr>
          <w:color w:val="000000"/>
          <w:spacing w:val="-2"/>
          <w:sz w:val="28"/>
          <w:szCs w:val="28"/>
        </w:rPr>
        <w:t xml:space="preserve">начальник отдела </w:t>
      </w:r>
      <w:r>
        <w:rPr>
          <w:color w:val="000000"/>
          <w:spacing w:val="-2"/>
          <w:sz w:val="28"/>
          <w:szCs w:val="28"/>
        </w:rPr>
        <w:t xml:space="preserve">благоустройства, </w:t>
      </w:r>
      <w:r w:rsidRPr="009B0AF4">
        <w:rPr>
          <w:color w:val="000000"/>
          <w:spacing w:val="-2"/>
          <w:sz w:val="28"/>
          <w:szCs w:val="28"/>
        </w:rPr>
        <w:t xml:space="preserve">дорожного хозяйства </w:t>
      </w:r>
      <w:r>
        <w:rPr>
          <w:color w:val="000000"/>
          <w:spacing w:val="-2"/>
          <w:sz w:val="28"/>
          <w:szCs w:val="28"/>
        </w:rPr>
        <w:t xml:space="preserve">                 </w:t>
      </w:r>
      <w:r w:rsidRPr="009B0AF4">
        <w:rPr>
          <w:color w:val="000000"/>
          <w:spacing w:val="-2"/>
          <w:sz w:val="28"/>
          <w:szCs w:val="28"/>
        </w:rPr>
        <w:t xml:space="preserve">и </w:t>
      </w:r>
      <w:r>
        <w:rPr>
          <w:color w:val="000000"/>
          <w:spacing w:val="-2"/>
          <w:sz w:val="28"/>
          <w:szCs w:val="28"/>
        </w:rPr>
        <w:t>транспорта</w:t>
      </w:r>
      <w:r w:rsidRPr="009B0AF4">
        <w:rPr>
          <w:color w:val="000000"/>
          <w:sz w:val="28"/>
          <w:szCs w:val="28"/>
        </w:rPr>
        <w:t xml:space="preserve"> Управления; </w:t>
      </w:r>
    </w:p>
    <w:p w:rsidR="00EA1AEF" w:rsidRPr="00B350C4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t>Абдирова Г.М. – главный специалист отдела жилищного хозяйства</w:t>
      </w:r>
      <w:r>
        <w:rPr>
          <w:sz w:val="28"/>
          <w:szCs w:val="28"/>
        </w:rPr>
        <w:t xml:space="preserve">, коммунальной инфраструктуры </w:t>
      </w:r>
      <w:r>
        <w:rPr>
          <w:spacing w:val="-6"/>
          <w:sz w:val="28"/>
          <w:szCs w:val="28"/>
        </w:rPr>
        <w:t>и энергетики</w:t>
      </w:r>
      <w:r w:rsidRPr="00B350C4">
        <w:rPr>
          <w:spacing w:val="-6"/>
          <w:sz w:val="28"/>
          <w:szCs w:val="28"/>
        </w:rPr>
        <w:t xml:space="preserve"> Управления</w:t>
      </w:r>
      <w:r w:rsidRPr="00B350C4">
        <w:rPr>
          <w:sz w:val="28"/>
          <w:szCs w:val="28"/>
        </w:rPr>
        <w:t>;</w:t>
      </w:r>
    </w:p>
    <w:p w:rsidR="00EA1AEF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t>Афанасьев А.П. – начальник отдела проверки достоверности определения сметной стоимости Управления;</w:t>
      </w:r>
    </w:p>
    <w:p w:rsidR="00EA1AEF" w:rsidRPr="00EA1AEF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EA1AEF">
        <w:rPr>
          <w:sz w:val="28"/>
          <w:szCs w:val="28"/>
        </w:rPr>
        <w:t xml:space="preserve">Балаш М.Г. – главный специалист </w:t>
      </w:r>
      <w:r w:rsidR="00EA0843" w:rsidRPr="009B0AF4">
        <w:rPr>
          <w:color w:val="000000"/>
          <w:spacing w:val="-2"/>
          <w:sz w:val="28"/>
          <w:szCs w:val="28"/>
        </w:rPr>
        <w:t xml:space="preserve">отдела </w:t>
      </w:r>
      <w:r w:rsidR="00EA0843">
        <w:rPr>
          <w:color w:val="000000"/>
          <w:spacing w:val="-2"/>
          <w:sz w:val="28"/>
          <w:szCs w:val="28"/>
        </w:rPr>
        <w:t xml:space="preserve">благоустройства, </w:t>
      </w:r>
      <w:r w:rsidR="00EA0843" w:rsidRPr="009B0AF4">
        <w:rPr>
          <w:color w:val="000000"/>
          <w:spacing w:val="-2"/>
          <w:sz w:val="28"/>
          <w:szCs w:val="28"/>
        </w:rPr>
        <w:t xml:space="preserve">дорожного хозяйства и </w:t>
      </w:r>
      <w:r w:rsidR="00EA0843">
        <w:rPr>
          <w:color w:val="000000"/>
          <w:spacing w:val="-2"/>
          <w:sz w:val="28"/>
          <w:szCs w:val="28"/>
        </w:rPr>
        <w:t>транспорта</w:t>
      </w:r>
      <w:r w:rsidRPr="00EA1AEF">
        <w:rPr>
          <w:sz w:val="28"/>
          <w:szCs w:val="28"/>
        </w:rPr>
        <w:t xml:space="preserve"> Управления</w:t>
      </w:r>
      <w:r>
        <w:rPr>
          <w:sz w:val="28"/>
          <w:szCs w:val="28"/>
        </w:rPr>
        <w:t>;</w:t>
      </w:r>
    </w:p>
    <w:p w:rsidR="00EA1AEF" w:rsidRPr="00B350C4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t>Баранова И.С. – главный специалист отдела жилищного хозяйства</w:t>
      </w:r>
      <w:r>
        <w:rPr>
          <w:sz w:val="28"/>
          <w:szCs w:val="28"/>
        </w:rPr>
        <w:t xml:space="preserve">, коммунальной инфраструктуры </w:t>
      </w:r>
      <w:r>
        <w:rPr>
          <w:spacing w:val="-6"/>
          <w:sz w:val="28"/>
          <w:szCs w:val="28"/>
        </w:rPr>
        <w:t>и энергетики</w:t>
      </w:r>
      <w:r w:rsidRPr="00B350C4">
        <w:rPr>
          <w:spacing w:val="-6"/>
          <w:sz w:val="28"/>
          <w:szCs w:val="28"/>
        </w:rPr>
        <w:t xml:space="preserve"> Управления</w:t>
      </w:r>
      <w:r w:rsidRPr="00B350C4">
        <w:rPr>
          <w:sz w:val="28"/>
          <w:szCs w:val="28"/>
        </w:rPr>
        <w:t>;</w:t>
      </w:r>
    </w:p>
    <w:p w:rsidR="00EA1AEF" w:rsidRPr="00B350C4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Девятко В.П. </w:t>
      </w:r>
      <w:r w:rsidRPr="00B350C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B350C4">
        <w:rPr>
          <w:sz w:val="28"/>
          <w:szCs w:val="28"/>
        </w:rPr>
        <w:t xml:space="preserve">главный специалист </w:t>
      </w:r>
      <w:r w:rsidRPr="009B0AF4">
        <w:rPr>
          <w:color w:val="000000"/>
          <w:spacing w:val="-2"/>
          <w:sz w:val="28"/>
          <w:szCs w:val="28"/>
        </w:rPr>
        <w:t xml:space="preserve">отдела </w:t>
      </w:r>
      <w:r>
        <w:rPr>
          <w:color w:val="000000"/>
          <w:spacing w:val="-2"/>
          <w:sz w:val="28"/>
          <w:szCs w:val="28"/>
        </w:rPr>
        <w:t xml:space="preserve">благоустройства, </w:t>
      </w:r>
      <w:r w:rsidRPr="009B0AF4">
        <w:rPr>
          <w:color w:val="000000"/>
          <w:spacing w:val="-2"/>
          <w:sz w:val="28"/>
          <w:szCs w:val="28"/>
        </w:rPr>
        <w:t xml:space="preserve">дорожного хозяйства и </w:t>
      </w:r>
      <w:r>
        <w:rPr>
          <w:color w:val="000000"/>
          <w:spacing w:val="-2"/>
          <w:sz w:val="28"/>
          <w:szCs w:val="28"/>
        </w:rPr>
        <w:t>транспорта</w:t>
      </w:r>
      <w:r w:rsidRPr="009B0AF4">
        <w:rPr>
          <w:color w:val="000000"/>
          <w:sz w:val="28"/>
          <w:szCs w:val="28"/>
        </w:rPr>
        <w:t xml:space="preserve"> Управления</w:t>
      </w:r>
      <w:r w:rsidRPr="00B350C4">
        <w:rPr>
          <w:sz w:val="28"/>
          <w:szCs w:val="28"/>
        </w:rPr>
        <w:t>;</w:t>
      </w:r>
    </w:p>
    <w:p w:rsidR="00EA1AEF" w:rsidRPr="00B350C4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t xml:space="preserve">Жидко Д.И. – </w:t>
      </w:r>
      <w:r w:rsidRPr="00EA1AEF">
        <w:rPr>
          <w:color w:val="000000"/>
          <w:sz w:val="28"/>
          <w:szCs w:val="28"/>
        </w:rPr>
        <w:t xml:space="preserve">заместитель начальника управления – начальник </w:t>
      </w:r>
      <w:r w:rsidRPr="00EA1AEF">
        <w:rPr>
          <w:sz w:val="28"/>
          <w:szCs w:val="28"/>
        </w:rPr>
        <w:t>отдела жилищного хозяйства, коммунальной инфраструктуры и энергетики Управления;</w:t>
      </w:r>
    </w:p>
    <w:p w:rsidR="00EA1AEF" w:rsidRPr="009B0AF4" w:rsidRDefault="00840345" w:rsidP="00EA1AEF">
      <w:pPr>
        <w:pStyle w:val="af5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Карев А.А. – </w:t>
      </w:r>
      <w:r w:rsidR="00EA1AEF" w:rsidRPr="00B350C4">
        <w:rPr>
          <w:sz w:val="28"/>
          <w:szCs w:val="28"/>
        </w:rPr>
        <w:t>главный специалист отдела жилищного хозяйства</w:t>
      </w:r>
      <w:r w:rsidR="00EA1AEF">
        <w:rPr>
          <w:sz w:val="28"/>
          <w:szCs w:val="28"/>
        </w:rPr>
        <w:t xml:space="preserve">, коммунальной инфраструктуры </w:t>
      </w:r>
      <w:r w:rsidR="00EA1AEF">
        <w:rPr>
          <w:spacing w:val="-6"/>
          <w:sz w:val="28"/>
          <w:szCs w:val="28"/>
        </w:rPr>
        <w:t>и энергетики</w:t>
      </w:r>
      <w:r w:rsidR="00EA1AEF" w:rsidRPr="00B350C4">
        <w:rPr>
          <w:spacing w:val="-6"/>
          <w:sz w:val="28"/>
          <w:szCs w:val="28"/>
        </w:rPr>
        <w:t xml:space="preserve"> Управления</w:t>
      </w:r>
      <w:r w:rsidR="00EA1AEF" w:rsidRPr="009B0AF4">
        <w:rPr>
          <w:color w:val="000000"/>
          <w:sz w:val="28"/>
          <w:szCs w:val="28"/>
        </w:rPr>
        <w:t xml:space="preserve">; </w:t>
      </w:r>
    </w:p>
    <w:p w:rsidR="00EA1AEF" w:rsidRPr="00B350C4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t>Кулак А.Н.</w:t>
      </w:r>
      <w:r w:rsidR="00840345" w:rsidRPr="00840345">
        <w:rPr>
          <w:sz w:val="28"/>
          <w:szCs w:val="28"/>
        </w:rPr>
        <w:t xml:space="preserve"> </w:t>
      </w:r>
      <w:r w:rsidRPr="00B350C4">
        <w:rPr>
          <w:sz w:val="28"/>
          <w:szCs w:val="28"/>
        </w:rPr>
        <w:t xml:space="preserve"> – начальник отдела производственного контроля, охраны труда и природоохранных мероприятий Управления;</w:t>
      </w:r>
    </w:p>
    <w:p w:rsidR="00EA1AEF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t xml:space="preserve">Курташкина Л.А. – главный специалист </w:t>
      </w:r>
      <w:r w:rsidRPr="009B0AF4">
        <w:rPr>
          <w:color w:val="000000"/>
          <w:spacing w:val="-2"/>
          <w:sz w:val="28"/>
          <w:szCs w:val="28"/>
        </w:rPr>
        <w:t xml:space="preserve">отдела </w:t>
      </w:r>
      <w:r>
        <w:rPr>
          <w:color w:val="000000"/>
          <w:spacing w:val="-2"/>
          <w:sz w:val="28"/>
          <w:szCs w:val="28"/>
        </w:rPr>
        <w:t xml:space="preserve">благоустройства, </w:t>
      </w:r>
      <w:r w:rsidRPr="009B0AF4">
        <w:rPr>
          <w:color w:val="000000"/>
          <w:spacing w:val="-2"/>
          <w:sz w:val="28"/>
          <w:szCs w:val="28"/>
        </w:rPr>
        <w:t xml:space="preserve">дорожного хозяйства и </w:t>
      </w:r>
      <w:r>
        <w:rPr>
          <w:color w:val="000000"/>
          <w:spacing w:val="-2"/>
          <w:sz w:val="28"/>
          <w:szCs w:val="28"/>
        </w:rPr>
        <w:t>транспорта</w:t>
      </w:r>
      <w:r w:rsidRPr="009B0AF4">
        <w:rPr>
          <w:color w:val="000000"/>
          <w:sz w:val="28"/>
          <w:szCs w:val="28"/>
        </w:rPr>
        <w:t xml:space="preserve"> Управления</w:t>
      </w:r>
      <w:r w:rsidRPr="00B350C4">
        <w:rPr>
          <w:sz w:val="28"/>
          <w:szCs w:val="28"/>
        </w:rPr>
        <w:t>;</w:t>
      </w:r>
    </w:p>
    <w:p w:rsidR="00EA1AEF" w:rsidRDefault="00EA1AEF" w:rsidP="00EA1AEF">
      <w:pPr>
        <w:pStyle w:val="af5"/>
        <w:spacing w:line="276" w:lineRule="auto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Погребкова Т.П. </w:t>
      </w:r>
      <w:r w:rsidRPr="00B350C4">
        <w:rPr>
          <w:sz w:val="28"/>
          <w:szCs w:val="28"/>
        </w:rPr>
        <w:t xml:space="preserve">– главный специалист отдела производственного контроля, </w:t>
      </w:r>
      <w:r w:rsidRPr="00B350C4">
        <w:rPr>
          <w:spacing w:val="-4"/>
          <w:sz w:val="28"/>
          <w:szCs w:val="28"/>
        </w:rPr>
        <w:t>охраны труда и природоохранных мероприятий Управления</w:t>
      </w:r>
      <w:r>
        <w:rPr>
          <w:spacing w:val="-4"/>
          <w:sz w:val="28"/>
          <w:szCs w:val="28"/>
        </w:rPr>
        <w:t>;</w:t>
      </w:r>
    </w:p>
    <w:p w:rsidR="00EA1AEF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Тажибаева К.К. </w:t>
      </w:r>
      <w:r w:rsidRPr="00B350C4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главный специалист </w:t>
      </w:r>
      <w:r w:rsidRPr="00B350C4">
        <w:rPr>
          <w:sz w:val="28"/>
          <w:szCs w:val="28"/>
        </w:rPr>
        <w:t>отдела проверки достоверности определения сметной стоимости Управления</w:t>
      </w:r>
      <w:r>
        <w:rPr>
          <w:sz w:val="28"/>
          <w:szCs w:val="28"/>
        </w:rPr>
        <w:t>;</w:t>
      </w:r>
    </w:p>
    <w:p w:rsidR="00EA1AEF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t xml:space="preserve">Филенко Д.В. – главный специалист отдела производственного контроля, </w:t>
      </w:r>
      <w:r w:rsidRPr="00B350C4">
        <w:rPr>
          <w:spacing w:val="-4"/>
          <w:sz w:val="28"/>
          <w:szCs w:val="28"/>
        </w:rPr>
        <w:t>охраны труда и природоохранных мероприятий Управления</w:t>
      </w:r>
      <w:r w:rsidRPr="00B350C4">
        <w:rPr>
          <w:sz w:val="28"/>
          <w:szCs w:val="28"/>
        </w:rPr>
        <w:t>;</w:t>
      </w:r>
    </w:p>
    <w:p w:rsidR="00EA1AEF" w:rsidRPr="00B350C4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t xml:space="preserve">Ходакова С.В. – главный специалист отдела производственного контроля, </w:t>
      </w:r>
      <w:r w:rsidRPr="00B350C4">
        <w:rPr>
          <w:spacing w:val="-4"/>
          <w:sz w:val="28"/>
          <w:szCs w:val="28"/>
        </w:rPr>
        <w:t>охраны труда и природоохранных мероприятий Управления</w:t>
      </w:r>
      <w:r>
        <w:rPr>
          <w:sz w:val="28"/>
          <w:szCs w:val="28"/>
        </w:rPr>
        <w:t>.</w:t>
      </w:r>
    </w:p>
    <w:p w:rsidR="00EA1AEF" w:rsidRDefault="00EA1AEF" w:rsidP="00EA1AEF">
      <w:pPr>
        <w:pStyle w:val="af5"/>
        <w:spacing w:line="276" w:lineRule="auto"/>
        <w:ind w:firstLine="709"/>
        <w:jc w:val="both"/>
        <w:rPr>
          <w:spacing w:val="-2"/>
          <w:sz w:val="28"/>
          <w:szCs w:val="28"/>
        </w:rPr>
      </w:pPr>
      <w:r w:rsidRPr="00B350C4">
        <w:rPr>
          <w:spacing w:val="-2"/>
          <w:sz w:val="28"/>
          <w:szCs w:val="28"/>
        </w:rPr>
        <w:t>Представител</w:t>
      </w:r>
      <w:r>
        <w:rPr>
          <w:spacing w:val="-2"/>
          <w:sz w:val="28"/>
          <w:szCs w:val="28"/>
        </w:rPr>
        <w:t>и</w:t>
      </w:r>
      <w:r w:rsidRPr="00B350C4">
        <w:rPr>
          <w:spacing w:val="-2"/>
          <w:sz w:val="28"/>
          <w:szCs w:val="28"/>
        </w:rPr>
        <w:t xml:space="preserve"> Межрегионального технологического управления Федеральной службы по экологическому, технологическому и ато</w:t>
      </w:r>
      <w:r>
        <w:rPr>
          <w:spacing w:val="-2"/>
          <w:sz w:val="28"/>
          <w:szCs w:val="28"/>
        </w:rPr>
        <w:t xml:space="preserve">мному надзору </w:t>
      </w:r>
      <w:r w:rsidRPr="006305B5">
        <w:rPr>
          <w:spacing w:val="-2"/>
          <w:sz w:val="28"/>
          <w:szCs w:val="28"/>
        </w:rPr>
        <w:t>(</w:t>
      </w:r>
      <w:r>
        <w:rPr>
          <w:spacing w:val="-2"/>
          <w:sz w:val="28"/>
          <w:szCs w:val="28"/>
        </w:rPr>
        <w:t>далее – МТУ Ростехнадзор) (по согласованию) в следующем составе:</w:t>
      </w:r>
    </w:p>
    <w:p w:rsidR="00EA1AEF" w:rsidRPr="00286308" w:rsidRDefault="00EA1AEF" w:rsidP="00EA1AEF">
      <w:pPr>
        <w:pStyle w:val="af5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86308">
        <w:rPr>
          <w:color w:val="000000"/>
          <w:spacing w:val="-2"/>
          <w:sz w:val="28"/>
          <w:szCs w:val="28"/>
        </w:rPr>
        <w:t>Горбач И.И. – заместитель начальника отдела по надзору за сетями газораспределения, газопотребления и котлонадзору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МТУ Ростехнадзор</w:t>
      </w:r>
      <w:r w:rsidRPr="00286308">
        <w:rPr>
          <w:color w:val="000000"/>
          <w:spacing w:val="-2"/>
          <w:sz w:val="28"/>
          <w:szCs w:val="28"/>
        </w:rPr>
        <w:t>;</w:t>
      </w:r>
    </w:p>
    <w:p w:rsidR="00EA1AEF" w:rsidRPr="00286308" w:rsidRDefault="00EA1AEF" w:rsidP="00EA1AEF">
      <w:pPr>
        <w:pStyle w:val="af5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86308">
        <w:rPr>
          <w:color w:val="000000"/>
          <w:spacing w:val="-2"/>
          <w:sz w:val="28"/>
          <w:szCs w:val="28"/>
        </w:rPr>
        <w:t>Даниленко З.М. – государственный инспектор отдела государственного энергетического надзора и надзора за гидротехническими сооружениями</w:t>
      </w:r>
      <w:r>
        <w:rPr>
          <w:color w:val="000000"/>
          <w:spacing w:val="-2"/>
          <w:sz w:val="28"/>
          <w:szCs w:val="28"/>
        </w:rPr>
        <w:t xml:space="preserve">                    </w:t>
      </w:r>
      <w:r>
        <w:rPr>
          <w:spacing w:val="-2"/>
          <w:sz w:val="28"/>
          <w:szCs w:val="28"/>
        </w:rPr>
        <w:t>МТУ Ростехнадзор</w:t>
      </w:r>
      <w:r w:rsidRPr="00286308">
        <w:rPr>
          <w:color w:val="000000"/>
          <w:spacing w:val="-2"/>
          <w:sz w:val="28"/>
          <w:szCs w:val="28"/>
        </w:rPr>
        <w:t>;</w:t>
      </w:r>
    </w:p>
    <w:p w:rsidR="00EA1AEF" w:rsidRPr="00286308" w:rsidRDefault="00EA1AEF" w:rsidP="00EA1AEF">
      <w:pPr>
        <w:pStyle w:val="af5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86308">
        <w:rPr>
          <w:color w:val="000000"/>
          <w:spacing w:val="-2"/>
          <w:sz w:val="28"/>
          <w:szCs w:val="28"/>
        </w:rPr>
        <w:t>Смирнов Е.В. – государственный инспектор отдела государственного энергетического надзора и надзора за гидротехническими сооружениями</w:t>
      </w:r>
      <w:r>
        <w:rPr>
          <w:color w:val="000000"/>
          <w:spacing w:val="-2"/>
          <w:sz w:val="28"/>
          <w:szCs w:val="28"/>
        </w:rPr>
        <w:t xml:space="preserve">                    </w:t>
      </w:r>
      <w:r>
        <w:rPr>
          <w:spacing w:val="-2"/>
          <w:sz w:val="28"/>
          <w:szCs w:val="28"/>
        </w:rPr>
        <w:t>МТУ Ростехнадзор</w:t>
      </w:r>
      <w:r w:rsidRPr="00286308">
        <w:rPr>
          <w:color w:val="000000"/>
          <w:spacing w:val="-2"/>
          <w:sz w:val="28"/>
          <w:szCs w:val="28"/>
        </w:rPr>
        <w:t>;</w:t>
      </w:r>
    </w:p>
    <w:p w:rsidR="00EA1AEF" w:rsidRPr="00286308" w:rsidRDefault="00EA1AEF" w:rsidP="00EA1AEF">
      <w:pPr>
        <w:pStyle w:val="af5"/>
        <w:spacing w:line="276" w:lineRule="auto"/>
        <w:ind w:firstLine="709"/>
        <w:jc w:val="both"/>
        <w:rPr>
          <w:color w:val="000000"/>
          <w:spacing w:val="-2"/>
          <w:sz w:val="28"/>
          <w:szCs w:val="28"/>
        </w:rPr>
      </w:pPr>
      <w:r w:rsidRPr="00286308">
        <w:rPr>
          <w:color w:val="000000"/>
          <w:spacing w:val="-2"/>
          <w:sz w:val="28"/>
          <w:szCs w:val="28"/>
        </w:rPr>
        <w:t>Смелый А.В. – главный государственный инспектор отдела по надзору                за сетями газораспределения, газопотребления и котлонадзору</w:t>
      </w:r>
      <w:r>
        <w:rPr>
          <w:color w:val="000000"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МТУ Ростехнадзор</w:t>
      </w:r>
      <w:r w:rsidRPr="00286308">
        <w:rPr>
          <w:color w:val="000000"/>
          <w:spacing w:val="-2"/>
          <w:sz w:val="28"/>
          <w:szCs w:val="28"/>
        </w:rPr>
        <w:t>.</w:t>
      </w:r>
    </w:p>
    <w:p w:rsidR="00EA1AEF" w:rsidRPr="00B350C4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pacing w:val="-8"/>
          <w:sz w:val="28"/>
          <w:szCs w:val="28"/>
        </w:rPr>
        <w:t>В целях проведения проверки в отношении многоквартирн</w:t>
      </w:r>
      <w:r w:rsidR="00F20940">
        <w:rPr>
          <w:spacing w:val="-8"/>
          <w:sz w:val="28"/>
          <w:szCs w:val="28"/>
        </w:rPr>
        <w:t>ых домов</w:t>
      </w:r>
      <w:r>
        <w:rPr>
          <w:spacing w:val="-8"/>
          <w:sz w:val="28"/>
          <w:szCs w:val="28"/>
        </w:rPr>
        <w:t xml:space="preserve"> жилищного фонда города Байконур</w:t>
      </w:r>
      <w:r w:rsidR="00F20940">
        <w:rPr>
          <w:spacing w:val="-8"/>
          <w:sz w:val="28"/>
          <w:szCs w:val="28"/>
        </w:rPr>
        <w:t>, в которых</w:t>
      </w:r>
      <w:r w:rsidR="00F20940">
        <w:rPr>
          <w:sz w:val="28"/>
          <w:szCs w:val="28"/>
        </w:rPr>
        <w:t xml:space="preserve"> установлено</w:t>
      </w:r>
      <w:r w:rsidRPr="00B350C4">
        <w:rPr>
          <w:sz w:val="28"/>
          <w:szCs w:val="28"/>
        </w:rPr>
        <w:t xml:space="preserve"> внутридомов</w:t>
      </w:r>
      <w:r w:rsidR="00F20940">
        <w:rPr>
          <w:sz w:val="28"/>
          <w:szCs w:val="28"/>
        </w:rPr>
        <w:t>ое</w:t>
      </w:r>
      <w:r w:rsidRPr="00B350C4">
        <w:rPr>
          <w:sz w:val="28"/>
          <w:szCs w:val="28"/>
        </w:rPr>
        <w:t xml:space="preserve"> и (или) внутриквартирн</w:t>
      </w:r>
      <w:r w:rsidR="00F20940">
        <w:rPr>
          <w:sz w:val="28"/>
          <w:szCs w:val="28"/>
        </w:rPr>
        <w:t>ое газовое</w:t>
      </w:r>
      <w:r w:rsidRPr="00B350C4">
        <w:rPr>
          <w:sz w:val="28"/>
          <w:szCs w:val="28"/>
        </w:rPr>
        <w:t xml:space="preserve"> оборудовани</w:t>
      </w:r>
      <w:r w:rsidR="00B52F8C">
        <w:rPr>
          <w:sz w:val="28"/>
          <w:szCs w:val="28"/>
        </w:rPr>
        <w:t>е</w:t>
      </w:r>
      <w:r w:rsidRPr="00B350C4">
        <w:rPr>
          <w:sz w:val="28"/>
          <w:szCs w:val="28"/>
        </w:rPr>
        <w:t xml:space="preserve">, </w:t>
      </w:r>
      <w:r w:rsidRPr="00B350C4">
        <w:rPr>
          <w:spacing w:val="-2"/>
          <w:sz w:val="28"/>
          <w:szCs w:val="28"/>
        </w:rPr>
        <w:t>в состав ком</w:t>
      </w:r>
      <w:r>
        <w:rPr>
          <w:spacing w:val="-2"/>
          <w:sz w:val="28"/>
          <w:szCs w:val="28"/>
        </w:rPr>
        <w:t>иссии включаются представители у</w:t>
      </w:r>
      <w:r w:rsidRPr="00B350C4">
        <w:rPr>
          <w:spacing w:val="-2"/>
          <w:sz w:val="28"/>
          <w:szCs w:val="28"/>
        </w:rPr>
        <w:t>частка внутридомового газового</w:t>
      </w:r>
      <w:r w:rsidRPr="00B350C4">
        <w:rPr>
          <w:sz w:val="28"/>
          <w:szCs w:val="28"/>
        </w:rPr>
        <w:t xml:space="preserve"> </w:t>
      </w:r>
      <w:r w:rsidRPr="00B350C4">
        <w:rPr>
          <w:spacing w:val="-4"/>
          <w:sz w:val="28"/>
          <w:szCs w:val="28"/>
        </w:rPr>
        <w:t>оборудования Государственного унитарного предприятия «Жилищное хозяйство»</w:t>
      </w:r>
      <w:r w:rsidRPr="00B350C4">
        <w:rPr>
          <w:sz w:val="28"/>
          <w:szCs w:val="28"/>
        </w:rPr>
        <w:t xml:space="preserve"> г. Байконур</w:t>
      </w:r>
      <w:r>
        <w:rPr>
          <w:sz w:val="28"/>
          <w:szCs w:val="28"/>
        </w:rPr>
        <w:t xml:space="preserve"> (далее – ГУПЖХ)</w:t>
      </w:r>
      <w:r w:rsidRPr="00B350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</w:t>
      </w:r>
      <w:r w:rsidRPr="00B350C4">
        <w:rPr>
          <w:sz w:val="28"/>
          <w:szCs w:val="28"/>
        </w:rPr>
        <w:t>в следующем составе:</w:t>
      </w:r>
    </w:p>
    <w:p w:rsidR="00EA1AEF" w:rsidRPr="00190279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190279">
        <w:rPr>
          <w:sz w:val="28"/>
          <w:szCs w:val="28"/>
        </w:rPr>
        <w:t xml:space="preserve">Алмаханов Н.А. – начальник </w:t>
      </w:r>
      <w:r w:rsidRPr="00190279">
        <w:rPr>
          <w:spacing w:val="-2"/>
          <w:sz w:val="28"/>
          <w:szCs w:val="28"/>
        </w:rPr>
        <w:t>участка внутридомового газового</w:t>
      </w:r>
      <w:r w:rsidRPr="00190279">
        <w:rPr>
          <w:sz w:val="28"/>
          <w:szCs w:val="28"/>
        </w:rPr>
        <w:t xml:space="preserve"> </w:t>
      </w:r>
      <w:r w:rsidRPr="00190279">
        <w:rPr>
          <w:spacing w:val="-4"/>
          <w:sz w:val="28"/>
          <w:szCs w:val="28"/>
        </w:rPr>
        <w:t>оборудования ГУПЖХ</w:t>
      </w:r>
      <w:r w:rsidRPr="00190279">
        <w:rPr>
          <w:sz w:val="28"/>
          <w:szCs w:val="28"/>
        </w:rPr>
        <w:t>;</w:t>
      </w:r>
    </w:p>
    <w:p w:rsidR="00EA1AEF" w:rsidRPr="00190279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190279">
        <w:rPr>
          <w:sz w:val="28"/>
          <w:szCs w:val="28"/>
        </w:rPr>
        <w:t>Жайназаров А.С. – инженер-теплотехник производственно-технической службы ГУПЖХ.</w:t>
      </w:r>
    </w:p>
    <w:p w:rsidR="00EA1AEF" w:rsidRPr="00EA1AEF" w:rsidRDefault="00EA1AEF" w:rsidP="00EA1AEF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B350C4">
        <w:rPr>
          <w:sz w:val="28"/>
          <w:szCs w:val="28"/>
        </w:rPr>
        <w:t>Персональный состав комиссии в отношении объектов конкретных организаций определяется распоряжением заместителя Главы администрации города Байконур, отвечающего за состояние промышленности и жилищно-коммунального хозяйства в городе Байконур.</w:t>
      </w:r>
      <w:r>
        <w:rPr>
          <w:sz w:val="28"/>
          <w:szCs w:val="28"/>
        </w:rPr>
        <w:t>».</w:t>
      </w:r>
    </w:p>
    <w:p w:rsidR="002E1073" w:rsidRPr="004F2585" w:rsidRDefault="002A690C" w:rsidP="004F2585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A1AEF">
        <w:rPr>
          <w:sz w:val="28"/>
          <w:szCs w:val="28"/>
        </w:rPr>
        <w:t>.3</w:t>
      </w:r>
      <w:r w:rsidR="002E1073" w:rsidRPr="004F2585">
        <w:rPr>
          <w:sz w:val="28"/>
          <w:szCs w:val="28"/>
        </w:rPr>
        <w:t>.</w:t>
      </w:r>
      <w:r w:rsidR="00C85025" w:rsidRPr="004F2585">
        <w:rPr>
          <w:sz w:val="28"/>
          <w:szCs w:val="28"/>
        </w:rPr>
        <w:t xml:space="preserve"> Пункт 4 постановления изложить в следующей редакции:</w:t>
      </w:r>
    </w:p>
    <w:p w:rsidR="00E005C1" w:rsidRPr="004F2585" w:rsidRDefault="00553895" w:rsidP="004F2585">
      <w:pPr>
        <w:pStyle w:val="310"/>
        <w:tabs>
          <w:tab w:val="left" w:pos="1014"/>
          <w:tab w:val="left" w:pos="1092"/>
        </w:tabs>
        <w:spacing w:line="276" w:lineRule="auto"/>
        <w:ind w:firstLine="703"/>
      </w:pPr>
      <w:r w:rsidRPr="004F2585">
        <w:t>«</w:t>
      </w:r>
      <w:r w:rsidR="00C85025" w:rsidRPr="004F2585">
        <w:t xml:space="preserve">4. </w:t>
      </w:r>
      <w:r w:rsidR="00E005C1" w:rsidRPr="004F2585">
        <w:t>Руководителям теплоснабжающих и теплосетевых организаций:</w:t>
      </w:r>
    </w:p>
    <w:p w:rsidR="00C85025" w:rsidRPr="004F2585" w:rsidRDefault="00E005C1" w:rsidP="004F2585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 w:rsidRPr="004F2585">
        <w:t xml:space="preserve">4.1. </w:t>
      </w:r>
      <w:r w:rsidR="00C85025" w:rsidRPr="004F2585">
        <w:t xml:space="preserve">Генеральному директору </w:t>
      </w:r>
      <w:r w:rsidR="00C85025" w:rsidRPr="004F2585">
        <w:rPr>
          <w:szCs w:val="28"/>
        </w:rPr>
        <w:t>ГУП ПЭО «Байконурэнерго» г. Байконур:</w:t>
      </w:r>
    </w:p>
    <w:p w:rsidR="00C85025" w:rsidRPr="004F2585" w:rsidRDefault="00E005C1" w:rsidP="004F2585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 w:rsidRPr="004F2585">
        <w:rPr>
          <w:szCs w:val="28"/>
        </w:rPr>
        <w:t>4.1.1. Р</w:t>
      </w:r>
      <w:r w:rsidR="00C85025" w:rsidRPr="004F2585">
        <w:rPr>
          <w:szCs w:val="28"/>
        </w:rPr>
        <w:t>азработать и утвердить организационно-распорядительным документом План подготовки к отопительному периоду 2026-2027 гг. (далее – План ГУП ПЭО «Байконурэнерго» г. Байконур)</w:t>
      </w:r>
      <w:r w:rsidR="00B52829" w:rsidRPr="004F2585">
        <w:rPr>
          <w:szCs w:val="28"/>
        </w:rPr>
        <w:t xml:space="preserve"> объектов теплоснабжения, расположенных в зоне деятельности ГУП ПЭО «Байконурэнерго» г. Байконур</w:t>
      </w:r>
      <w:r w:rsidR="00C85025" w:rsidRPr="004F2585">
        <w:rPr>
          <w:szCs w:val="28"/>
        </w:rPr>
        <w:t xml:space="preserve">, который должен содержать результаты анализа прохождения трех прошлых отопительных периодов, в том числе схемные, режимные и погодные условия, возникшие в текущий отопительный период, аварийные ситуации, особенности функционирования объектов теплоснабжения и их оборудования (при наличии) </w:t>
      </w:r>
      <w:r w:rsidR="009E264D" w:rsidRPr="004F2585">
        <w:rPr>
          <w:szCs w:val="28"/>
        </w:rPr>
        <w:t xml:space="preserve">     </w:t>
      </w:r>
      <w:r w:rsidR="00C85025" w:rsidRPr="004F2585">
        <w:rPr>
          <w:szCs w:val="28"/>
        </w:rPr>
        <w:t>в срок не позднее 15 апреля 2026</w:t>
      </w:r>
      <w:r w:rsidR="00C85025" w:rsidRPr="004F2585">
        <w:rPr>
          <w:b/>
          <w:szCs w:val="28"/>
        </w:rPr>
        <w:t xml:space="preserve"> </w:t>
      </w:r>
      <w:r w:rsidR="00C85025" w:rsidRPr="004F2585">
        <w:rPr>
          <w:szCs w:val="28"/>
        </w:rPr>
        <w:t>г.</w:t>
      </w:r>
    </w:p>
    <w:p w:rsidR="00C85025" w:rsidRPr="004F2585" w:rsidRDefault="00E005C1" w:rsidP="004F2585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 w:rsidRPr="004F2585">
        <w:rPr>
          <w:szCs w:val="28"/>
        </w:rPr>
        <w:t>4.1.2. Р</w:t>
      </w:r>
      <w:r w:rsidR="00C85025" w:rsidRPr="004F2585">
        <w:rPr>
          <w:szCs w:val="28"/>
        </w:rPr>
        <w:t>азме</w:t>
      </w:r>
      <w:r w:rsidR="00937046" w:rsidRPr="004F2585">
        <w:rPr>
          <w:szCs w:val="28"/>
          <w:lang w:val="en-US"/>
        </w:rPr>
        <w:t>c</w:t>
      </w:r>
      <w:r w:rsidR="00937046" w:rsidRPr="004F2585">
        <w:rPr>
          <w:szCs w:val="28"/>
        </w:rPr>
        <w:t xml:space="preserve">тить </w:t>
      </w:r>
      <w:r w:rsidR="00C85025" w:rsidRPr="004F2585">
        <w:rPr>
          <w:szCs w:val="28"/>
        </w:rPr>
        <w:t xml:space="preserve">План ГУП ПЭО «Байконурэнерго» г. Байконур                                 на официальном сайте ГУП ПЭО «Байконурэнерго» г. Байконур не позднее 5-ти рабочих дней со дня его утверждения, а также уведомить Председателя комиссии </w:t>
      </w:r>
      <w:r w:rsidR="00553895" w:rsidRPr="004F2585">
        <w:rPr>
          <w:szCs w:val="28"/>
        </w:rPr>
        <w:t>о размещении.</w:t>
      </w:r>
    </w:p>
    <w:p w:rsidR="00142731" w:rsidRPr="004F2585" w:rsidRDefault="00E005C1" w:rsidP="004F2585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 w:rsidRPr="004F2585">
        <w:rPr>
          <w:color w:val="000000"/>
          <w:szCs w:val="28"/>
        </w:rPr>
        <w:t>4.1.3. В</w:t>
      </w:r>
      <w:r w:rsidR="00142731" w:rsidRPr="004F2585">
        <w:rPr>
          <w:color w:val="000000"/>
          <w:szCs w:val="28"/>
        </w:rPr>
        <w:t xml:space="preserve"> период с 29 мая 2026 г. по 14 августа 2026 г. к 01 и 15 числам каждого месяца представлять Председателю комиссии данные о выполнении Плана </w:t>
      </w:r>
      <w:r w:rsidR="00142731" w:rsidRPr="004F2585">
        <w:rPr>
          <w:szCs w:val="28"/>
        </w:rPr>
        <w:t>ГУП ПЭО «Байконурэнерго» г. Байконур.</w:t>
      </w:r>
    </w:p>
    <w:p w:rsidR="00C85025" w:rsidRPr="004F2585" w:rsidRDefault="00E005C1" w:rsidP="004F2585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rStyle w:val="af6"/>
          <w:i w:val="0"/>
          <w:color w:val="000000"/>
          <w:szCs w:val="28"/>
        </w:rPr>
      </w:pPr>
      <w:r w:rsidRPr="004F2585">
        <w:rPr>
          <w:szCs w:val="28"/>
        </w:rPr>
        <w:t>4.2</w:t>
      </w:r>
      <w:r w:rsidR="00C85025" w:rsidRPr="004F2585">
        <w:rPr>
          <w:szCs w:val="28"/>
        </w:rPr>
        <w:t xml:space="preserve">. </w:t>
      </w:r>
      <w:r w:rsidR="00B52829" w:rsidRPr="004F2585">
        <w:rPr>
          <w:szCs w:val="28"/>
        </w:rPr>
        <w:t>Директору</w:t>
      </w:r>
      <w:r w:rsidR="00142731" w:rsidRPr="004F2585">
        <w:rPr>
          <w:szCs w:val="28"/>
        </w:rPr>
        <w:t xml:space="preserve"> Филиал</w:t>
      </w:r>
      <w:r w:rsidR="00B52829" w:rsidRPr="004F2585">
        <w:rPr>
          <w:szCs w:val="28"/>
        </w:rPr>
        <w:t>а</w:t>
      </w:r>
      <w:r w:rsidR="00142731" w:rsidRPr="004F2585">
        <w:rPr>
          <w:rStyle w:val="af6"/>
          <w:i w:val="0"/>
          <w:color w:val="000000"/>
          <w:szCs w:val="28"/>
        </w:rPr>
        <w:t xml:space="preserve"> </w:t>
      </w:r>
      <w:r w:rsidR="00142731" w:rsidRPr="004F2585">
        <w:rPr>
          <w:rStyle w:val="40"/>
          <w:b w:val="0"/>
          <w:color w:val="000000"/>
          <w:szCs w:val="28"/>
        </w:rPr>
        <w:t>«Казалы-Темиржолжылу»</w:t>
      </w:r>
      <w:r w:rsidR="00B52829" w:rsidRPr="004F2585">
        <w:rPr>
          <w:rStyle w:val="40"/>
          <w:b w:val="0"/>
          <w:color w:val="000000"/>
          <w:szCs w:val="28"/>
        </w:rPr>
        <w:t xml:space="preserve"> ГКП </w:t>
      </w:r>
      <w:r w:rsidR="00142731" w:rsidRPr="004F2585">
        <w:rPr>
          <w:rStyle w:val="40"/>
          <w:b w:val="0"/>
          <w:color w:val="000000"/>
          <w:szCs w:val="28"/>
        </w:rPr>
        <w:t>«Кызылордатеплоэлектроцентр»</w:t>
      </w:r>
      <w:r w:rsidR="00C85025" w:rsidRPr="004F2585">
        <w:rPr>
          <w:rStyle w:val="af6"/>
          <w:i w:val="0"/>
          <w:color w:val="000000"/>
          <w:szCs w:val="28"/>
        </w:rPr>
        <w:t xml:space="preserve">: </w:t>
      </w:r>
    </w:p>
    <w:p w:rsidR="00C85025" w:rsidRPr="004F2585" w:rsidRDefault="00E005C1" w:rsidP="004F2585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 w:rsidRPr="004F2585">
        <w:rPr>
          <w:szCs w:val="28"/>
        </w:rPr>
        <w:t>4.2.1. Р</w:t>
      </w:r>
      <w:r w:rsidR="00C85025" w:rsidRPr="004F2585">
        <w:rPr>
          <w:szCs w:val="28"/>
        </w:rPr>
        <w:t xml:space="preserve">азработать и утвердить организационно-распорядительным документом План подготовки к отопительному периоду 2026-2027 гг. (далее – План </w:t>
      </w:r>
      <w:r w:rsidR="00142731" w:rsidRPr="004F2585">
        <w:rPr>
          <w:szCs w:val="28"/>
        </w:rPr>
        <w:t>Филиал</w:t>
      </w:r>
      <w:r w:rsidR="004800DD" w:rsidRPr="004F2585">
        <w:rPr>
          <w:szCs w:val="28"/>
        </w:rPr>
        <w:t>а</w:t>
      </w:r>
      <w:r w:rsidR="00142731" w:rsidRPr="004F2585">
        <w:rPr>
          <w:rStyle w:val="af6"/>
          <w:i w:val="0"/>
          <w:color w:val="000000"/>
          <w:szCs w:val="28"/>
        </w:rPr>
        <w:t xml:space="preserve"> </w:t>
      </w:r>
      <w:r w:rsidR="00142731" w:rsidRPr="004F2585">
        <w:rPr>
          <w:rStyle w:val="40"/>
          <w:b w:val="0"/>
          <w:color w:val="000000"/>
          <w:szCs w:val="28"/>
        </w:rPr>
        <w:t>«Казалы-Темиржолжылу» ГКП «Кызылордатеплоэлектроцентр»</w:t>
      </w:r>
      <w:r w:rsidR="00C85025" w:rsidRPr="004F2585">
        <w:rPr>
          <w:szCs w:val="28"/>
        </w:rPr>
        <w:t>)</w:t>
      </w:r>
      <w:r w:rsidR="009E264D" w:rsidRPr="004F2585">
        <w:rPr>
          <w:szCs w:val="28"/>
        </w:rPr>
        <w:t xml:space="preserve"> объектов теплоснабжения, расположенных в зоне деятельности Филиал</w:t>
      </w:r>
      <w:r w:rsidRPr="004F2585">
        <w:rPr>
          <w:szCs w:val="28"/>
        </w:rPr>
        <w:t>а</w:t>
      </w:r>
      <w:r w:rsidR="009E264D" w:rsidRPr="004F2585">
        <w:rPr>
          <w:rStyle w:val="af6"/>
          <w:i w:val="0"/>
          <w:color w:val="000000"/>
          <w:szCs w:val="28"/>
        </w:rPr>
        <w:t xml:space="preserve"> </w:t>
      </w:r>
      <w:r w:rsidR="009E264D" w:rsidRPr="004F2585">
        <w:rPr>
          <w:rStyle w:val="40"/>
          <w:b w:val="0"/>
          <w:color w:val="000000"/>
          <w:szCs w:val="28"/>
        </w:rPr>
        <w:t>«Казалы-Темиржолжылу» ГКП «Кызылордатеплоэлектроцентр»</w:t>
      </w:r>
      <w:r w:rsidR="00C85025" w:rsidRPr="004F2585">
        <w:rPr>
          <w:szCs w:val="28"/>
        </w:rPr>
        <w:t>, который должен содержать результаты анализа прохождения трех прошлых отопительных периодов, в том числе схемные, режимные и погодные условия, возникшие в текущий отопительный период, аварийные ситуации, особенности функционирования объектов теплоснабжения и их оборудования (при наличии)</w:t>
      </w:r>
      <w:r w:rsidR="004800DD" w:rsidRPr="004F2585">
        <w:rPr>
          <w:szCs w:val="28"/>
        </w:rPr>
        <w:t>.</w:t>
      </w:r>
    </w:p>
    <w:p w:rsidR="00142731" w:rsidRPr="004F2585" w:rsidRDefault="00E005C1" w:rsidP="004F2585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 w:rsidRPr="004F2585">
        <w:rPr>
          <w:szCs w:val="28"/>
        </w:rPr>
        <w:t>4.2.2. Р</w:t>
      </w:r>
      <w:r w:rsidR="00142731" w:rsidRPr="004F2585">
        <w:rPr>
          <w:szCs w:val="28"/>
        </w:rPr>
        <w:t>азме</w:t>
      </w:r>
      <w:r w:rsidR="00937046" w:rsidRPr="004F2585">
        <w:rPr>
          <w:szCs w:val="28"/>
        </w:rPr>
        <w:t>с</w:t>
      </w:r>
      <w:r w:rsidR="00142731" w:rsidRPr="004F2585">
        <w:rPr>
          <w:szCs w:val="28"/>
        </w:rPr>
        <w:t>тить</w:t>
      </w:r>
      <w:r w:rsidR="009E264D" w:rsidRPr="004F2585">
        <w:rPr>
          <w:szCs w:val="28"/>
        </w:rPr>
        <w:t xml:space="preserve"> План</w:t>
      </w:r>
      <w:r w:rsidR="00142731" w:rsidRPr="004F2585">
        <w:rPr>
          <w:szCs w:val="28"/>
        </w:rPr>
        <w:t xml:space="preserve"> </w:t>
      </w:r>
      <w:r w:rsidR="009E264D" w:rsidRPr="004F2585">
        <w:rPr>
          <w:szCs w:val="28"/>
        </w:rPr>
        <w:t>Филиала</w:t>
      </w:r>
      <w:r w:rsidR="009E264D" w:rsidRPr="004F2585">
        <w:rPr>
          <w:rStyle w:val="af6"/>
          <w:i w:val="0"/>
          <w:color w:val="000000"/>
          <w:szCs w:val="28"/>
        </w:rPr>
        <w:t xml:space="preserve"> </w:t>
      </w:r>
      <w:r w:rsidR="009E264D" w:rsidRPr="004F2585">
        <w:rPr>
          <w:rStyle w:val="40"/>
          <w:b w:val="0"/>
          <w:color w:val="000000"/>
          <w:szCs w:val="28"/>
        </w:rPr>
        <w:t xml:space="preserve">«Казалы-Темиржолжылу» </w:t>
      </w:r>
      <w:r w:rsidRPr="004F2585">
        <w:rPr>
          <w:rStyle w:val="40"/>
          <w:b w:val="0"/>
          <w:color w:val="000000"/>
          <w:szCs w:val="28"/>
        </w:rPr>
        <w:t xml:space="preserve">                                    </w:t>
      </w:r>
      <w:r w:rsidR="009E264D" w:rsidRPr="004F2585">
        <w:rPr>
          <w:rStyle w:val="40"/>
          <w:b w:val="0"/>
          <w:color w:val="000000"/>
          <w:szCs w:val="28"/>
        </w:rPr>
        <w:t>ГКП «Кызылордатеплоэлектроцентр»</w:t>
      </w:r>
      <w:r w:rsidR="00142731" w:rsidRPr="004F2585">
        <w:rPr>
          <w:szCs w:val="28"/>
        </w:rPr>
        <w:t xml:space="preserve"> на официальном сайте </w:t>
      </w:r>
      <w:r w:rsidR="009E264D" w:rsidRPr="004F2585">
        <w:rPr>
          <w:szCs w:val="28"/>
        </w:rPr>
        <w:t>Филиала</w:t>
      </w:r>
      <w:r w:rsidR="009E264D" w:rsidRPr="004F2585">
        <w:rPr>
          <w:rStyle w:val="af6"/>
          <w:i w:val="0"/>
          <w:color w:val="000000"/>
          <w:szCs w:val="28"/>
        </w:rPr>
        <w:t xml:space="preserve"> </w:t>
      </w:r>
      <w:r w:rsidR="009E264D" w:rsidRPr="004F2585">
        <w:rPr>
          <w:rStyle w:val="40"/>
          <w:b w:val="0"/>
          <w:color w:val="000000"/>
          <w:szCs w:val="28"/>
        </w:rPr>
        <w:t>«Казалы-Темиржолжылу» ГКП «Кызылордатеплоэлектроцентр»</w:t>
      </w:r>
      <w:r w:rsidR="00142731" w:rsidRPr="004F2585">
        <w:rPr>
          <w:szCs w:val="28"/>
        </w:rPr>
        <w:t xml:space="preserve"> не позднее 5-ти рабочих дней со дня его утверждения, а также уведомить Председателя комиссии </w:t>
      </w:r>
      <w:r w:rsidR="009E264D" w:rsidRPr="004F2585">
        <w:rPr>
          <w:szCs w:val="28"/>
        </w:rPr>
        <w:t xml:space="preserve">                      </w:t>
      </w:r>
      <w:r w:rsidR="00142731" w:rsidRPr="004F2585">
        <w:rPr>
          <w:szCs w:val="28"/>
        </w:rPr>
        <w:t>о размещении</w:t>
      </w:r>
      <w:r w:rsidRPr="004F2585">
        <w:rPr>
          <w:szCs w:val="28"/>
        </w:rPr>
        <w:t xml:space="preserve"> (в случае отсутствия официального сайта, План Филиала</w:t>
      </w:r>
      <w:r w:rsidRPr="004F2585">
        <w:rPr>
          <w:rStyle w:val="af6"/>
          <w:i w:val="0"/>
          <w:color w:val="000000"/>
          <w:szCs w:val="28"/>
        </w:rPr>
        <w:t xml:space="preserve"> </w:t>
      </w:r>
      <w:r w:rsidRPr="004F2585">
        <w:rPr>
          <w:rStyle w:val="40"/>
          <w:b w:val="0"/>
          <w:color w:val="000000"/>
          <w:szCs w:val="28"/>
        </w:rPr>
        <w:t>«Казалы-Темиржолжылу» ГКП «Кызылордатеплоэлектроцентр»</w:t>
      </w:r>
      <w:r w:rsidRPr="004F2585">
        <w:rPr>
          <w:szCs w:val="28"/>
        </w:rPr>
        <w:t xml:space="preserve"> направляется                                в Управление для размещения на официальном сайте администрации города Байконур)</w:t>
      </w:r>
      <w:r w:rsidR="00553895" w:rsidRPr="004F2585">
        <w:rPr>
          <w:szCs w:val="28"/>
        </w:rPr>
        <w:t>.</w:t>
      </w:r>
    </w:p>
    <w:p w:rsidR="00142731" w:rsidRPr="004F2585" w:rsidRDefault="00E005C1" w:rsidP="004F2585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 w:rsidRPr="004F2585">
        <w:rPr>
          <w:color w:val="000000"/>
          <w:szCs w:val="28"/>
        </w:rPr>
        <w:t>4.2.3. В</w:t>
      </w:r>
      <w:r w:rsidR="00142731" w:rsidRPr="004F2585">
        <w:rPr>
          <w:color w:val="000000"/>
          <w:szCs w:val="28"/>
        </w:rPr>
        <w:t xml:space="preserve"> период с 29 мая 2026 г. по 14 августа 2026 г. к 01 и 15 числам каждого месяца представлять Председателю комиссии данные о выполнении </w:t>
      </w:r>
      <w:r w:rsidR="00142731" w:rsidRPr="004F2585">
        <w:rPr>
          <w:color w:val="000000"/>
          <w:spacing w:val="-4"/>
          <w:szCs w:val="28"/>
        </w:rPr>
        <w:t xml:space="preserve">Плана </w:t>
      </w:r>
      <w:r w:rsidR="009E264D" w:rsidRPr="004F2585">
        <w:rPr>
          <w:spacing w:val="-4"/>
          <w:szCs w:val="28"/>
        </w:rPr>
        <w:t>Филиала</w:t>
      </w:r>
      <w:r w:rsidR="009E264D" w:rsidRPr="004F2585">
        <w:rPr>
          <w:rStyle w:val="af6"/>
          <w:i w:val="0"/>
          <w:color w:val="000000"/>
          <w:spacing w:val="-4"/>
          <w:szCs w:val="28"/>
        </w:rPr>
        <w:t xml:space="preserve"> </w:t>
      </w:r>
      <w:r w:rsidR="009E264D" w:rsidRPr="004F2585">
        <w:rPr>
          <w:rStyle w:val="40"/>
          <w:b w:val="0"/>
          <w:color w:val="000000"/>
          <w:spacing w:val="-4"/>
          <w:szCs w:val="28"/>
        </w:rPr>
        <w:t>«Казалы-Темиржолжылу»</w:t>
      </w:r>
      <w:r w:rsidR="004F2585" w:rsidRPr="004F2585">
        <w:rPr>
          <w:rStyle w:val="40"/>
          <w:b w:val="0"/>
          <w:color w:val="000000"/>
          <w:spacing w:val="-4"/>
          <w:szCs w:val="28"/>
        </w:rPr>
        <w:t xml:space="preserve"> ГКП </w:t>
      </w:r>
      <w:r w:rsidR="009E264D" w:rsidRPr="004F2585">
        <w:rPr>
          <w:rStyle w:val="40"/>
          <w:b w:val="0"/>
          <w:color w:val="000000"/>
          <w:spacing w:val="-4"/>
          <w:szCs w:val="28"/>
        </w:rPr>
        <w:t>«Кызылордатеплоэлектроцентр»</w:t>
      </w:r>
      <w:r w:rsidR="00142731" w:rsidRPr="004F2585">
        <w:rPr>
          <w:spacing w:val="-4"/>
          <w:szCs w:val="28"/>
        </w:rPr>
        <w:t>.</w:t>
      </w:r>
      <w:r w:rsidR="00553895" w:rsidRPr="004F2585">
        <w:rPr>
          <w:spacing w:val="-4"/>
          <w:szCs w:val="28"/>
        </w:rPr>
        <w:t>».</w:t>
      </w:r>
    </w:p>
    <w:p w:rsidR="004F2585" w:rsidRPr="004F2585" w:rsidRDefault="002A690C" w:rsidP="004F2585">
      <w:pPr>
        <w:pStyle w:val="310"/>
        <w:tabs>
          <w:tab w:val="left" w:pos="1014"/>
          <w:tab w:val="left" w:pos="1092"/>
        </w:tabs>
        <w:spacing w:line="276" w:lineRule="auto"/>
        <w:ind w:firstLine="703"/>
        <w:rPr>
          <w:szCs w:val="28"/>
        </w:rPr>
      </w:pPr>
      <w:r>
        <w:rPr>
          <w:szCs w:val="28"/>
        </w:rPr>
        <w:t>1.</w:t>
      </w:r>
      <w:r w:rsidR="00EA1AEF">
        <w:rPr>
          <w:szCs w:val="28"/>
        </w:rPr>
        <w:t>4</w:t>
      </w:r>
      <w:r w:rsidR="004F2585" w:rsidRPr="004F2585">
        <w:rPr>
          <w:szCs w:val="28"/>
        </w:rPr>
        <w:t>.</w:t>
      </w:r>
      <w:r w:rsidR="00EA1AEF">
        <w:rPr>
          <w:szCs w:val="28"/>
        </w:rPr>
        <w:t xml:space="preserve"> Пункт</w:t>
      </w:r>
      <w:r w:rsidR="004F2585">
        <w:rPr>
          <w:szCs w:val="28"/>
        </w:rPr>
        <w:t xml:space="preserve"> </w:t>
      </w:r>
      <w:r w:rsidR="004F2585" w:rsidRPr="004F2585">
        <w:rPr>
          <w:szCs w:val="28"/>
        </w:rPr>
        <w:t xml:space="preserve">8 постановления </w:t>
      </w:r>
      <w:r w:rsidR="00132D4D">
        <w:rPr>
          <w:szCs w:val="28"/>
        </w:rPr>
        <w:t>после слов</w:t>
      </w:r>
      <w:r w:rsidR="004F2585">
        <w:rPr>
          <w:szCs w:val="28"/>
        </w:rPr>
        <w:t xml:space="preserve"> «</w:t>
      </w:r>
      <w:r w:rsidR="004F2585" w:rsidRPr="004F2585">
        <w:rPr>
          <w:szCs w:val="28"/>
        </w:rPr>
        <w:t>ГУП ПЭО «Байконурэнерго»</w:t>
      </w:r>
      <w:r w:rsidR="004F2585">
        <w:rPr>
          <w:szCs w:val="28"/>
        </w:rPr>
        <w:t xml:space="preserve"> </w:t>
      </w:r>
      <w:r w:rsidR="004F2585" w:rsidRPr="004F2585">
        <w:rPr>
          <w:szCs w:val="28"/>
        </w:rPr>
        <w:t xml:space="preserve"> </w:t>
      </w:r>
      <w:r w:rsidR="00132D4D">
        <w:rPr>
          <w:szCs w:val="28"/>
        </w:rPr>
        <w:t xml:space="preserve">               </w:t>
      </w:r>
      <w:r w:rsidR="004F2585" w:rsidRPr="004F2585">
        <w:rPr>
          <w:szCs w:val="28"/>
        </w:rPr>
        <w:t>г. Байконур</w:t>
      </w:r>
      <w:r w:rsidR="004F2585">
        <w:rPr>
          <w:szCs w:val="28"/>
        </w:rPr>
        <w:t>» дополнить словами «</w:t>
      </w:r>
      <w:r w:rsidR="00364BCC">
        <w:rPr>
          <w:szCs w:val="28"/>
        </w:rPr>
        <w:t xml:space="preserve">, </w:t>
      </w:r>
      <w:r w:rsidR="004F2585" w:rsidRPr="004F2585">
        <w:rPr>
          <w:szCs w:val="28"/>
        </w:rPr>
        <w:t>Филиала</w:t>
      </w:r>
      <w:r w:rsidR="004F2585" w:rsidRPr="004F2585">
        <w:rPr>
          <w:rStyle w:val="af6"/>
          <w:i w:val="0"/>
          <w:color w:val="000000"/>
          <w:szCs w:val="28"/>
        </w:rPr>
        <w:t xml:space="preserve"> </w:t>
      </w:r>
      <w:r w:rsidR="004F2585" w:rsidRPr="004F2585">
        <w:rPr>
          <w:rStyle w:val="40"/>
          <w:b w:val="0"/>
          <w:color w:val="000000"/>
          <w:szCs w:val="28"/>
        </w:rPr>
        <w:t xml:space="preserve">«Казалы-Темиржолжылу» </w:t>
      </w:r>
      <w:r w:rsidR="004F2585">
        <w:rPr>
          <w:rStyle w:val="40"/>
          <w:b w:val="0"/>
          <w:color w:val="000000"/>
          <w:szCs w:val="28"/>
        </w:rPr>
        <w:t xml:space="preserve">                       </w:t>
      </w:r>
      <w:r w:rsidR="00364BCC">
        <w:rPr>
          <w:rStyle w:val="40"/>
          <w:b w:val="0"/>
          <w:color w:val="000000"/>
          <w:szCs w:val="28"/>
        </w:rPr>
        <w:t>ГКП «Кызылордатеплоэлектроцентр</w:t>
      </w:r>
      <w:r w:rsidR="004F2585">
        <w:rPr>
          <w:rStyle w:val="40"/>
          <w:b w:val="0"/>
          <w:color w:val="000000"/>
          <w:szCs w:val="28"/>
        </w:rPr>
        <w:t>».</w:t>
      </w:r>
    </w:p>
    <w:p w:rsidR="00FF60A3" w:rsidRPr="004F2585" w:rsidRDefault="00720BD5" w:rsidP="004F2585">
      <w:pPr>
        <w:pStyle w:val="af5"/>
        <w:spacing w:line="276" w:lineRule="auto"/>
        <w:ind w:firstLine="709"/>
        <w:jc w:val="both"/>
        <w:rPr>
          <w:sz w:val="28"/>
          <w:szCs w:val="28"/>
        </w:rPr>
      </w:pPr>
      <w:r w:rsidRPr="004F2585">
        <w:rPr>
          <w:sz w:val="28"/>
          <w:szCs w:val="28"/>
        </w:rPr>
        <w:t xml:space="preserve">2. </w:t>
      </w:r>
      <w:r w:rsidR="00FF60A3" w:rsidRPr="004F2585">
        <w:rPr>
          <w:color w:val="000000"/>
          <w:sz w:val="28"/>
          <w:szCs w:val="28"/>
        </w:rPr>
        <w:t xml:space="preserve">Программу </w:t>
      </w:r>
      <w:r w:rsidR="00FF60A3" w:rsidRPr="004F2585">
        <w:rPr>
          <w:sz w:val="28"/>
          <w:szCs w:val="28"/>
        </w:rPr>
        <w:t>проведения оценки обеспечения готовности                                      к отопительному периоду 2026-2027 гг. теплоснабжающ</w:t>
      </w:r>
      <w:r w:rsidR="00132D4D">
        <w:rPr>
          <w:sz w:val="28"/>
          <w:szCs w:val="28"/>
        </w:rPr>
        <w:t>их</w:t>
      </w:r>
      <w:r w:rsidR="00FF60A3" w:rsidRPr="004F2585">
        <w:rPr>
          <w:sz w:val="28"/>
          <w:szCs w:val="28"/>
        </w:rPr>
        <w:t xml:space="preserve"> и теплосетев</w:t>
      </w:r>
      <w:r w:rsidR="00132D4D">
        <w:rPr>
          <w:sz w:val="28"/>
          <w:szCs w:val="28"/>
        </w:rPr>
        <w:t>ых</w:t>
      </w:r>
      <w:r w:rsidR="00FF60A3" w:rsidRPr="004F2585">
        <w:rPr>
          <w:sz w:val="28"/>
          <w:szCs w:val="28"/>
        </w:rPr>
        <w:t xml:space="preserve"> организаци</w:t>
      </w:r>
      <w:r w:rsidR="00132D4D">
        <w:rPr>
          <w:sz w:val="28"/>
          <w:szCs w:val="28"/>
        </w:rPr>
        <w:t>й</w:t>
      </w:r>
      <w:r w:rsidR="00FF60A3" w:rsidRPr="004F2585">
        <w:rPr>
          <w:sz w:val="28"/>
          <w:szCs w:val="28"/>
        </w:rPr>
        <w:t>, потребителей тепловой энергии, теплопотребляющие установки которых подключены к системе теплоснабжения города Байконур, утвержденную постановлением</w:t>
      </w:r>
      <w:r w:rsidR="00FF60A3" w:rsidRPr="004F2585">
        <w:rPr>
          <w:color w:val="000000"/>
          <w:sz w:val="28"/>
          <w:szCs w:val="28"/>
        </w:rPr>
        <w:t>, изложить в редакции согласно                приложению к настоящему постановлению.</w:t>
      </w:r>
    </w:p>
    <w:p w:rsidR="00720BD5" w:rsidRPr="004F2585" w:rsidRDefault="00FF60A3" w:rsidP="004F2585">
      <w:pPr>
        <w:pStyle w:val="a5"/>
        <w:spacing w:line="276" w:lineRule="auto"/>
        <w:ind w:firstLine="709"/>
        <w:jc w:val="both"/>
        <w:rPr>
          <w:szCs w:val="28"/>
        </w:rPr>
      </w:pPr>
      <w:r w:rsidRPr="004F2585">
        <w:rPr>
          <w:szCs w:val="28"/>
        </w:rPr>
        <w:t>3</w:t>
      </w:r>
      <w:r w:rsidR="00720BD5" w:rsidRPr="004F2585">
        <w:rPr>
          <w:szCs w:val="28"/>
        </w:rPr>
        <w:t xml:space="preserve">. Аппарату Главы администрации города Байконур в установленные </w:t>
      </w:r>
      <w:r w:rsidR="00637FAF" w:rsidRPr="004F2585">
        <w:rPr>
          <w:szCs w:val="28"/>
        </w:rPr>
        <w:t xml:space="preserve">                 </w:t>
      </w:r>
      <w:r w:rsidR="00720BD5" w:rsidRPr="004F2585">
        <w:rPr>
          <w:szCs w:val="28"/>
        </w:rPr>
        <w:t xml:space="preserve">сроки организовать опубликование настоящего </w:t>
      </w:r>
      <w:r w:rsidR="00FD2C14" w:rsidRPr="004F2585">
        <w:rPr>
          <w:szCs w:val="28"/>
        </w:rPr>
        <w:t>постановления</w:t>
      </w:r>
      <w:r w:rsidR="00720BD5" w:rsidRPr="004F2585">
        <w:rPr>
          <w:szCs w:val="28"/>
        </w:rPr>
        <w:t xml:space="preserve"> в газете «Байконур»</w:t>
      </w:r>
      <w:r w:rsidR="00637FAF" w:rsidRPr="004F2585">
        <w:rPr>
          <w:szCs w:val="28"/>
        </w:rPr>
        <w:t xml:space="preserve"> </w:t>
      </w:r>
      <w:r w:rsidR="00720BD5" w:rsidRPr="004F2585">
        <w:rPr>
          <w:szCs w:val="28"/>
        </w:rPr>
        <w:t>и на официальном сайт</w:t>
      </w:r>
      <w:r w:rsidR="00637FAF" w:rsidRPr="004F2585">
        <w:rPr>
          <w:szCs w:val="28"/>
        </w:rPr>
        <w:t xml:space="preserve">е администрации города Байконур </w:t>
      </w:r>
      <w:r w:rsidR="00637FAF" w:rsidRPr="004F2585">
        <w:rPr>
          <w:szCs w:val="28"/>
          <w:lang w:val="en-US"/>
        </w:rPr>
        <w:t>https</w:t>
      </w:r>
      <w:r w:rsidR="00637FAF" w:rsidRPr="004F2585">
        <w:rPr>
          <w:szCs w:val="28"/>
        </w:rPr>
        <w:t>://</w:t>
      </w:r>
      <w:r w:rsidR="00637FAF" w:rsidRPr="004F2585">
        <w:rPr>
          <w:szCs w:val="28"/>
          <w:lang w:val="en-US"/>
        </w:rPr>
        <w:t>portal</w:t>
      </w:r>
      <w:r w:rsidR="00637FAF" w:rsidRPr="004F2585">
        <w:rPr>
          <w:szCs w:val="28"/>
        </w:rPr>
        <w:t>.</w:t>
      </w:r>
      <w:r w:rsidR="00637FAF" w:rsidRPr="004F2585">
        <w:rPr>
          <w:szCs w:val="28"/>
          <w:lang w:val="en-US"/>
        </w:rPr>
        <w:t>baikonuradm</w:t>
      </w:r>
      <w:r w:rsidR="00637FAF" w:rsidRPr="004F2585">
        <w:rPr>
          <w:szCs w:val="28"/>
        </w:rPr>
        <w:t>.</w:t>
      </w:r>
      <w:r w:rsidR="00637FAF" w:rsidRPr="004F2585">
        <w:rPr>
          <w:szCs w:val="28"/>
          <w:lang w:val="en-US"/>
        </w:rPr>
        <w:t>ru</w:t>
      </w:r>
      <w:r w:rsidR="00720BD5" w:rsidRPr="004F2585">
        <w:rPr>
          <w:szCs w:val="28"/>
        </w:rPr>
        <w:t>.</w:t>
      </w:r>
    </w:p>
    <w:p w:rsidR="00720BD5" w:rsidRPr="004F2585" w:rsidRDefault="00FF60A3" w:rsidP="004F2585">
      <w:pPr>
        <w:pStyle w:val="a9"/>
        <w:tabs>
          <w:tab w:val="left" w:pos="851"/>
          <w:tab w:val="left" w:pos="993"/>
        </w:tabs>
        <w:spacing w:line="276" w:lineRule="auto"/>
        <w:ind w:firstLine="709"/>
        <w:rPr>
          <w:sz w:val="28"/>
          <w:szCs w:val="28"/>
        </w:rPr>
      </w:pPr>
      <w:r w:rsidRPr="004F2585">
        <w:rPr>
          <w:sz w:val="28"/>
          <w:szCs w:val="28"/>
        </w:rPr>
        <w:t>4</w:t>
      </w:r>
      <w:r w:rsidR="00720BD5" w:rsidRPr="004F2585">
        <w:rPr>
          <w:sz w:val="28"/>
          <w:szCs w:val="28"/>
        </w:rPr>
        <w:t xml:space="preserve">. Контроль за исполнением настоящего </w:t>
      </w:r>
      <w:r w:rsidR="00FD2C14" w:rsidRPr="004F2585">
        <w:rPr>
          <w:sz w:val="28"/>
          <w:szCs w:val="28"/>
        </w:rPr>
        <w:t>постановления</w:t>
      </w:r>
      <w:r w:rsidR="00720BD5" w:rsidRPr="004F2585">
        <w:rPr>
          <w:sz w:val="28"/>
          <w:szCs w:val="28"/>
        </w:rPr>
        <w:t xml:space="preserve"> возложить</w:t>
      </w:r>
      <w:r w:rsidR="00720BD5" w:rsidRPr="004F2585">
        <w:rPr>
          <w:sz w:val="28"/>
          <w:szCs w:val="28"/>
        </w:rPr>
        <w:br/>
        <w:t>на заместителя Главы администрации города Байконур, отвечающего                           за состояние промышленности и жилищно-коммунального хозяйства в городе Байконур.</w:t>
      </w:r>
    </w:p>
    <w:p w:rsidR="004F2585" w:rsidRDefault="004F2585" w:rsidP="002458E6">
      <w:pPr>
        <w:spacing w:line="360" w:lineRule="auto"/>
        <w:rPr>
          <w:rFonts w:eastAsia="Symbol"/>
        </w:rPr>
      </w:pPr>
    </w:p>
    <w:p w:rsidR="008E52F4" w:rsidRDefault="008E52F4" w:rsidP="00313CA3">
      <w:pPr>
        <w:rPr>
          <w:rFonts w:eastAsia="Symbol"/>
        </w:rPr>
      </w:pPr>
    </w:p>
    <w:p w:rsidR="00B8311A" w:rsidRPr="004F2585" w:rsidRDefault="00B8311A" w:rsidP="00313CA3">
      <w:pPr>
        <w:rPr>
          <w:rFonts w:eastAsia="Symbol"/>
          <w:lang w:val="en-US"/>
        </w:rPr>
      </w:pPr>
    </w:p>
    <w:p w:rsidR="00FF60A3" w:rsidRPr="00C738B3" w:rsidRDefault="00FD2C14" w:rsidP="00C738B3">
      <w:pPr>
        <w:pStyle w:val="9"/>
        <w:spacing w:before="0" w:after="0" w:line="348" w:lineRule="auto"/>
        <w:jc w:val="both"/>
        <w:rPr>
          <w:rFonts w:ascii="Times New Roman" w:eastAsia="Symbol" w:hAnsi="Times New Roman" w:cs="Times New Roman"/>
          <w:b/>
          <w:sz w:val="28"/>
          <w:szCs w:val="28"/>
        </w:rPr>
      </w:pPr>
      <w:r>
        <w:rPr>
          <w:rFonts w:ascii="Times New Roman" w:eastAsia="Symbol" w:hAnsi="Times New Roman" w:cs="Times New Roman"/>
          <w:b/>
          <w:sz w:val="28"/>
          <w:szCs w:val="28"/>
        </w:rPr>
        <w:t xml:space="preserve">И.о. </w:t>
      </w:r>
      <w:r w:rsidR="00BE5001">
        <w:rPr>
          <w:rFonts w:ascii="Times New Roman" w:eastAsia="Symbol" w:hAnsi="Times New Roman" w:cs="Times New Roman"/>
          <w:b/>
          <w:sz w:val="28"/>
          <w:szCs w:val="28"/>
        </w:rPr>
        <w:t>Глав</w:t>
      </w:r>
      <w:r>
        <w:rPr>
          <w:rFonts w:ascii="Times New Roman" w:eastAsia="Symbol" w:hAnsi="Times New Roman" w:cs="Times New Roman"/>
          <w:b/>
          <w:sz w:val="28"/>
          <w:szCs w:val="28"/>
        </w:rPr>
        <w:t>ы администрации</w:t>
      </w:r>
      <w:r>
        <w:rPr>
          <w:rFonts w:ascii="Times New Roman" w:eastAsia="Symbol" w:hAnsi="Times New Roman" w:cs="Times New Roman"/>
          <w:b/>
          <w:sz w:val="28"/>
          <w:szCs w:val="28"/>
        </w:rPr>
        <w:tab/>
      </w:r>
      <w:r>
        <w:rPr>
          <w:rFonts w:ascii="Times New Roman" w:eastAsia="Symbol" w:hAnsi="Times New Roman" w:cs="Times New Roman"/>
          <w:b/>
          <w:sz w:val="28"/>
          <w:szCs w:val="28"/>
        </w:rPr>
        <w:tab/>
      </w:r>
      <w:r>
        <w:rPr>
          <w:rFonts w:ascii="Times New Roman" w:eastAsia="Symbol" w:hAnsi="Times New Roman" w:cs="Times New Roman"/>
          <w:b/>
          <w:sz w:val="28"/>
          <w:szCs w:val="28"/>
        </w:rPr>
        <w:tab/>
      </w:r>
      <w:r>
        <w:rPr>
          <w:rFonts w:ascii="Times New Roman" w:eastAsia="Symbol" w:hAnsi="Times New Roman" w:cs="Times New Roman"/>
          <w:b/>
          <w:sz w:val="28"/>
          <w:szCs w:val="28"/>
        </w:rPr>
        <w:tab/>
      </w:r>
      <w:r>
        <w:rPr>
          <w:rFonts w:ascii="Times New Roman" w:eastAsia="Symbol" w:hAnsi="Times New Roman" w:cs="Times New Roman"/>
          <w:b/>
          <w:sz w:val="28"/>
          <w:szCs w:val="28"/>
        </w:rPr>
        <w:tab/>
      </w:r>
      <w:r>
        <w:rPr>
          <w:rFonts w:ascii="Times New Roman" w:eastAsia="Symbol" w:hAnsi="Times New Roman" w:cs="Times New Roman"/>
          <w:b/>
          <w:sz w:val="28"/>
          <w:szCs w:val="28"/>
        </w:rPr>
        <w:tab/>
        <w:t xml:space="preserve">       </w:t>
      </w:r>
      <w:r w:rsidR="00CB6D3D">
        <w:rPr>
          <w:rFonts w:ascii="Times New Roman" w:eastAsia="Symbol" w:hAnsi="Times New Roman" w:cs="Times New Roman"/>
          <w:b/>
          <w:sz w:val="28"/>
          <w:szCs w:val="28"/>
        </w:rPr>
        <w:t>А.Г. Бобрышев</w:t>
      </w:r>
    </w:p>
    <w:sectPr w:rsidR="00FF60A3" w:rsidRPr="00C738B3" w:rsidSect="00656163">
      <w:headerReference w:type="even" r:id="rId10"/>
      <w:headerReference w:type="default" r:id="rId11"/>
      <w:pgSz w:w="11906" w:h="16838" w:code="9"/>
      <w:pgMar w:top="964" w:right="567" w:bottom="992" w:left="153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A51" w:rsidRDefault="00F41A51">
      <w:r>
        <w:separator/>
      </w:r>
    </w:p>
  </w:endnote>
  <w:endnote w:type="continuationSeparator" w:id="0">
    <w:p w:rsidR="00F41A51" w:rsidRDefault="00F41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A51" w:rsidRDefault="00F41A51">
      <w:r>
        <w:separator/>
      </w:r>
    </w:p>
  </w:footnote>
  <w:footnote w:type="continuationSeparator" w:id="0">
    <w:p w:rsidR="00F41A51" w:rsidRDefault="00F41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2AB" w:rsidRDefault="009962AB" w:rsidP="00656163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9962AB" w:rsidRDefault="009962A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2AB" w:rsidRDefault="009962AB" w:rsidP="009236CA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E7818">
      <w:rPr>
        <w:rStyle w:val="ac"/>
        <w:noProof/>
      </w:rPr>
      <w:t>2</w:t>
    </w:r>
    <w:r>
      <w:rPr>
        <w:rStyle w:val="ac"/>
      </w:rPr>
      <w:fldChar w:fldCharType="end"/>
    </w:r>
  </w:p>
  <w:p w:rsidR="009962AB" w:rsidRDefault="009962A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F20D0"/>
    <w:multiLevelType w:val="hybridMultilevel"/>
    <w:tmpl w:val="1632F52C"/>
    <w:lvl w:ilvl="0" w:tplc="87B0D286">
      <w:start w:val="1"/>
      <w:numFmt w:val="decimal"/>
      <w:lvlText w:val="%1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E2E57"/>
    <w:multiLevelType w:val="hybridMultilevel"/>
    <w:tmpl w:val="7110082E"/>
    <w:lvl w:ilvl="0" w:tplc="512EE01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7D2DA2"/>
    <w:multiLevelType w:val="hybridMultilevel"/>
    <w:tmpl w:val="8C70242C"/>
    <w:lvl w:ilvl="0" w:tplc="4946843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9CB051A"/>
    <w:multiLevelType w:val="hybridMultilevel"/>
    <w:tmpl w:val="07244184"/>
    <w:lvl w:ilvl="0" w:tplc="4B3E22A8">
      <w:start w:val="1"/>
      <w:numFmt w:val="decimal"/>
      <w:lvlText w:val="%1."/>
      <w:lvlJc w:val="left"/>
      <w:pPr>
        <w:ind w:left="206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4C17009"/>
    <w:multiLevelType w:val="multilevel"/>
    <w:tmpl w:val="66CE7CF8"/>
    <w:lvl w:ilvl="0">
      <w:start w:val="1"/>
      <w:numFmt w:val="decimal"/>
      <w:lvlText w:val="%1."/>
      <w:lvlJc w:val="left"/>
      <w:pPr>
        <w:ind w:left="1029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3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29" w:hanging="2160"/>
      </w:pPr>
      <w:rPr>
        <w:rFonts w:hint="default"/>
      </w:rPr>
    </w:lvl>
  </w:abstractNum>
  <w:abstractNum w:abstractNumId="5" w15:restartNumberingAfterBreak="0">
    <w:nsid w:val="7A490D6A"/>
    <w:multiLevelType w:val="hybridMultilevel"/>
    <w:tmpl w:val="1EE0B72C"/>
    <w:lvl w:ilvl="0" w:tplc="90021F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E16"/>
    <w:rsid w:val="00000919"/>
    <w:rsid w:val="00006634"/>
    <w:rsid w:val="000127EE"/>
    <w:rsid w:val="000204D5"/>
    <w:rsid w:val="00032E16"/>
    <w:rsid w:val="0005234A"/>
    <w:rsid w:val="000554F3"/>
    <w:rsid w:val="00056C8A"/>
    <w:rsid w:val="0005725D"/>
    <w:rsid w:val="000617B3"/>
    <w:rsid w:val="00071466"/>
    <w:rsid w:val="00072F74"/>
    <w:rsid w:val="00073872"/>
    <w:rsid w:val="00074A41"/>
    <w:rsid w:val="0007619A"/>
    <w:rsid w:val="000762C9"/>
    <w:rsid w:val="00085DD7"/>
    <w:rsid w:val="000929F4"/>
    <w:rsid w:val="000970DD"/>
    <w:rsid w:val="000A4749"/>
    <w:rsid w:val="000A4C26"/>
    <w:rsid w:val="000B7739"/>
    <w:rsid w:val="000C5F9D"/>
    <w:rsid w:val="000C694B"/>
    <w:rsid w:val="000D4F9F"/>
    <w:rsid w:val="000E40B0"/>
    <w:rsid w:val="000E63D8"/>
    <w:rsid w:val="000F6E6A"/>
    <w:rsid w:val="001005A8"/>
    <w:rsid w:val="00100FCC"/>
    <w:rsid w:val="00103AFA"/>
    <w:rsid w:val="0011608C"/>
    <w:rsid w:val="00117411"/>
    <w:rsid w:val="00132D4D"/>
    <w:rsid w:val="00141793"/>
    <w:rsid w:val="00142731"/>
    <w:rsid w:val="00144400"/>
    <w:rsid w:val="00157F85"/>
    <w:rsid w:val="001662AE"/>
    <w:rsid w:val="001738CA"/>
    <w:rsid w:val="00177D0E"/>
    <w:rsid w:val="00190279"/>
    <w:rsid w:val="001917CB"/>
    <w:rsid w:val="001954BF"/>
    <w:rsid w:val="00196FCC"/>
    <w:rsid w:val="001A0C25"/>
    <w:rsid w:val="001A5B08"/>
    <w:rsid w:val="001B6340"/>
    <w:rsid w:val="001B7163"/>
    <w:rsid w:val="001C1D8C"/>
    <w:rsid w:val="001C5AD5"/>
    <w:rsid w:val="001D499C"/>
    <w:rsid w:val="001E3C6B"/>
    <w:rsid w:val="001F300D"/>
    <w:rsid w:val="00201BDC"/>
    <w:rsid w:val="00214A5C"/>
    <w:rsid w:val="00220525"/>
    <w:rsid w:val="00220B3B"/>
    <w:rsid w:val="002458E6"/>
    <w:rsid w:val="00246AC6"/>
    <w:rsid w:val="00252137"/>
    <w:rsid w:val="00260AB7"/>
    <w:rsid w:val="0028481E"/>
    <w:rsid w:val="002A11D7"/>
    <w:rsid w:val="002A1CF0"/>
    <w:rsid w:val="002A5722"/>
    <w:rsid w:val="002A690C"/>
    <w:rsid w:val="002E0ED1"/>
    <w:rsid w:val="002E1073"/>
    <w:rsid w:val="002E1456"/>
    <w:rsid w:val="002E22BE"/>
    <w:rsid w:val="002E3BE6"/>
    <w:rsid w:val="002F559F"/>
    <w:rsid w:val="00302D87"/>
    <w:rsid w:val="003038A6"/>
    <w:rsid w:val="0030750C"/>
    <w:rsid w:val="00311533"/>
    <w:rsid w:val="00313CA3"/>
    <w:rsid w:val="00314BCC"/>
    <w:rsid w:val="00325B9F"/>
    <w:rsid w:val="00331EA5"/>
    <w:rsid w:val="00333F0F"/>
    <w:rsid w:val="00353481"/>
    <w:rsid w:val="00360C70"/>
    <w:rsid w:val="00364BCC"/>
    <w:rsid w:val="00365EDF"/>
    <w:rsid w:val="00366C96"/>
    <w:rsid w:val="0038653E"/>
    <w:rsid w:val="0039704D"/>
    <w:rsid w:val="0039766A"/>
    <w:rsid w:val="003A4CB7"/>
    <w:rsid w:val="003B7EC4"/>
    <w:rsid w:val="003C3609"/>
    <w:rsid w:val="003D4636"/>
    <w:rsid w:val="003E641E"/>
    <w:rsid w:val="003F1769"/>
    <w:rsid w:val="00403312"/>
    <w:rsid w:val="00412B11"/>
    <w:rsid w:val="0041707E"/>
    <w:rsid w:val="004254A0"/>
    <w:rsid w:val="00447FC1"/>
    <w:rsid w:val="00450F05"/>
    <w:rsid w:val="00452C69"/>
    <w:rsid w:val="00465252"/>
    <w:rsid w:val="004667CA"/>
    <w:rsid w:val="0047093E"/>
    <w:rsid w:val="004800DD"/>
    <w:rsid w:val="004822AC"/>
    <w:rsid w:val="00485D83"/>
    <w:rsid w:val="0049157E"/>
    <w:rsid w:val="0049689B"/>
    <w:rsid w:val="004A3EFA"/>
    <w:rsid w:val="004A7A5E"/>
    <w:rsid w:val="004F030B"/>
    <w:rsid w:val="004F109D"/>
    <w:rsid w:val="004F2585"/>
    <w:rsid w:val="004F2662"/>
    <w:rsid w:val="004F2CF2"/>
    <w:rsid w:val="005217AB"/>
    <w:rsid w:val="00531DE7"/>
    <w:rsid w:val="00535415"/>
    <w:rsid w:val="00535914"/>
    <w:rsid w:val="00553895"/>
    <w:rsid w:val="00553A59"/>
    <w:rsid w:val="0056168D"/>
    <w:rsid w:val="00565556"/>
    <w:rsid w:val="00593F15"/>
    <w:rsid w:val="005D2329"/>
    <w:rsid w:val="005D304E"/>
    <w:rsid w:val="005D70A3"/>
    <w:rsid w:val="005D7AB5"/>
    <w:rsid w:val="005E2D1E"/>
    <w:rsid w:val="005E6AFA"/>
    <w:rsid w:val="005E7057"/>
    <w:rsid w:val="005E7818"/>
    <w:rsid w:val="005E7CCD"/>
    <w:rsid w:val="005F567C"/>
    <w:rsid w:val="006121AD"/>
    <w:rsid w:val="00617322"/>
    <w:rsid w:val="0062064C"/>
    <w:rsid w:val="006305B5"/>
    <w:rsid w:val="00637FAF"/>
    <w:rsid w:val="00640FD3"/>
    <w:rsid w:val="00651918"/>
    <w:rsid w:val="00656163"/>
    <w:rsid w:val="00661C5A"/>
    <w:rsid w:val="00672C3D"/>
    <w:rsid w:val="00676BBB"/>
    <w:rsid w:val="00677C71"/>
    <w:rsid w:val="0068612B"/>
    <w:rsid w:val="006924C7"/>
    <w:rsid w:val="00694466"/>
    <w:rsid w:val="006B0F87"/>
    <w:rsid w:val="006B598F"/>
    <w:rsid w:val="006B66D1"/>
    <w:rsid w:val="006C5C7A"/>
    <w:rsid w:val="006D35D4"/>
    <w:rsid w:val="006D7AC2"/>
    <w:rsid w:val="007000B1"/>
    <w:rsid w:val="0070673B"/>
    <w:rsid w:val="00706DA0"/>
    <w:rsid w:val="00713872"/>
    <w:rsid w:val="007167ED"/>
    <w:rsid w:val="00720BD5"/>
    <w:rsid w:val="007219D0"/>
    <w:rsid w:val="007241B8"/>
    <w:rsid w:val="00735777"/>
    <w:rsid w:val="00736CEB"/>
    <w:rsid w:val="0074146B"/>
    <w:rsid w:val="0074421C"/>
    <w:rsid w:val="00746092"/>
    <w:rsid w:val="00753F36"/>
    <w:rsid w:val="0076334F"/>
    <w:rsid w:val="00770C99"/>
    <w:rsid w:val="00770F3F"/>
    <w:rsid w:val="00771373"/>
    <w:rsid w:val="00772440"/>
    <w:rsid w:val="0078438F"/>
    <w:rsid w:val="007979D6"/>
    <w:rsid w:val="007A120B"/>
    <w:rsid w:val="007A5DA1"/>
    <w:rsid w:val="007C4997"/>
    <w:rsid w:val="007C7193"/>
    <w:rsid w:val="007D1EBE"/>
    <w:rsid w:val="007D2C9A"/>
    <w:rsid w:val="007F1CD9"/>
    <w:rsid w:val="00800F93"/>
    <w:rsid w:val="008016E5"/>
    <w:rsid w:val="0080547D"/>
    <w:rsid w:val="00825168"/>
    <w:rsid w:val="00840345"/>
    <w:rsid w:val="008606B2"/>
    <w:rsid w:val="00860987"/>
    <w:rsid w:val="00860C79"/>
    <w:rsid w:val="00861D2B"/>
    <w:rsid w:val="008620B2"/>
    <w:rsid w:val="0086291D"/>
    <w:rsid w:val="00870E13"/>
    <w:rsid w:val="008A4116"/>
    <w:rsid w:val="008C19DD"/>
    <w:rsid w:val="008C2F9A"/>
    <w:rsid w:val="008C3CA2"/>
    <w:rsid w:val="008C5850"/>
    <w:rsid w:val="008D3B18"/>
    <w:rsid w:val="008E44FB"/>
    <w:rsid w:val="008E52F4"/>
    <w:rsid w:val="008F5554"/>
    <w:rsid w:val="008F6930"/>
    <w:rsid w:val="00900A71"/>
    <w:rsid w:val="009028AA"/>
    <w:rsid w:val="0091578E"/>
    <w:rsid w:val="00917B46"/>
    <w:rsid w:val="009236CA"/>
    <w:rsid w:val="009270EA"/>
    <w:rsid w:val="009337A7"/>
    <w:rsid w:val="00937046"/>
    <w:rsid w:val="00945C59"/>
    <w:rsid w:val="00950BFB"/>
    <w:rsid w:val="00980EB4"/>
    <w:rsid w:val="00981EB9"/>
    <w:rsid w:val="00984C53"/>
    <w:rsid w:val="009962AB"/>
    <w:rsid w:val="0099782A"/>
    <w:rsid w:val="009A5152"/>
    <w:rsid w:val="009B0AF4"/>
    <w:rsid w:val="009B550A"/>
    <w:rsid w:val="009C1868"/>
    <w:rsid w:val="009C19C0"/>
    <w:rsid w:val="009D0BCD"/>
    <w:rsid w:val="009E264D"/>
    <w:rsid w:val="009E2CBA"/>
    <w:rsid w:val="009E7952"/>
    <w:rsid w:val="00A350B7"/>
    <w:rsid w:val="00A515BD"/>
    <w:rsid w:val="00A51875"/>
    <w:rsid w:val="00A55728"/>
    <w:rsid w:val="00A56E7A"/>
    <w:rsid w:val="00A67775"/>
    <w:rsid w:val="00A80862"/>
    <w:rsid w:val="00A86932"/>
    <w:rsid w:val="00AB0856"/>
    <w:rsid w:val="00AC0F87"/>
    <w:rsid w:val="00AC18FD"/>
    <w:rsid w:val="00AC592F"/>
    <w:rsid w:val="00AD4F98"/>
    <w:rsid w:val="00AE2DB6"/>
    <w:rsid w:val="00AE7578"/>
    <w:rsid w:val="00B07DF4"/>
    <w:rsid w:val="00B143DC"/>
    <w:rsid w:val="00B15601"/>
    <w:rsid w:val="00B3299A"/>
    <w:rsid w:val="00B357DF"/>
    <w:rsid w:val="00B47963"/>
    <w:rsid w:val="00B52829"/>
    <w:rsid w:val="00B52F8C"/>
    <w:rsid w:val="00B54FDE"/>
    <w:rsid w:val="00B8311A"/>
    <w:rsid w:val="00B847C2"/>
    <w:rsid w:val="00B84B40"/>
    <w:rsid w:val="00B872F3"/>
    <w:rsid w:val="00B9185E"/>
    <w:rsid w:val="00B97E80"/>
    <w:rsid w:val="00BA17FA"/>
    <w:rsid w:val="00BA2E37"/>
    <w:rsid w:val="00BB14EC"/>
    <w:rsid w:val="00BB620E"/>
    <w:rsid w:val="00BC2BB7"/>
    <w:rsid w:val="00BD2497"/>
    <w:rsid w:val="00BE2DCA"/>
    <w:rsid w:val="00BE4222"/>
    <w:rsid w:val="00BE5001"/>
    <w:rsid w:val="00C068D7"/>
    <w:rsid w:val="00C0708D"/>
    <w:rsid w:val="00C1758D"/>
    <w:rsid w:val="00C2631E"/>
    <w:rsid w:val="00C3216B"/>
    <w:rsid w:val="00C32D5E"/>
    <w:rsid w:val="00C37A5A"/>
    <w:rsid w:val="00C4585D"/>
    <w:rsid w:val="00C5079E"/>
    <w:rsid w:val="00C52CEB"/>
    <w:rsid w:val="00C6633B"/>
    <w:rsid w:val="00C674C9"/>
    <w:rsid w:val="00C738B3"/>
    <w:rsid w:val="00C811AB"/>
    <w:rsid w:val="00C85025"/>
    <w:rsid w:val="00C93937"/>
    <w:rsid w:val="00C967C4"/>
    <w:rsid w:val="00C9770B"/>
    <w:rsid w:val="00CA6B75"/>
    <w:rsid w:val="00CB1289"/>
    <w:rsid w:val="00CB6D3D"/>
    <w:rsid w:val="00CC2FE1"/>
    <w:rsid w:val="00CC4121"/>
    <w:rsid w:val="00CC6A1D"/>
    <w:rsid w:val="00CD01DD"/>
    <w:rsid w:val="00CD22CE"/>
    <w:rsid w:val="00CD2450"/>
    <w:rsid w:val="00CD264C"/>
    <w:rsid w:val="00CE31ED"/>
    <w:rsid w:val="00CE4835"/>
    <w:rsid w:val="00CF011B"/>
    <w:rsid w:val="00CF7AEE"/>
    <w:rsid w:val="00D05431"/>
    <w:rsid w:val="00D141F9"/>
    <w:rsid w:val="00D309DF"/>
    <w:rsid w:val="00D34D6A"/>
    <w:rsid w:val="00D50A0D"/>
    <w:rsid w:val="00D51A9E"/>
    <w:rsid w:val="00D51EFB"/>
    <w:rsid w:val="00D526FD"/>
    <w:rsid w:val="00D607E4"/>
    <w:rsid w:val="00D64830"/>
    <w:rsid w:val="00D67EF0"/>
    <w:rsid w:val="00D734CB"/>
    <w:rsid w:val="00D76DF8"/>
    <w:rsid w:val="00D83768"/>
    <w:rsid w:val="00DC0A2A"/>
    <w:rsid w:val="00DC3FD1"/>
    <w:rsid w:val="00DD4ADE"/>
    <w:rsid w:val="00DD65ED"/>
    <w:rsid w:val="00DF36BE"/>
    <w:rsid w:val="00DF3DF7"/>
    <w:rsid w:val="00E005C1"/>
    <w:rsid w:val="00E026A5"/>
    <w:rsid w:val="00E07BBB"/>
    <w:rsid w:val="00E24436"/>
    <w:rsid w:val="00E31A01"/>
    <w:rsid w:val="00E476CD"/>
    <w:rsid w:val="00E55334"/>
    <w:rsid w:val="00E569B4"/>
    <w:rsid w:val="00E56E7F"/>
    <w:rsid w:val="00E62BCD"/>
    <w:rsid w:val="00E65A7A"/>
    <w:rsid w:val="00E67142"/>
    <w:rsid w:val="00E749A3"/>
    <w:rsid w:val="00E77981"/>
    <w:rsid w:val="00E77E40"/>
    <w:rsid w:val="00E9457D"/>
    <w:rsid w:val="00EA0843"/>
    <w:rsid w:val="00EA1AEF"/>
    <w:rsid w:val="00EC1FCF"/>
    <w:rsid w:val="00EC4430"/>
    <w:rsid w:val="00EE4660"/>
    <w:rsid w:val="00EF6FAA"/>
    <w:rsid w:val="00F169EF"/>
    <w:rsid w:val="00F2082C"/>
    <w:rsid w:val="00F20940"/>
    <w:rsid w:val="00F213C1"/>
    <w:rsid w:val="00F253E5"/>
    <w:rsid w:val="00F33314"/>
    <w:rsid w:val="00F37B60"/>
    <w:rsid w:val="00F41A51"/>
    <w:rsid w:val="00F44AB6"/>
    <w:rsid w:val="00F46FE1"/>
    <w:rsid w:val="00F525A9"/>
    <w:rsid w:val="00F84ED1"/>
    <w:rsid w:val="00F9390E"/>
    <w:rsid w:val="00FA4783"/>
    <w:rsid w:val="00FB1521"/>
    <w:rsid w:val="00FB5CC1"/>
    <w:rsid w:val="00FD2C14"/>
    <w:rsid w:val="00FD7E62"/>
    <w:rsid w:val="00FF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color="#969696">
      <v:fill color="white" on="f"/>
      <v:stroke color="#969696" weight="1.5pt"/>
    </o:shapedefaults>
    <o:shapelayout v:ext="edit">
      <o:idmap v:ext="edit" data="1"/>
    </o:shapelayout>
  </w:shapeDefaults>
  <w:decimalSymbol w:val=","/>
  <w:listSeparator w:val=";"/>
  <w15:chartTrackingRefBased/>
  <w15:docId w15:val="{AA0085ED-6366-428B-A1BD-E7EF2B942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qFormat/>
    <w:pPr>
      <w:keepNext/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5040"/>
      <w:jc w:val="both"/>
      <w:outlineLvl w:val="5"/>
    </w:pPr>
    <w:rPr>
      <w:sz w:val="28"/>
    </w:rPr>
  </w:style>
  <w:style w:type="paragraph" w:styleId="9">
    <w:name w:val="heading 9"/>
    <w:basedOn w:val="a"/>
    <w:next w:val="a"/>
    <w:qFormat/>
    <w:rsid w:val="00072F74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Plain Text"/>
    <w:basedOn w:val="a"/>
    <w:semiHidden/>
    <w:rPr>
      <w:rFonts w:ascii="Courier New" w:hAnsi="Courier New"/>
    </w:rPr>
  </w:style>
  <w:style w:type="paragraph" w:styleId="a5">
    <w:name w:val="Body Text"/>
    <w:basedOn w:val="a"/>
    <w:link w:val="a6"/>
    <w:semiHidden/>
    <w:pPr>
      <w:spacing w:line="360" w:lineRule="auto"/>
    </w:pPr>
    <w:rPr>
      <w:sz w:val="28"/>
    </w:rPr>
  </w:style>
  <w:style w:type="paragraph" w:styleId="a7">
    <w:name w:val="header"/>
    <w:basedOn w:val="a"/>
    <w:semiHidden/>
    <w:pPr>
      <w:tabs>
        <w:tab w:val="center" w:pos="4153"/>
        <w:tab w:val="right" w:pos="8306"/>
      </w:tabs>
    </w:pPr>
  </w:style>
  <w:style w:type="paragraph" w:styleId="a8">
    <w:name w:val="footer"/>
    <w:basedOn w:val="a"/>
    <w:semiHidden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semiHidden/>
    <w:pPr>
      <w:ind w:right="-1" w:firstLine="851"/>
      <w:jc w:val="both"/>
    </w:pPr>
    <w:rPr>
      <w:sz w:val="24"/>
    </w:rPr>
  </w:style>
  <w:style w:type="paragraph" w:styleId="aa">
    <w:name w:val="Block Text"/>
    <w:basedOn w:val="a"/>
    <w:semiHidden/>
    <w:pPr>
      <w:shd w:val="clear" w:color="auto" w:fill="FFFFFF"/>
      <w:spacing w:line="360" w:lineRule="auto"/>
      <w:ind w:left="14" w:right="5" w:firstLine="682"/>
      <w:jc w:val="both"/>
    </w:pPr>
    <w:rPr>
      <w:color w:val="000000"/>
      <w:sz w:val="28"/>
    </w:rPr>
  </w:style>
  <w:style w:type="paragraph" w:styleId="20">
    <w:name w:val="Body Text Indent 2"/>
    <w:basedOn w:val="a"/>
    <w:semiHidden/>
    <w:pPr>
      <w:shd w:val="clear" w:color="auto" w:fill="FFFFFF"/>
      <w:spacing w:line="360" w:lineRule="auto"/>
      <w:ind w:right="-1" w:firstLine="709"/>
      <w:jc w:val="both"/>
    </w:pPr>
    <w:rPr>
      <w:color w:val="000000"/>
      <w:sz w:val="28"/>
    </w:rPr>
  </w:style>
  <w:style w:type="paragraph" w:styleId="ab">
    <w:name w:val="Subtitle"/>
    <w:basedOn w:val="a"/>
    <w:qFormat/>
    <w:rPr>
      <w:sz w:val="28"/>
    </w:rPr>
  </w:style>
  <w:style w:type="character" w:styleId="ac">
    <w:name w:val="page number"/>
    <w:basedOn w:val="a0"/>
    <w:semiHidden/>
  </w:style>
  <w:style w:type="paragraph" w:styleId="ad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semiHidden/>
    <w:pPr>
      <w:jc w:val="center"/>
    </w:pPr>
    <w:rPr>
      <w:color w:val="0000FF"/>
    </w:rPr>
  </w:style>
  <w:style w:type="paragraph" w:styleId="ae">
    <w:name w:val="Normal (Web)"/>
    <w:basedOn w:val="a"/>
    <w:uiPriority w:val="99"/>
    <w:unhideWhenUsed/>
    <w:rsid w:val="00D83768"/>
    <w:pPr>
      <w:spacing w:before="100" w:beforeAutospacing="1" w:after="100" w:afterAutospacing="1"/>
    </w:pPr>
    <w:rPr>
      <w:sz w:val="24"/>
      <w:szCs w:val="24"/>
    </w:rPr>
  </w:style>
  <w:style w:type="table" w:styleId="af">
    <w:name w:val="Table Grid"/>
    <w:basedOn w:val="a1"/>
    <w:uiPriority w:val="59"/>
    <w:rsid w:val="0079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0">
    <w:name w:val="Body Text 3"/>
    <w:basedOn w:val="a"/>
    <w:link w:val="31"/>
    <w:uiPriority w:val="99"/>
    <w:semiHidden/>
    <w:unhideWhenUsed/>
    <w:rsid w:val="00BA17FA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uiPriority w:val="99"/>
    <w:semiHidden/>
    <w:rsid w:val="00BA17FA"/>
    <w:rPr>
      <w:sz w:val="16"/>
      <w:szCs w:val="16"/>
    </w:rPr>
  </w:style>
  <w:style w:type="paragraph" w:customStyle="1" w:styleId="formattexttopleveltext">
    <w:name w:val="formattext topleveltext"/>
    <w:basedOn w:val="a"/>
    <w:rsid w:val="00074A41"/>
    <w:pPr>
      <w:spacing w:before="100" w:beforeAutospacing="1" w:after="100" w:afterAutospacing="1"/>
    </w:pPr>
    <w:rPr>
      <w:sz w:val="24"/>
      <w:szCs w:val="24"/>
    </w:rPr>
  </w:style>
  <w:style w:type="character" w:customStyle="1" w:styleId="af0">
    <w:name w:val="Гипертекстовая ссылка"/>
    <w:rsid w:val="00F9390E"/>
    <w:rPr>
      <w:rFonts w:cs="Times New Roman"/>
      <w:color w:val="106BBE"/>
    </w:rPr>
  </w:style>
  <w:style w:type="character" w:customStyle="1" w:styleId="af1">
    <w:name w:val="Цветовое выделение"/>
    <w:rsid w:val="00860C79"/>
    <w:rPr>
      <w:b/>
      <w:color w:val="26282F"/>
    </w:rPr>
  </w:style>
  <w:style w:type="paragraph" w:styleId="af2">
    <w:name w:val="Заголовок"/>
    <w:basedOn w:val="a"/>
    <w:next w:val="a5"/>
    <w:rsid w:val="00072F74"/>
    <w:pPr>
      <w:suppressAutoHyphens/>
      <w:spacing w:line="480" w:lineRule="auto"/>
      <w:jc w:val="center"/>
    </w:pPr>
    <w:rPr>
      <w:b/>
      <w:lang w:eastAsia="zh-CN"/>
    </w:rPr>
  </w:style>
  <w:style w:type="paragraph" w:customStyle="1" w:styleId="210">
    <w:name w:val="Основной текст 21"/>
    <w:basedOn w:val="a"/>
    <w:rsid w:val="00072F74"/>
    <w:pPr>
      <w:tabs>
        <w:tab w:val="left" w:pos="0"/>
        <w:tab w:val="left" w:pos="284"/>
      </w:tabs>
      <w:suppressAutoHyphens/>
      <w:ind w:right="-1"/>
    </w:pPr>
    <w:rPr>
      <w:sz w:val="28"/>
      <w:lang w:eastAsia="zh-CN"/>
    </w:rPr>
  </w:style>
  <w:style w:type="paragraph" w:customStyle="1" w:styleId="211">
    <w:name w:val="Основной текст с отступом 21"/>
    <w:basedOn w:val="a"/>
    <w:rsid w:val="00072F74"/>
    <w:pPr>
      <w:suppressAutoHyphens/>
      <w:spacing w:line="264" w:lineRule="auto"/>
      <w:ind w:firstLine="709"/>
      <w:jc w:val="both"/>
    </w:pPr>
    <w:rPr>
      <w:sz w:val="28"/>
      <w:lang w:eastAsia="zh-CN"/>
    </w:rPr>
  </w:style>
  <w:style w:type="paragraph" w:customStyle="1" w:styleId="310">
    <w:name w:val="Основной текст с отступом 31"/>
    <w:basedOn w:val="a"/>
    <w:rsid w:val="00072F74"/>
    <w:pPr>
      <w:suppressAutoHyphens/>
      <w:spacing w:line="264" w:lineRule="auto"/>
      <w:ind w:firstLine="851"/>
      <w:jc w:val="both"/>
    </w:pPr>
    <w:rPr>
      <w:sz w:val="28"/>
      <w:lang w:eastAsia="zh-CN"/>
    </w:rPr>
  </w:style>
  <w:style w:type="character" w:styleId="af3">
    <w:name w:val="Strong"/>
    <w:qFormat/>
    <w:rsid w:val="00072F74"/>
    <w:rPr>
      <w:b/>
      <w:bCs/>
    </w:rPr>
  </w:style>
  <w:style w:type="character" w:customStyle="1" w:styleId="apple-converted-space">
    <w:name w:val="apple-converted-space"/>
    <w:basedOn w:val="a0"/>
    <w:rsid w:val="00072F74"/>
  </w:style>
  <w:style w:type="character" w:styleId="af4">
    <w:name w:val="Hyperlink"/>
    <w:uiPriority w:val="99"/>
    <w:rsid w:val="00072F74"/>
    <w:rPr>
      <w:color w:val="0000FF"/>
      <w:u w:val="single"/>
    </w:rPr>
  </w:style>
  <w:style w:type="character" w:customStyle="1" w:styleId="a6">
    <w:name w:val="Основной текст Знак"/>
    <w:link w:val="a5"/>
    <w:locked/>
    <w:rsid w:val="00072F74"/>
    <w:rPr>
      <w:sz w:val="28"/>
      <w:lang w:val="ru-RU" w:eastAsia="ru-RU" w:bidi="ar-SA"/>
    </w:rPr>
  </w:style>
  <w:style w:type="paragraph" w:customStyle="1" w:styleId="10">
    <w:name w:val=" Знак1 Знак Знак Знак"/>
    <w:basedOn w:val="a"/>
    <w:rsid w:val="008C5850"/>
    <w:pPr>
      <w:spacing w:after="160" w:line="240" w:lineRule="exact"/>
    </w:pPr>
    <w:rPr>
      <w:rFonts w:eastAsia="Calibri"/>
      <w:lang w:eastAsia="zh-CN"/>
    </w:rPr>
  </w:style>
  <w:style w:type="paragraph" w:styleId="af5">
    <w:name w:val="No Spacing"/>
    <w:uiPriority w:val="1"/>
    <w:qFormat/>
    <w:rsid w:val="006C5C7A"/>
    <w:pPr>
      <w:suppressAutoHyphens/>
    </w:pPr>
    <w:rPr>
      <w:sz w:val="24"/>
      <w:szCs w:val="24"/>
      <w:lang w:eastAsia="zh-CN"/>
    </w:rPr>
  </w:style>
  <w:style w:type="character" w:customStyle="1" w:styleId="40">
    <w:name w:val="Заголовок 4 Знак"/>
    <w:link w:val="4"/>
    <w:rsid w:val="00900A71"/>
    <w:rPr>
      <w:b/>
      <w:sz w:val="28"/>
    </w:rPr>
  </w:style>
  <w:style w:type="character" w:styleId="af6">
    <w:name w:val="Emphasis"/>
    <w:uiPriority w:val="20"/>
    <w:qFormat/>
    <w:rsid w:val="00E026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3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8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1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9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0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66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администрация</Company>
  <LinksUpToDate>false</LinksUpToDate>
  <CharactersWithSpaces>8933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2026-08-07T09:10:00Z</cp:lastPrinted>
  <dcterms:created xsi:type="dcterms:W3CDTF">2026-08-07T11:50:00Z</dcterms:created>
  <dcterms:modified xsi:type="dcterms:W3CDTF">2026-08-07T11:50:00Z</dcterms:modified>
</cp:coreProperties>
</file>