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952" w:rsidRDefault="009E7952">
      <w:pPr>
        <w:pStyle w:val="a3"/>
        <w:spacing w:before="120" w:line="360" w:lineRule="auto"/>
        <w:rPr>
          <w:sz w:val="28"/>
        </w:rPr>
      </w:pPr>
    </w:p>
    <w:p w:rsidR="009E7952" w:rsidRDefault="0097261B">
      <w:pPr>
        <w:pStyle w:val="a3"/>
        <w:spacing w:before="120" w:line="360" w:lineRule="auto"/>
        <w:rPr>
          <w:sz w:val="28"/>
        </w:rPr>
      </w:pPr>
      <w:r>
        <w:rPr>
          <w:b w:val="0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20320</wp:posOffset>
                </wp:positionV>
                <wp:extent cx="1234440" cy="548640"/>
                <wp:effectExtent l="0" t="0" r="0" b="0"/>
                <wp:wrapNone/>
                <wp:docPr id="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C63" w:rsidRPr="00311533" w:rsidRDefault="00A44C63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311533">
                              <w:rPr>
                                <w:color w:val="FFFFFF"/>
                              </w:rPr>
                              <w:t>Times New Roman, 14,</w:t>
                            </w:r>
                          </w:p>
                          <w:p w:rsidR="00A44C63" w:rsidRPr="00311533" w:rsidRDefault="00A44C63">
                            <w:pPr>
                              <w:pStyle w:val="21"/>
                              <w:rPr>
                                <w:color w:val="FFFFFF"/>
                              </w:rPr>
                            </w:pPr>
                            <w:r w:rsidRPr="00311533">
                              <w:rPr>
                                <w:color w:val="FFFFFF"/>
                              </w:rPr>
                              <w:t>жирный,  1,5-ый интервал, по це</w:t>
                            </w:r>
                            <w:r w:rsidRPr="00311533">
                              <w:rPr>
                                <w:color w:val="FFFFFF"/>
                              </w:rPr>
                              <w:t>н</w:t>
                            </w:r>
                            <w:r w:rsidRPr="00311533">
                              <w:rPr>
                                <w:color w:val="FFFFFF"/>
                              </w:rPr>
                              <w:t>тру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-15.35pt;margin-top:1.6pt;width:97.2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fxFqwIAAKo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" o:allowincell="f" filled="f" stroked="f">
                <v:textbox inset="0,0,0,0">
                  <w:txbxContent>
                    <w:p w:rsidR="00A44C63" w:rsidRPr="00311533" w:rsidRDefault="00A44C63">
                      <w:pPr>
                        <w:jc w:val="center"/>
                        <w:rPr>
                          <w:color w:val="FFFFFF"/>
                        </w:rPr>
                      </w:pPr>
                      <w:r w:rsidRPr="00311533">
                        <w:rPr>
                          <w:color w:val="FFFFFF"/>
                        </w:rPr>
                        <w:t>Times New Roman, 14,</w:t>
                      </w:r>
                    </w:p>
                    <w:p w:rsidR="00A44C63" w:rsidRPr="00311533" w:rsidRDefault="00A44C63">
                      <w:pPr>
                        <w:pStyle w:val="21"/>
                        <w:rPr>
                          <w:color w:val="FFFFFF"/>
                        </w:rPr>
                      </w:pPr>
                      <w:r w:rsidRPr="00311533">
                        <w:rPr>
                          <w:color w:val="FFFFFF"/>
                        </w:rPr>
                        <w:t>жирный,  1,5-ый интервал, по це</w:t>
                      </w:r>
                      <w:r w:rsidRPr="00311533">
                        <w:rPr>
                          <w:color w:val="FFFFFF"/>
                        </w:rPr>
                        <w:t>н</w:t>
                      </w:r>
                      <w:r w:rsidRPr="00311533">
                        <w:rPr>
                          <w:color w:val="FFFFFF"/>
                        </w:rPr>
                        <w:t>тру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-614045</wp:posOffset>
                </wp:positionV>
                <wp:extent cx="2057400" cy="360045"/>
                <wp:effectExtent l="0" t="0" r="0" b="0"/>
                <wp:wrapNone/>
                <wp:docPr id="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C63" w:rsidRDefault="00A44C63">
                            <w:pPr>
                              <w:rPr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7" type="#_x0000_t202" style="position:absolute;left:0;text-align:left;margin-left:269.5pt;margin-top:-48.35pt;width:162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s2JsAIAALE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" o:allowincell="f" filled="f" stroked="f">
                <v:textbox inset="0,0,0,0">
                  <w:txbxContent>
                    <w:p w:rsidR="00A44C63" w:rsidRDefault="00A44C63">
                      <w:pPr>
                        <w:rPr>
                          <w:color w:val="0000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4546600</wp:posOffset>
                </wp:positionH>
                <wp:positionV relativeFrom="paragraph">
                  <wp:posOffset>246380</wp:posOffset>
                </wp:positionV>
                <wp:extent cx="2057400" cy="521970"/>
                <wp:effectExtent l="0" t="0" r="0" b="0"/>
                <wp:wrapNone/>
                <wp:docPr id="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C63" w:rsidRPr="00311533" w:rsidRDefault="00A44C63">
                            <w:pPr>
                              <w:rPr>
                                <w:color w:val="FFFFFF"/>
                              </w:rPr>
                            </w:pPr>
                            <w:r w:rsidRPr="00311533">
                              <w:rPr>
                                <w:color w:val="FFFFFF"/>
                              </w:rPr>
                              <w:t xml:space="preserve">Times New Roman, 16, жирный, </w:t>
                            </w:r>
                          </w:p>
                          <w:p w:rsidR="00A44C63" w:rsidRPr="00311533" w:rsidRDefault="00A44C63">
                            <w:pPr>
                              <w:rPr>
                                <w:color w:val="FFFFFF"/>
                              </w:rPr>
                            </w:pPr>
                            <w:r w:rsidRPr="00311533">
                              <w:rPr>
                                <w:color w:val="FFFFFF"/>
                              </w:rPr>
                              <w:t xml:space="preserve">разряженный 5 пт, 1,5-ый интервал, </w:t>
                            </w:r>
                          </w:p>
                          <w:p w:rsidR="00A44C63" w:rsidRPr="00311533" w:rsidRDefault="00A44C63">
                            <w:pPr>
                              <w:rPr>
                                <w:color w:val="FFFFFF"/>
                              </w:rPr>
                            </w:pPr>
                            <w:r w:rsidRPr="00311533">
                              <w:rPr>
                                <w:color w:val="FFFFFF"/>
                              </w:rPr>
                              <w:t>по це</w:t>
                            </w:r>
                            <w:r w:rsidRPr="00311533">
                              <w:rPr>
                                <w:color w:val="FFFFFF"/>
                              </w:rPr>
                              <w:t>н</w:t>
                            </w:r>
                            <w:r w:rsidRPr="00311533">
                              <w:rPr>
                                <w:color w:val="FFFFFF"/>
                              </w:rPr>
                              <w:t>тру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8" type="#_x0000_t202" style="position:absolute;left:0;text-align:left;margin-left:358pt;margin-top:19.4pt;width:162pt;height:41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" o:allowincell="f" filled="f" stroked="f">
                <v:textbox inset="0,0,0,0">
                  <w:txbxContent>
                    <w:p w:rsidR="00A44C63" w:rsidRPr="00311533" w:rsidRDefault="00A44C63">
                      <w:pPr>
                        <w:rPr>
                          <w:color w:val="FFFFFF"/>
                        </w:rPr>
                      </w:pPr>
                      <w:r w:rsidRPr="00311533">
                        <w:rPr>
                          <w:color w:val="FFFFFF"/>
                        </w:rPr>
                        <w:t xml:space="preserve">Times New Roman, 16, жирный, </w:t>
                      </w:r>
                    </w:p>
                    <w:p w:rsidR="00A44C63" w:rsidRPr="00311533" w:rsidRDefault="00A44C63">
                      <w:pPr>
                        <w:rPr>
                          <w:color w:val="FFFFFF"/>
                        </w:rPr>
                      </w:pPr>
                      <w:r w:rsidRPr="00311533">
                        <w:rPr>
                          <w:color w:val="FFFFFF"/>
                        </w:rPr>
                        <w:t xml:space="preserve">разряженный 5 пт, 1,5-ый интервал, </w:t>
                      </w:r>
                    </w:p>
                    <w:p w:rsidR="00A44C63" w:rsidRPr="00311533" w:rsidRDefault="00A44C63">
                      <w:pPr>
                        <w:rPr>
                          <w:color w:val="FFFFFF"/>
                        </w:rPr>
                      </w:pPr>
                      <w:r w:rsidRPr="00311533">
                        <w:rPr>
                          <w:color w:val="FFFFFF"/>
                        </w:rPr>
                        <w:t>по це</w:t>
                      </w:r>
                      <w:r w:rsidRPr="00311533">
                        <w:rPr>
                          <w:color w:val="FFFFFF"/>
                        </w:rPr>
                        <w:t>н</w:t>
                      </w:r>
                      <w:r w:rsidRPr="00311533">
                        <w:rPr>
                          <w:color w:val="FFFFFF"/>
                        </w:rPr>
                        <w:t>тру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0" t="0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C63" w:rsidRDefault="00A44C63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7" o:title=""/>
                                </v:shape>
                                <o:OLEObject Type="Embed" ProgID="Word.Picture.8" ShapeID="_x0000_i1025" DrawAspect="Content" ObjectID="_1847345202" r:id="rId8"/>
                              </w:object>
                            </w:r>
                          </w:p>
                          <w:p w:rsidR="00A44C63" w:rsidRDefault="00A44C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208.45pt;margin-top:-48.15pt;width:65.75pt;height:65.1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xUbug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" o:allowincell="f" filled="f" stroked="f">
                <v:textbox>
                  <w:txbxContent>
                    <w:p w:rsidR="00A44C63" w:rsidRDefault="00A44C63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7" o:title=""/>
                          </v:shape>
                          <o:OLEObject Type="Embed" ProgID="Word.Picture.8" ShapeID="_x0000_i1025" DrawAspect="Content" ObjectID="_1847345202" r:id="rId9"/>
                        </w:object>
                      </w:r>
                    </w:p>
                    <w:p w:rsidR="00A44C63" w:rsidRDefault="00A44C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E7952">
        <w:rPr>
          <w:sz w:val="28"/>
        </w:rPr>
        <w:t xml:space="preserve">         </w:t>
      </w:r>
      <w:r w:rsidR="007B3754">
        <w:rPr>
          <w:sz w:val="28"/>
        </w:rPr>
        <w:t>ГЛАВА АДМИНИСТРАЦИИ ГОРОДА БАЙКОНУР</w:t>
      </w:r>
    </w:p>
    <w:p w:rsidR="009E7952" w:rsidRDefault="0097261B">
      <w:pPr>
        <w:pStyle w:val="2"/>
        <w:spacing w:line="360" w:lineRule="auto"/>
        <w:rPr>
          <w:spacing w:val="1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6985</wp:posOffset>
                </wp:positionH>
                <wp:positionV relativeFrom="page">
                  <wp:posOffset>1590675</wp:posOffset>
                </wp:positionV>
                <wp:extent cx="621792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F09F7" id="Line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25.25pt" to="490.15pt,1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Gtr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" o:allowincell="f">
                <w10:wrap anchory="page"/>
              </v:line>
            </w:pict>
          </mc:Fallback>
        </mc:AlternateContent>
      </w:r>
      <w:r w:rsidR="009E7952">
        <w:rPr>
          <w:spacing w:val="100"/>
        </w:rPr>
        <w:t xml:space="preserve">ПОСТАНОВЛЕНИЕ </w:t>
      </w:r>
    </w:p>
    <w:p w:rsidR="009E7952" w:rsidRDefault="0097261B">
      <w:pPr>
        <w:spacing w:line="480" w:lineRule="auto"/>
        <w:jc w:val="both"/>
        <w:rPr>
          <w:sz w:val="28"/>
        </w:rPr>
      </w:pPr>
      <w:r>
        <w:rPr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2165350</wp:posOffset>
                </wp:positionH>
                <wp:positionV relativeFrom="paragraph">
                  <wp:posOffset>5715</wp:posOffset>
                </wp:positionV>
                <wp:extent cx="2057400" cy="360045"/>
                <wp:effectExtent l="0" t="0" r="0" b="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C63" w:rsidRPr="00311533" w:rsidRDefault="00A44C63">
                            <w:pPr>
                              <w:rPr>
                                <w:color w:val="FFFFFF"/>
                              </w:rPr>
                            </w:pPr>
                            <w:r w:rsidRPr="00311533">
                              <w:rPr>
                                <w:color w:val="FFFFFF"/>
                              </w:rPr>
                              <w:t xml:space="preserve">Times New Roman, 14, обычный, </w:t>
                            </w:r>
                          </w:p>
                          <w:p w:rsidR="00A44C63" w:rsidRPr="00311533" w:rsidRDefault="00A44C63">
                            <w:pPr>
                              <w:rPr>
                                <w:color w:val="FFFFFF"/>
                              </w:rPr>
                            </w:pPr>
                            <w:r w:rsidRPr="00311533">
                              <w:rPr>
                                <w:color w:val="FFFFFF"/>
                              </w:rPr>
                              <w:t>2-ой инте</w:t>
                            </w:r>
                            <w:r w:rsidRPr="00311533">
                              <w:rPr>
                                <w:color w:val="FFFFFF"/>
                              </w:rPr>
                              <w:t>р</w:t>
                            </w:r>
                            <w:r w:rsidRPr="00311533">
                              <w:rPr>
                                <w:color w:val="FFFFFF"/>
                              </w:rPr>
                              <w:t>вал, по ширине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0" type="#_x0000_t202" style="position:absolute;left:0;text-align:left;margin-left:170.5pt;margin-top:.45pt;width:162pt;height:28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" o:allowincell="f" filled="f" stroked="f">
                <v:textbox inset="0,0,0,0">
                  <w:txbxContent>
                    <w:p w:rsidR="00A44C63" w:rsidRPr="00311533" w:rsidRDefault="00A44C63">
                      <w:pPr>
                        <w:rPr>
                          <w:color w:val="FFFFFF"/>
                        </w:rPr>
                      </w:pPr>
                      <w:r w:rsidRPr="00311533">
                        <w:rPr>
                          <w:color w:val="FFFFFF"/>
                        </w:rPr>
                        <w:t xml:space="preserve">Times New Roman, 14, обычный, </w:t>
                      </w:r>
                    </w:p>
                    <w:p w:rsidR="00A44C63" w:rsidRPr="00311533" w:rsidRDefault="00A44C63">
                      <w:pPr>
                        <w:rPr>
                          <w:color w:val="FFFFFF"/>
                        </w:rPr>
                      </w:pPr>
                      <w:r w:rsidRPr="00311533">
                        <w:rPr>
                          <w:color w:val="FFFFFF"/>
                        </w:rPr>
                        <w:t>2-ой инте</w:t>
                      </w:r>
                      <w:r w:rsidRPr="00311533">
                        <w:rPr>
                          <w:color w:val="FFFFFF"/>
                        </w:rPr>
                        <w:t>р</w:t>
                      </w:r>
                      <w:r w:rsidRPr="00311533">
                        <w:rPr>
                          <w:color w:val="FFFFFF"/>
                        </w:rPr>
                        <w:t>вал, по ширине</w:t>
                      </w:r>
                    </w:p>
                  </w:txbxContent>
                </v:textbox>
              </v:shape>
            </w:pict>
          </mc:Fallback>
        </mc:AlternateContent>
      </w:r>
      <w:r w:rsidR="006C31DB">
        <w:rPr>
          <w:sz w:val="28"/>
        </w:rPr>
        <w:t>03 августа 2026 г.</w:t>
      </w:r>
      <w:r w:rsidR="009E7952">
        <w:rPr>
          <w:sz w:val="28"/>
        </w:rPr>
        <w:t xml:space="preserve">                                                     </w:t>
      </w:r>
      <w:r w:rsidR="009E7952">
        <w:rPr>
          <w:sz w:val="28"/>
        </w:rPr>
        <w:tab/>
      </w:r>
      <w:r w:rsidR="009E7952">
        <w:rPr>
          <w:sz w:val="28"/>
        </w:rPr>
        <w:tab/>
      </w:r>
      <w:r w:rsidR="006C31DB">
        <w:rPr>
          <w:sz w:val="28"/>
        </w:rPr>
        <w:t xml:space="preserve">     </w:t>
      </w:r>
      <w:r w:rsidR="009E2CBA">
        <w:rPr>
          <w:sz w:val="28"/>
        </w:rPr>
        <w:t xml:space="preserve">        </w:t>
      </w:r>
      <w:r w:rsidR="006C31DB">
        <w:rPr>
          <w:sz w:val="28"/>
        </w:rPr>
        <w:t>№ 278</w:t>
      </w:r>
    </w:p>
    <w:p w:rsidR="00723B76" w:rsidRDefault="00723B76" w:rsidP="00723B76">
      <w:pPr>
        <w:pStyle w:val="30"/>
        <w:spacing w:after="0"/>
        <w:ind w:right="4421"/>
        <w:rPr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Style w:val="af"/>
          <w:color w:val="000000"/>
          <w:sz w:val="28"/>
          <w:szCs w:val="28"/>
          <w:shd w:val="clear" w:color="auto" w:fill="FFFFFF"/>
        </w:rPr>
        <w:t>О внесении изменени</w:t>
      </w:r>
      <w:r w:rsidR="00030093">
        <w:rPr>
          <w:rStyle w:val="af"/>
          <w:color w:val="000000"/>
          <w:sz w:val="28"/>
          <w:szCs w:val="28"/>
          <w:shd w:val="clear" w:color="auto" w:fill="FFFFFF"/>
          <w:lang w:val="ru-RU"/>
        </w:rPr>
        <w:t>я</w:t>
      </w:r>
      <w:r>
        <w:rPr>
          <w:rStyle w:val="af"/>
          <w:color w:val="000000"/>
          <w:sz w:val="28"/>
          <w:szCs w:val="28"/>
          <w:shd w:val="clear" w:color="auto" w:fill="FFFFFF"/>
        </w:rPr>
        <w:t xml:space="preserve"> в Порядок </w:t>
      </w:r>
      <w:bookmarkStart w:id="1" w:name="_Hlk65580013"/>
      <w:r w:rsidR="007B3754">
        <w:rPr>
          <w:rStyle w:val="af"/>
          <w:color w:val="000000"/>
          <w:sz w:val="28"/>
          <w:szCs w:val="28"/>
          <w:shd w:val="clear" w:color="auto" w:fill="FFFFFF"/>
        </w:rPr>
        <w:t xml:space="preserve">составления, утверждения показателей </w:t>
      </w:r>
      <w:bookmarkStart w:id="2" w:name="_Hlk65677257"/>
      <w:r w:rsidR="007B3754">
        <w:rPr>
          <w:rStyle w:val="af"/>
          <w:color w:val="000000"/>
          <w:sz w:val="28"/>
          <w:szCs w:val="28"/>
          <w:shd w:val="clear" w:color="auto" w:fill="FFFFFF"/>
        </w:rPr>
        <w:t xml:space="preserve">планов финансово-хозяйственной деятельности государственных унитарных предприятий, </w:t>
      </w:r>
      <w:r w:rsidR="008D49F8">
        <w:rPr>
          <w:rStyle w:val="af"/>
          <w:color w:val="000000"/>
          <w:sz w:val="28"/>
          <w:szCs w:val="28"/>
          <w:shd w:val="clear" w:color="auto" w:fill="FFFFFF"/>
        </w:rPr>
        <w:br/>
      </w:r>
      <w:r w:rsidR="007B3754">
        <w:rPr>
          <w:rStyle w:val="af"/>
          <w:color w:val="000000"/>
          <w:sz w:val="28"/>
          <w:szCs w:val="28"/>
          <w:shd w:val="clear" w:color="auto" w:fill="FFFFFF"/>
        </w:rPr>
        <w:t>находящихся в ведении администрации города Байконур</w:t>
      </w:r>
      <w:bookmarkEnd w:id="2"/>
      <w:r>
        <w:rPr>
          <w:rStyle w:val="af"/>
          <w:color w:val="000000"/>
          <w:sz w:val="28"/>
          <w:szCs w:val="28"/>
          <w:shd w:val="clear" w:color="auto" w:fill="FFFFFF"/>
        </w:rPr>
        <w:t xml:space="preserve">, утвержденный </w:t>
      </w:r>
      <w:r w:rsidR="008D49F8">
        <w:rPr>
          <w:rStyle w:val="af"/>
          <w:color w:val="000000"/>
          <w:sz w:val="28"/>
          <w:szCs w:val="28"/>
          <w:shd w:val="clear" w:color="auto" w:fill="FFFFFF"/>
        </w:rPr>
        <w:t xml:space="preserve">постановлением </w:t>
      </w:r>
      <w:r w:rsidR="008D49F8" w:rsidRPr="000C6050">
        <w:rPr>
          <w:b/>
          <w:bCs/>
          <w:color w:val="000000"/>
          <w:sz w:val="28"/>
          <w:szCs w:val="28"/>
          <w:shd w:val="clear" w:color="auto" w:fill="FFFFFF"/>
        </w:rPr>
        <w:t>Главы</w:t>
      </w:r>
      <w:r w:rsidRPr="000C6050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723B76" w:rsidRDefault="00723B76" w:rsidP="00723B76">
      <w:pPr>
        <w:pStyle w:val="30"/>
        <w:spacing w:after="0"/>
        <w:ind w:right="4421"/>
        <w:rPr>
          <w:b/>
          <w:bCs/>
          <w:color w:val="000000"/>
          <w:sz w:val="28"/>
          <w:szCs w:val="28"/>
          <w:shd w:val="clear" w:color="auto" w:fill="FFFFFF"/>
        </w:rPr>
      </w:pPr>
      <w:r w:rsidRPr="000C6050">
        <w:rPr>
          <w:b/>
          <w:bCs/>
          <w:color w:val="000000"/>
          <w:sz w:val="28"/>
          <w:szCs w:val="28"/>
          <w:shd w:val="clear" w:color="auto" w:fill="FFFFFF"/>
        </w:rPr>
        <w:t xml:space="preserve">администрации города Байконур </w:t>
      </w:r>
    </w:p>
    <w:p w:rsidR="00C44880" w:rsidRDefault="008D49F8" w:rsidP="00723B76">
      <w:pPr>
        <w:ind w:right="5322"/>
        <w:rPr>
          <w:b/>
          <w:sz w:val="28"/>
          <w:szCs w:val="28"/>
        </w:rPr>
      </w:pPr>
      <w:r w:rsidRPr="000C6050">
        <w:rPr>
          <w:b/>
          <w:bCs/>
          <w:color w:val="000000"/>
          <w:sz w:val="28"/>
          <w:szCs w:val="28"/>
          <w:shd w:val="clear" w:color="auto" w:fill="FFFFFF"/>
        </w:rPr>
        <w:t>от 01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июля</w:t>
      </w:r>
      <w:r w:rsidR="00723B76">
        <w:rPr>
          <w:b/>
          <w:bCs/>
          <w:color w:val="000000"/>
          <w:sz w:val="28"/>
          <w:szCs w:val="28"/>
          <w:shd w:val="clear" w:color="auto" w:fill="FFFFFF"/>
        </w:rPr>
        <w:t xml:space="preserve"> 201</w:t>
      </w:r>
      <w:r>
        <w:rPr>
          <w:b/>
          <w:bCs/>
          <w:color w:val="000000"/>
          <w:sz w:val="28"/>
          <w:szCs w:val="28"/>
          <w:shd w:val="clear" w:color="auto" w:fill="FFFFFF"/>
        </w:rPr>
        <w:t>6</w:t>
      </w:r>
      <w:r w:rsidR="00723B76" w:rsidRPr="000C6050">
        <w:rPr>
          <w:b/>
          <w:bCs/>
          <w:color w:val="000000"/>
          <w:sz w:val="28"/>
          <w:szCs w:val="28"/>
          <w:shd w:val="clear" w:color="auto" w:fill="FFFFFF"/>
        </w:rPr>
        <w:t xml:space="preserve"> г. № </w:t>
      </w:r>
      <w:r w:rsidR="00723B76">
        <w:rPr>
          <w:b/>
          <w:bCs/>
          <w:color w:val="000000"/>
          <w:sz w:val="28"/>
          <w:szCs w:val="28"/>
          <w:shd w:val="clear" w:color="auto" w:fill="FFFFFF"/>
        </w:rPr>
        <w:t>1</w:t>
      </w:r>
      <w:r>
        <w:rPr>
          <w:b/>
          <w:bCs/>
          <w:color w:val="000000"/>
          <w:sz w:val="28"/>
          <w:szCs w:val="28"/>
          <w:shd w:val="clear" w:color="auto" w:fill="FFFFFF"/>
        </w:rPr>
        <w:t>69</w:t>
      </w:r>
      <w:r w:rsidR="00C44880">
        <w:rPr>
          <w:b/>
          <w:sz w:val="28"/>
          <w:szCs w:val="28"/>
        </w:rPr>
        <w:t xml:space="preserve"> </w:t>
      </w:r>
    </w:p>
    <w:bookmarkEnd w:id="1"/>
    <w:bookmarkEnd w:id="0"/>
    <w:p w:rsidR="00723B76" w:rsidRDefault="00723B76" w:rsidP="00D809D9">
      <w:pPr>
        <w:autoSpaceDE w:val="0"/>
        <w:autoSpaceDN w:val="0"/>
        <w:adjustRightInd w:val="0"/>
        <w:spacing w:before="480" w:after="120" w:line="360" w:lineRule="auto"/>
        <w:ind w:firstLine="709"/>
        <w:jc w:val="both"/>
        <w:rPr>
          <w:sz w:val="28"/>
          <w:szCs w:val="28"/>
        </w:rPr>
      </w:pPr>
      <w:r w:rsidRPr="00DC159B">
        <w:rPr>
          <w:sz w:val="28"/>
          <w:szCs w:val="28"/>
        </w:rPr>
        <w:t>На основании Соглашения между Российской Федерацией и Республикой Казахстан о статусе города Байконур, порядке формирования и статусе ег</w:t>
      </w:r>
      <w:r>
        <w:rPr>
          <w:sz w:val="28"/>
          <w:szCs w:val="28"/>
        </w:rPr>
        <w:t xml:space="preserve">о органов исполнительной власти от 23 декабря 1995 г., </w:t>
      </w:r>
      <w:r w:rsidR="00A81AB6">
        <w:rPr>
          <w:sz w:val="28"/>
          <w:szCs w:val="28"/>
        </w:rPr>
        <w:t>распоряжения Главы администрации города Байконур от 23 апреля 2026 г. № 01-223р «О внесении изменений в Устав Государственного унитарного предприятия «Центральный универсальный рынок», утвержденный распоряжением Главы администрации города Байконур от 05 июля 2019 г. № 01-280р»</w:t>
      </w:r>
      <w:r w:rsidR="007D7EA0">
        <w:rPr>
          <w:sz w:val="28"/>
          <w:szCs w:val="28"/>
        </w:rPr>
        <w:t>,</w:t>
      </w:r>
    </w:p>
    <w:p w:rsidR="00723B76" w:rsidRDefault="00723B76" w:rsidP="00D809D9">
      <w:pPr>
        <w:tabs>
          <w:tab w:val="left" w:pos="709"/>
          <w:tab w:val="left" w:pos="1080"/>
        </w:tabs>
        <w:ind w:firstLine="709"/>
        <w:jc w:val="center"/>
        <w:rPr>
          <w:b/>
          <w:color w:val="000000"/>
          <w:spacing w:val="20"/>
          <w:sz w:val="28"/>
        </w:rPr>
      </w:pPr>
      <w:r>
        <w:rPr>
          <w:b/>
          <w:color w:val="000000"/>
          <w:spacing w:val="20"/>
          <w:sz w:val="28"/>
        </w:rPr>
        <w:t>П О С Т А Н О В Л Я Ю:</w:t>
      </w:r>
    </w:p>
    <w:p w:rsidR="00CB63F1" w:rsidRPr="00A81AB6" w:rsidRDefault="00723B76" w:rsidP="00A81AB6">
      <w:pPr>
        <w:numPr>
          <w:ilvl w:val="0"/>
          <w:numId w:val="3"/>
        </w:numPr>
        <w:tabs>
          <w:tab w:val="left" w:pos="426"/>
          <w:tab w:val="left" w:pos="993"/>
        </w:tabs>
        <w:spacing w:before="240" w:line="360" w:lineRule="auto"/>
        <w:ind w:left="0" w:firstLine="709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8D49F8">
        <w:rPr>
          <w:sz w:val="28"/>
          <w:szCs w:val="28"/>
        </w:rPr>
        <w:t xml:space="preserve">Порядок </w:t>
      </w:r>
      <w:bookmarkStart w:id="3" w:name="_Hlk65580149"/>
      <w:r w:rsidR="008D49F8" w:rsidRPr="008D49F8">
        <w:rPr>
          <w:color w:val="000000"/>
          <w:sz w:val="28"/>
          <w:szCs w:val="28"/>
        </w:rPr>
        <w:t>составления, утверждения показателей планов финансово-хозяйственной деятельности государственных унитарных предприятий, находящихся в ведении администрации города Байконур</w:t>
      </w:r>
      <w:bookmarkEnd w:id="3"/>
      <w:r w:rsidR="008D49F8" w:rsidRPr="008D49F8">
        <w:rPr>
          <w:color w:val="000000"/>
          <w:sz w:val="28"/>
          <w:szCs w:val="28"/>
        </w:rPr>
        <w:t xml:space="preserve">, утвержденный постановлением Главы администрации города Байконур </w:t>
      </w:r>
      <w:r w:rsidR="00F22839">
        <w:rPr>
          <w:color w:val="000000"/>
          <w:sz w:val="28"/>
          <w:szCs w:val="28"/>
        </w:rPr>
        <w:br/>
      </w:r>
      <w:r w:rsidR="008D49F8" w:rsidRPr="008D49F8">
        <w:rPr>
          <w:color w:val="000000"/>
          <w:sz w:val="28"/>
          <w:szCs w:val="28"/>
        </w:rPr>
        <w:t>от 01 июля 2016 г. № 169</w:t>
      </w:r>
      <w:r w:rsidR="008D49F8" w:rsidRPr="008D49F8">
        <w:rPr>
          <w:b/>
          <w:color w:val="000000"/>
          <w:sz w:val="28"/>
          <w:szCs w:val="28"/>
        </w:rPr>
        <w:t xml:space="preserve"> </w:t>
      </w:r>
      <w:r w:rsidRPr="008D49F8">
        <w:rPr>
          <w:color w:val="000000"/>
          <w:sz w:val="28"/>
          <w:szCs w:val="28"/>
        </w:rPr>
        <w:t>«</w:t>
      </w:r>
      <w:r w:rsidR="00F22839">
        <w:rPr>
          <w:sz w:val="28"/>
          <w:szCs w:val="28"/>
        </w:rPr>
        <w:t xml:space="preserve">Об утверждении Порядка </w:t>
      </w:r>
      <w:r w:rsidR="00F22839" w:rsidRPr="00F22839">
        <w:rPr>
          <w:sz w:val="28"/>
          <w:szCs w:val="28"/>
        </w:rPr>
        <w:t>составления, утверждения показателей планов финансово-хозяйственной деятельности государственных унитарных предприятий, находящихся в ведении администрации города Байконур</w:t>
      </w:r>
      <w:r w:rsidRPr="008D49F8">
        <w:rPr>
          <w:sz w:val="28"/>
          <w:szCs w:val="28"/>
        </w:rPr>
        <w:t xml:space="preserve">» (с </w:t>
      </w:r>
      <w:r w:rsidR="005A1AA2">
        <w:rPr>
          <w:sz w:val="28"/>
          <w:szCs w:val="28"/>
        </w:rPr>
        <w:t>изменениями) (далее – Порядок)</w:t>
      </w:r>
      <w:r w:rsidR="00CB63F1" w:rsidRPr="008D49F8">
        <w:rPr>
          <w:sz w:val="28"/>
          <w:szCs w:val="28"/>
        </w:rPr>
        <w:t xml:space="preserve"> изменени</w:t>
      </w:r>
      <w:r w:rsidR="00030093">
        <w:rPr>
          <w:sz w:val="28"/>
          <w:szCs w:val="28"/>
        </w:rPr>
        <w:t>е</w:t>
      </w:r>
      <w:r w:rsidR="00A81AB6">
        <w:rPr>
          <w:sz w:val="28"/>
          <w:szCs w:val="28"/>
        </w:rPr>
        <w:t>, изложив</w:t>
      </w:r>
      <w:r w:rsidR="00A81AB6">
        <w:rPr>
          <w:b/>
          <w:bCs/>
          <w:color w:val="000000"/>
          <w:sz w:val="28"/>
          <w:szCs w:val="28"/>
        </w:rPr>
        <w:t xml:space="preserve"> </w:t>
      </w:r>
      <w:r w:rsidR="007D7EA0">
        <w:rPr>
          <w:sz w:val="28"/>
          <w:szCs w:val="28"/>
        </w:rPr>
        <w:t>п</w:t>
      </w:r>
      <w:r w:rsidR="00CB63F1" w:rsidRPr="00A81AB6">
        <w:rPr>
          <w:sz w:val="28"/>
          <w:szCs w:val="28"/>
        </w:rPr>
        <w:t>риложение № 4 к Порядку в редакции согласно приложению к настоящему постановлению.</w:t>
      </w:r>
    </w:p>
    <w:p w:rsidR="00723B76" w:rsidRPr="00F23D77" w:rsidRDefault="00F22839" w:rsidP="00A44C63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F22839">
        <w:rPr>
          <w:sz w:val="28"/>
          <w:szCs w:val="28"/>
        </w:rPr>
        <w:lastRenderedPageBreak/>
        <w:t xml:space="preserve">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r w:rsidR="00A81AB6" w:rsidRPr="00A81AB6">
        <w:rPr>
          <w:sz w:val="28"/>
          <w:szCs w:val="28"/>
        </w:rPr>
        <w:t>https://portal.baikonuradm.ru.</w:t>
      </w:r>
    </w:p>
    <w:p w:rsidR="00723B76" w:rsidRPr="00E608F0" w:rsidRDefault="00723B76" w:rsidP="00A44C63">
      <w:pPr>
        <w:numPr>
          <w:ilvl w:val="0"/>
          <w:numId w:val="3"/>
        </w:numPr>
        <w:tabs>
          <w:tab w:val="left" w:pos="1134"/>
        </w:tabs>
        <w:spacing w:after="240" w:line="360" w:lineRule="auto"/>
        <w:ind w:left="0" w:right="-2" w:firstLine="709"/>
        <w:jc w:val="both"/>
        <w:rPr>
          <w:sz w:val="28"/>
          <w:szCs w:val="28"/>
        </w:rPr>
      </w:pPr>
      <w:r w:rsidRPr="0046444C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AF26EF">
        <w:rPr>
          <w:sz w:val="28"/>
          <w:szCs w:val="28"/>
        </w:rPr>
        <w:br/>
      </w:r>
      <w:r w:rsidRPr="0046444C">
        <w:rPr>
          <w:sz w:val="28"/>
          <w:szCs w:val="28"/>
        </w:rPr>
        <w:t xml:space="preserve">на заместителя Главы администрации, отвечающего за экономическую </w:t>
      </w:r>
      <w:r w:rsidR="004E0EFC">
        <w:rPr>
          <w:sz w:val="28"/>
          <w:szCs w:val="28"/>
        </w:rPr>
        <w:br/>
      </w:r>
      <w:r w:rsidRPr="0046444C">
        <w:rPr>
          <w:sz w:val="28"/>
          <w:szCs w:val="28"/>
        </w:rPr>
        <w:t>и финансовую политику администрации города Байконур</w:t>
      </w:r>
      <w:r>
        <w:rPr>
          <w:sz w:val="28"/>
          <w:szCs w:val="28"/>
        </w:rPr>
        <w:t>.</w:t>
      </w:r>
    </w:p>
    <w:p w:rsidR="009E7952" w:rsidRDefault="0097261B" w:rsidP="00C44880">
      <w:pPr>
        <w:shd w:val="clear" w:color="auto" w:fill="FFFFFF"/>
        <w:spacing w:line="480" w:lineRule="auto"/>
        <w:ind w:right="6" w:firstLine="709"/>
        <w:jc w:val="both"/>
        <w:rPr>
          <w:color w:val="000000"/>
          <w:sz w:val="28"/>
        </w:rPr>
      </w:pPr>
      <w:r>
        <w:rPr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679450</wp:posOffset>
                </wp:positionH>
                <wp:positionV relativeFrom="paragraph">
                  <wp:posOffset>550545</wp:posOffset>
                </wp:positionV>
                <wp:extent cx="2057400" cy="360045"/>
                <wp:effectExtent l="0" t="0" r="0" b="0"/>
                <wp:wrapNone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C63" w:rsidRDefault="00A44C63">
                            <w:pPr>
                              <w:rPr>
                                <w:color w:val="0000FF"/>
                                <w:lang w:val="en-US"/>
                              </w:rPr>
                            </w:pPr>
                            <w:r>
                              <w:rPr>
                                <w:color w:val="0000FF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1" type="#_x0000_t202" style="position:absolute;left:0;text-align:left;margin-left:53.5pt;margin-top:43.35pt;width:162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" o:allowincell="f" filled="f" stroked="f">
                <v:textbox inset="0,0,0,0">
                  <w:txbxContent>
                    <w:p w:rsidR="00A44C63" w:rsidRDefault="00A44C63">
                      <w:pPr>
                        <w:rPr>
                          <w:color w:val="0000FF"/>
                          <w:lang w:val="en-US"/>
                        </w:rPr>
                      </w:pPr>
                      <w:r>
                        <w:rPr>
                          <w:color w:val="0000FF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885825</wp:posOffset>
                </wp:positionV>
                <wp:extent cx="2057400" cy="360045"/>
                <wp:effectExtent l="0" t="0" r="0" b="0"/>
                <wp:wrapNone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C63" w:rsidRPr="00032E16" w:rsidRDefault="00A44C63">
                            <w:pPr>
                              <w:rPr>
                                <w:color w:val="0000FF"/>
                              </w:rPr>
                            </w:pPr>
                            <w:r w:rsidRPr="00032E16"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2" type="#_x0000_t202" style="position:absolute;left:0;text-align:left;margin-left:2.65pt;margin-top:69.75pt;width:162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" o:allowincell="f" filled="f" stroked="f">
                <v:textbox inset="0,0,0,0">
                  <w:txbxContent>
                    <w:p w:rsidR="00A44C63" w:rsidRPr="00032E16" w:rsidRDefault="00A44C63">
                      <w:pPr>
                        <w:rPr>
                          <w:color w:val="0000FF"/>
                        </w:rPr>
                      </w:pPr>
                      <w:r w:rsidRPr="00032E16">
                        <w:rPr>
                          <w:color w:val="0000F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44880" w:rsidRDefault="005A1AA2" w:rsidP="00C44880">
      <w:pPr>
        <w:pStyle w:val="a5"/>
        <w:tabs>
          <w:tab w:val="left" w:pos="8040"/>
        </w:tabs>
        <w:spacing w:line="312" w:lineRule="auto"/>
        <w:ind w:right="-2"/>
        <w:rPr>
          <w:b/>
          <w:szCs w:val="28"/>
        </w:rPr>
      </w:pPr>
      <w:r>
        <w:rPr>
          <w:b/>
          <w:szCs w:val="28"/>
        </w:rPr>
        <w:t xml:space="preserve">И.о. </w:t>
      </w:r>
      <w:r w:rsidR="00C44880" w:rsidRPr="00C44880">
        <w:rPr>
          <w:b/>
          <w:szCs w:val="28"/>
        </w:rPr>
        <w:t>Глав</w:t>
      </w:r>
      <w:r>
        <w:rPr>
          <w:b/>
          <w:szCs w:val="28"/>
        </w:rPr>
        <w:t>ы</w:t>
      </w:r>
      <w:r w:rsidR="00A44C63">
        <w:rPr>
          <w:b/>
          <w:szCs w:val="28"/>
        </w:rPr>
        <w:t xml:space="preserve"> администрации                                                            </w:t>
      </w:r>
      <w:r w:rsidR="005A20CE">
        <w:rPr>
          <w:b/>
          <w:szCs w:val="28"/>
        </w:rPr>
        <w:t xml:space="preserve">  </w:t>
      </w:r>
      <w:r w:rsidR="00A44C63">
        <w:rPr>
          <w:b/>
          <w:szCs w:val="28"/>
        </w:rPr>
        <w:t>А.Г. Бобрышев</w:t>
      </w:r>
    </w:p>
    <w:p w:rsidR="009E7952" w:rsidRDefault="009E7952">
      <w:pPr>
        <w:pStyle w:val="a5"/>
        <w:jc w:val="both"/>
        <w:rPr>
          <w:sz w:val="10"/>
        </w:rPr>
      </w:pPr>
    </w:p>
    <w:sectPr w:rsidR="009E7952" w:rsidSect="00C44880">
      <w:headerReference w:type="even" r:id="rId10"/>
      <w:headerReference w:type="default" r:id="rId11"/>
      <w:pgSz w:w="11906" w:h="16838" w:code="9"/>
      <w:pgMar w:top="851" w:right="567" w:bottom="993" w:left="153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C59" w:rsidRDefault="00EC7C59">
      <w:r>
        <w:separator/>
      </w:r>
    </w:p>
  </w:endnote>
  <w:endnote w:type="continuationSeparator" w:id="0">
    <w:p w:rsidR="00EC7C59" w:rsidRDefault="00EC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C59" w:rsidRDefault="00EC7C59">
      <w:r>
        <w:separator/>
      </w:r>
    </w:p>
  </w:footnote>
  <w:footnote w:type="continuationSeparator" w:id="0">
    <w:p w:rsidR="00EC7C59" w:rsidRDefault="00EC7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C63" w:rsidRDefault="00A44C63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44C63" w:rsidRDefault="00A44C6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C63" w:rsidRDefault="00A44C6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7261B">
      <w:rPr>
        <w:noProof/>
      </w:rPr>
      <w:t>2</w:t>
    </w:r>
    <w:r>
      <w:fldChar w:fldCharType="end"/>
    </w:r>
  </w:p>
  <w:p w:rsidR="00A44C63" w:rsidRDefault="00A44C6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31A50"/>
    <w:multiLevelType w:val="multilevel"/>
    <w:tmpl w:val="3D34702C"/>
    <w:lvl w:ilvl="0">
      <w:start w:val="1"/>
      <w:numFmt w:val="decimal"/>
      <w:lvlText w:val="%1."/>
      <w:lvlJc w:val="left"/>
      <w:pPr>
        <w:ind w:left="1506" w:hanging="108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1" w15:restartNumberingAfterBreak="0">
    <w:nsid w:val="32C2012B"/>
    <w:multiLevelType w:val="hybridMultilevel"/>
    <w:tmpl w:val="D1729A22"/>
    <w:lvl w:ilvl="0" w:tplc="E2C662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74B6ACE"/>
    <w:multiLevelType w:val="hybridMultilevel"/>
    <w:tmpl w:val="F6B4DAFC"/>
    <w:lvl w:ilvl="0" w:tplc="5454736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FD7844"/>
    <w:multiLevelType w:val="multilevel"/>
    <w:tmpl w:val="59B2816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16"/>
    <w:rsid w:val="000031F6"/>
    <w:rsid w:val="00030093"/>
    <w:rsid w:val="00032E16"/>
    <w:rsid w:val="0007619A"/>
    <w:rsid w:val="00076ED0"/>
    <w:rsid w:val="00082F87"/>
    <w:rsid w:val="000B5D11"/>
    <w:rsid w:val="000D68A7"/>
    <w:rsid w:val="000F645F"/>
    <w:rsid w:val="0012211E"/>
    <w:rsid w:val="001469B0"/>
    <w:rsid w:val="0018222D"/>
    <w:rsid w:val="00273C88"/>
    <w:rsid w:val="00273DFB"/>
    <w:rsid w:val="002A14EE"/>
    <w:rsid w:val="002D7B0C"/>
    <w:rsid w:val="002E2BBA"/>
    <w:rsid w:val="00311533"/>
    <w:rsid w:val="00331EA5"/>
    <w:rsid w:val="00343ECA"/>
    <w:rsid w:val="003A13A4"/>
    <w:rsid w:val="003E5CEF"/>
    <w:rsid w:val="003F2453"/>
    <w:rsid w:val="004211EF"/>
    <w:rsid w:val="0043022B"/>
    <w:rsid w:val="00453C75"/>
    <w:rsid w:val="00480DB5"/>
    <w:rsid w:val="004E0EFC"/>
    <w:rsid w:val="005A1AA2"/>
    <w:rsid w:val="005A20CE"/>
    <w:rsid w:val="006121AD"/>
    <w:rsid w:val="00637591"/>
    <w:rsid w:val="0064046D"/>
    <w:rsid w:val="006439FE"/>
    <w:rsid w:val="006453F3"/>
    <w:rsid w:val="006B0F87"/>
    <w:rsid w:val="006C31DB"/>
    <w:rsid w:val="006E04B8"/>
    <w:rsid w:val="006E7776"/>
    <w:rsid w:val="00712ABC"/>
    <w:rsid w:val="00723B76"/>
    <w:rsid w:val="007404C7"/>
    <w:rsid w:val="007B3754"/>
    <w:rsid w:val="007D0F02"/>
    <w:rsid w:val="007D7B71"/>
    <w:rsid w:val="007D7EA0"/>
    <w:rsid w:val="00843922"/>
    <w:rsid w:val="00865714"/>
    <w:rsid w:val="008878DC"/>
    <w:rsid w:val="00893FEB"/>
    <w:rsid w:val="008B615B"/>
    <w:rsid w:val="008D49F8"/>
    <w:rsid w:val="00930BC2"/>
    <w:rsid w:val="00952129"/>
    <w:rsid w:val="00952BCD"/>
    <w:rsid w:val="0097261B"/>
    <w:rsid w:val="009C2313"/>
    <w:rsid w:val="009E2CBA"/>
    <w:rsid w:val="009E7952"/>
    <w:rsid w:val="00A242B2"/>
    <w:rsid w:val="00A44C63"/>
    <w:rsid w:val="00A5122E"/>
    <w:rsid w:val="00A51826"/>
    <w:rsid w:val="00A81AB6"/>
    <w:rsid w:val="00AA4C88"/>
    <w:rsid w:val="00AB0856"/>
    <w:rsid w:val="00AD7510"/>
    <w:rsid w:val="00AE36EE"/>
    <w:rsid w:val="00AF26EF"/>
    <w:rsid w:val="00B06D85"/>
    <w:rsid w:val="00B12F2F"/>
    <w:rsid w:val="00B132FA"/>
    <w:rsid w:val="00B33C00"/>
    <w:rsid w:val="00B353D0"/>
    <w:rsid w:val="00B624A8"/>
    <w:rsid w:val="00B87A50"/>
    <w:rsid w:val="00B9772B"/>
    <w:rsid w:val="00BA189A"/>
    <w:rsid w:val="00BB6C3D"/>
    <w:rsid w:val="00BD09C2"/>
    <w:rsid w:val="00BE17AB"/>
    <w:rsid w:val="00BE63B3"/>
    <w:rsid w:val="00C043C8"/>
    <w:rsid w:val="00C44880"/>
    <w:rsid w:val="00C70F4E"/>
    <w:rsid w:val="00CB1C11"/>
    <w:rsid w:val="00CB63F1"/>
    <w:rsid w:val="00CC4121"/>
    <w:rsid w:val="00CE4592"/>
    <w:rsid w:val="00D30C5D"/>
    <w:rsid w:val="00D41FA1"/>
    <w:rsid w:val="00D457FF"/>
    <w:rsid w:val="00D50A0D"/>
    <w:rsid w:val="00D76DF8"/>
    <w:rsid w:val="00D809D9"/>
    <w:rsid w:val="00DC381C"/>
    <w:rsid w:val="00DF2286"/>
    <w:rsid w:val="00EC7C59"/>
    <w:rsid w:val="00ED1BB2"/>
    <w:rsid w:val="00ED36F5"/>
    <w:rsid w:val="00EE4660"/>
    <w:rsid w:val="00EF7F77"/>
    <w:rsid w:val="00F13AA2"/>
    <w:rsid w:val="00F15EFC"/>
    <w:rsid w:val="00F22839"/>
    <w:rsid w:val="00F24ECB"/>
    <w:rsid w:val="00F3298E"/>
    <w:rsid w:val="00F868FB"/>
    <w:rsid w:val="00F87025"/>
    <w:rsid w:val="00F9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color="#969696">
      <v:fill color="white" on="f"/>
      <v:stroke color="#969696" weight="1.5pt"/>
    </o:shapedefaults>
    <o:shapelayout v:ext="edit">
      <o:idmap v:ext="edit" data="1"/>
    </o:shapelayout>
  </w:shapeDefaults>
  <w:decimalSymbol w:val=","/>
  <w:listSeparator w:val=";"/>
  <w15:chartTrackingRefBased/>
  <w15:docId w15:val="{96E46A2D-4A49-4FC6-A87D-9CE98999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9F8"/>
  </w:style>
  <w:style w:type="paragraph" w:styleId="1">
    <w:name w:val="heading 1"/>
    <w:basedOn w:val="a"/>
    <w:next w:val="a"/>
    <w:qFormat/>
    <w:pPr>
      <w:keepNext/>
      <w:spacing w:line="48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60"/>
      <w:sz w:val="32"/>
    </w:rPr>
  </w:style>
  <w:style w:type="paragraph" w:styleId="3">
    <w:name w:val="heading 3"/>
    <w:basedOn w:val="a"/>
    <w:next w:val="a"/>
    <w:qFormat/>
    <w:pPr>
      <w:keepNext/>
      <w:spacing w:line="480" w:lineRule="auto"/>
      <w:ind w:right="6094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line="720" w:lineRule="auto"/>
      <w:ind w:firstLine="709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5040"/>
      <w:jc w:val="both"/>
      <w:outlineLvl w:val="5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line="480" w:lineRule="auto"/>
      <w:jc w:val="center"/>
    </w:pPr>
    <w:rPr>
      <w:b/>
    </w:rPr>
  </w:style>
  <w:style w:type="paragraph" w:styleId="a4">
    <w:name w:val="Plain Text"/>
    <w:basedOn w:val="a"/>
    <w:semiHidden/>
    <w:rPr>
      <w:rFonts w:ascii="Courier New" w:hAnsi="Courier New"/>
    </w:rPr>
  </w:style>
  <w:style w:type="paragraph" w:styleId="a5">
    <w:name w:val="Body Text"/>
    <w:basedOn w:val="a"/>
    <w:semiHidden/>
    <w:pPr>
      <w:spacing w:line="360" w:lineRule="auto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footer"/>
    <w:basedOn w:val="a"/>
    <w:semiHidden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semiHidden/>
    <w:pPr>
      <w:ind w:right="-1" w:firstLine="851"/>
      <w:jc w:val="both"/>
    </w:pPr>
    <w:rPr>
      <w:sz w:val="24"/>
    </w:rPr>
  </w:style>
  <w:style w:type="paragraph" w:styleId="aa">
    <w:name w:val="Block Text"/>
    <w:basedOn w:val="a"/>
    <w:semiHidden/>
    <w:pPr>
      <w:shd w:val="clear" w:color="auto" w:fill="FFFFFF"/>
      <w:spacing w:line="360" w:lineRule="auto"/>
      <w:ind w:left="14" w:right="5" w:firstLine="682"/>
      <w:jc w:val="both"/>
    </w:pPr>
    <w:rPr>
      <w:color w:val="000000"/>
      <w:sz w:val="28"/>
    </w:rPr>
  </w:style>
  <w:style w:type="paragraph" w:styleId="20">
    <w:name w:val="Body Text Indent 2"/>
    <w:basedOn w:val="a"/>
    <w:semiHidden/>
    <w:pPr>
      <w:shd w:val="clear" w:color="auto" w:fill="FFFFFF"/>
      <w:spacing w:line="360" w:lineRule="auto"/>
      <w:ind w:right="-1" w:firstLine="709"/>
      <w:jc w:val="both"/>
    </w:pPr>
    <w:rPr>
      <w:color w:val="000000"/>
      <w:sz w:val="28"/>
    </w:rPr>
  </w:style>
  <w:style w:type="paragraph" w:styleId="ab">
    <w:name w:val="Subtitle"/>
    <w:basedOn w:val="a"/>
    <w:qFormat/>
    <w:rPr>
      <w:sz w:val="28"/>
    </w:rPr>
  </w:style>
  <w:style w:type="character" w:styleId="ac">
    <w:name w:val="page number"/>
    <w:basedOn w:val="a0"/>
    <w:semiHidden/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semiHidden/>
    <w:pPr>
      <w:jc w:val="center"/>
    </w:pPr>
    <w:rPr>
      <w:color w:val="0000FF"/>
    </w:rPr>
  </w:style>
  <w:style w:type="character" w:customStyle="1" w:styleId="a7">
    <w:name w:val="Верхний колонтитул Знак"/>
    <w:link w:val="a6"/>
    <w:uiPriority w:val="99"/>
    <w:rsid w:val="00C44880"/>
  </w:style>
  <w:style w:type="paragraph" w:customStyle="1" w:styleId="western">
    <w:name w:val="western"/>
    <w:basedOn w:val="a"/>
    <w:rsid w:val="00B132FA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semiHidden/>
    <w:unhideWhenUsed/>
    <w:rsid w:val="00B132FA"/>
    <w:rPr>
      <w:color w:val="0000FF"/>
      <w:u w:val="single"/>
    </w:rPr>
  </w:style>
  <w:style w:type="character" w:styleId="af">
    <w:name w:val="Strong"/>
    <w:uiPriority w:val="22"/>
    <w:qFormat/>
    <w:rsid w:val="00B132FA"/>
    <w:rPr>
      <w:b/>
      <w:bCs/>
    </w:rPr>
  </w:style>
  <w:style w:type="paragraph" w:styleId="30">
    <w:name w:val="Body Text 3"/>
    <w:basedOn w:val="a"/>
    <w:link w:val="31"/>
    <w:uiPriority w:val="99"/>
    <w:unhideWhenUsed/>
    <w:rsid w:val="00723B76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uiPriority w:val="99"/>
    <w:rsid w:val="00723B76"/>
    <w:rPr>
      <w:sz w:val="16"/>
      <w:szCs w:val="16"/>
    </w:rPr>
  </w:style>
  <w:style w:type="paragraph" w:customStyle="1" w:styleId="ConsPlusNormal">
    <w:name w:val="ConsPlusNormal"/>
    <w:rsid w:val="000B5D11"/>
    <w:pPr>
      <w:ind w:firstLine="720"/>
    </w:pPr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9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администрация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User002</dc:creator>
  <cp:keywords/>
  <cp:lastModifiedBy>Болотская Д.В.</cp:lastModifiedBy>
  <cp:revision>2</cp:revision>
  <cp:lastPrinted>2021-10-19T05:25:00Z</cp:lastPrinted>
  <dcterms:created xsi:type="dcterms:W3CDTF">2026-08-04T05:40:00Z</dcterms:created>
  <dcterms:modified xsi:type="dcterms:W3CDTF">2026-08-04T05:40:00Z</dcterms:modified>
</cp:coreProperties>
</file>