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AC54F6" w:rsidP="009962AB">
      <w:pPr>
        <w:pStyle w:val="210"/>
        <w:ind w:right="5413"/>
        <w:rPr>
          <w:b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450182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445018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AC54F6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618B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43152F" w:rsidP="00072F74">
      <w:pPr>
        <w:ind w:right="-1"/>
      </w:pPr>
      <w:r>
        <w:rPr>
          <w:sz w:val="28"/>
        </w:rPr>
        <w:t>24 июля 2020 г.</w:t>
      </w:r>
      <w:r w:rsidR="00072F74"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        </w:t>
      </w:r>
      <w:r w:rsidR="008529FF">
        <w:rPr>
          <w:sz w:val="28"/>
        </w:rPr>
        <w:t xml:space="preserve">     </w:t>
      </w:r>
      <w:r w:rsidR="00072F74">
        <w:rPr>
          <w:sz w:val="28"/>
        </w:rPr>
        <w:t>№</w:t>
      </w:r>
      <w:r>
        <w:rPr>
          <w:sz w:val="28"/>
        </w:rPr>
        <w:t xml:space="preserve"> 381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920"/>
      </w:tblGrid>
      <w:tr w:rsidR="00072F74" w:rsidRPr="00314BCC" w:rsidTr="006C23AE">
        <w:trPr>
          <w:trHeight w:val="1135"/>
        </w:trPr>
        <w:tc>
          <w:tcPr>
            <w:tcW w:w="5920" w:type="dxa"/>
            <w:shd w:val="clear" w:color="auto" w:fill="auto"/>
          </w:tcPr>
          <w:p w:rsidR="006C23AE" w:rsidRPr="006C23AE" w:rsidRDefault="006C23AE" w:rsidP="006C23AE">
            <w:pPr>
              <w:rPr>
                <w:b/>
                <w:sz w:val="28"/>
                <w:szCs w:val="28"/>
              </w:rPr>
            </w:pPr>
            <w:r w:rsidRPr="006C23AE">
              <w:rPr>
                <w:b/>
                <w:sz w:val="28"/>
                <w:szCs w:val="28"/>
              </w:rPr>
              <w:t xml:space="preserve">О внесении изменений в Положение </w:t>
            </w:r>
            <w:r>
              <w:rPr>
                <w:b/>
                <w:sz w:val="28"/>
                <w:szCs w:val="28"/>
              </w:rPr>
              <w:t xml:space="preserve">о </w:t>
            </w:r>
            <w:r w:rsidRPr="006C23AE">
              <w:rPr>
                <w:b/>
                <w:sz w:val="28"/>
                <w:szCs w:val="28"/>
              </w:rPr>
              <w:t>Межведомственной комиссии для</w:t>
            </w:r>
          </w:p>
          <w:p w:rsidR="006C23AE" w:rsidRPr="006C23AE" w:rsidRDefault="006C23AE" w:rsidP="006C23AE">
            <w:pPr>
              <w:rPr>
                <w:b/>
                <w:sz w:val="28"/>
                <w:szCs w:val="28"/>
              </w:rPr>
            </w:pPr>
            <w:r w:rsidRPr="006C23AE">
              <w:rPr>
                <w:b/>
                <w:sz w:val="28"/>
                <w:szCs w:val="28"/>
              </w:rPr>
              <w:t>оценки жилых помещений жилищного</w:t>
            </w:r>
          </w:p>
          <w:p w:rsidR="006C23AE" w:rsidRPr="006C23AE" w:rsidRDefault="006C23AE" w:rsidP="006C23AE">
            <w:pPr>
              <w:rPr>
                <w:b/>
                <w:sz w:val="28"/>
                <w:szCs w:val="28"/>
              </w:rPr>
            </w:pPr>
            <w:r w:rsidRPr="006C23AE">
              <w:rPr>
                <w:b/>
                <w:sz w:val="28"/>
                <w:szCs w:val="28"/>
              </w:rPr>
              <w:t>фонда города Байконур, утвержденное</w:t>
            </w:r>
          </w:p>
          <w:p w:rsidR="00072F74" w:rsidRPr="00314BCC" w:rsidRDefault="006C23AE" w:rsidP="006C23AE">
            <w:pPr>
              <w:rPr>
                <w:b/>
                <w:sz w:val="28"/>
                <w:szCs w:val="28"/>
              </w:rPr>
            </w:pPr>
            <w:r w:rsidRPr="006C23AE">
              <w:rPr>
                <w:b/>
                <w:sz w:val="28"/>
                <w:szCs w:val="28"/>
              </w:rPr>
              <w:t>пос</w:t>
            </w:r>
            <w:r>
              <w:rPr>
                <w:b/>
                <w:sz w:val="28"/>
                <w:szCs w:val="28"/>
              </w:rPr>
              <w:t xml:space="preserve">тановлением Главы администрации </w:t>
            </w:r>
            <w:r w:rsidRPr="006C23AE">
              <w:rPr>
                <w:b/>
                <w:sz w:val="28"/>
                <w:szCs w:val="28"/>
              </w:rPr>
              <w:t xml:space="preserve">города Байконур от 23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C23AE">
                <w:rPr>
                  <w:b/>
                  <w:sz w:val="28"/>
                  <w:szCs w:val="28"/>
                </w:rPr>
                <w:t>2016 г</w:t>
              </w:r>
            </w:smartTag>
            <w:r w:rsidRPr="006C23AE">
              <w:rPr>
                <w:b/>
                <w:sz w:val="28"/>
                <w:szCs w:val="28"/>
              </w:rPr>
              <w:t>. № 390</w:t>
            </w:r>
          </w:p>
        </w:tc>
      </w:tr>
    </w:tbl>
    <w:p w:rsidR="009337A7" w:rsidRPr="00314BCC" w:rsidRDefault="00072F74" w:rsidP="009C19C0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6C23AE" w:rsidRPr="006C23AE" w:rsidRDefault="006C23AE" w:rsidP="00FE5493">
      <w:pPr>
        <w:framePr w:hSpace="180" w:wrap="around" w:vAnchor="text" w:hAnchor="text" w:y="1"/>
        <w:spacing w:line="360" w:lineRule="auto"/>
        <w:ind w:firstLine="720"/>
        <w:suppressOverlap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t xml:space="preserve">                         </w:t>
      </w:r>
      <w:r w:rsidRPr="006C23AE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C23AE">
          <w:rPr>
            <w:sz w:val="28"/>
            <w:szCs w:val="28"/>
          </w:rPr>
          <w:t>1995 г</w:t>
        </w:r>
      </w:smartTag>
      <w:r w:rsidRPr="006C23AE">
        <w:rPr>
          <w:sz w:val="28"/>
          <w:szCs w:val="28"/>
        </w:rPr>
        <w:t xml:space="preserve">., в целях приведения </w:t>
      </w:r>
      <w:r>
        <w:rPr>
          <w:sz w:val="28"/>
          <w:szCs w:val="28"/>
        </w:rPr>
        <w:t xml:space="preserve">                </w:t>
      </w:r>
      <w:r w:rsidRPr="006C23AE">
        <w:rPr>
          <w:sz w:val="28"/>
          <w:szCs w:val="28"/>
        </w:rPr>
        <w:t>в соответствие законодательству Российской Федерации в сфере жилищных отношений</w:t>
      </w:r>
    </w:p>
    <w:p w:rsidR="00313CA3" w:rsidRPr="00163E28" w:rsidRDefault="00072F74" w:rsidP="00FE5493">
      <w:pPr>
        <w:shd w:val="clear" w:color="auto" w:fill="FFFFFF"/>
        <w:tabs>
          <w:tab w:val="left" w:pos="993"/>
        </w:tabs>
        <w:spacing w:line="360" w:lineRule="auto"/>
        <w:jc w:val="center"/>
        <w:rPr>
          <w:spacing w:val="6"/>
          <w:sz w:val="28"/>
        </w:rPr>
      </w:pPr>
      <w:r w:rsidRPr="00163E28">
        <w:rPr>
          <w:spacing w:val="6"/>
          <w:sz w:val="28"/>
        </w:rPr>
        <w:t>П О С Т А Н О В Л Я Ю: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1. Внести в Положение о Межведомственной комиссии для оценки жилых помещений жилищного фонда города Байконур, утвержденное постановлением Главы администрации города Байконур от 23 декабря </w:t>
      </w:r>
      <w:smartTag w:uri="urn:schemas-microsoft-com:office:smarttags" w:element="metricconverter">
        <w:smartTagPr>
          <w:attr w:name="ProductID" w:val="2016 г"/>
        </w:smartTagPr>
        <w:r w:rsidRPr="006C23AE">
          <w:rPr>
            <w:sz w:val="28"/>
            <w:szCs w:val="28"/>
          </w:rPr>
          <w:t>2016 г</w:t>
        </w:r>
      </w:smartTag>
      <w:r w:rsidRPr="006C23AE">
        <w:rPr>
          <w:sz w:val="28"/>
          <w:szCs w:val="28"/>
        </w:rPr>
        <w:t xml:space="preserve">. № 390 </w:t>
      </w:r>
      <w:r>
        <w:rPr>
          <w:sz w:val="28"/>
          <w:szCs w:val="28"/>
        </w:rPr>
        <w:t xml:space="preserve">                            </w:t>
      </w:r>
      <w:r w:rsidRPr="006C23AE">
        <w:rPr>
          <w:sz w:val="28"/>
          <w:szCs w:val="28"/>
        </w:rPr>
        <w:t>«Об утверждении Положения о Межведомственной комиссии для оценки жилых помещений жилищного фонда города Байконур» (с изменениями) (далее – Положение) следующие изменения:</w:t>
      </w:r>
    </w:p>
    <w:p w:rsidR="00163E28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1.1. Название Положения изложить в следующей редакции: 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«Положение о Межведомственной комиссии для оценки жилых (нежилых) </w:t>
      </w:r>
      <w:r w:rsidR="00163E28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 </w:t>
      </w:r>
      <w:r w:rsidRPr="006C23AE">
        <w:rPr>
          <w:sz w:val="28"/>
          <w:szCs w:val="28"/>
        </w:rPr>
        <w:t>на территории города Байконур».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1.2. В пункте 1.1 Положения слова «помещений жилищного фонда» заменить словами «(нежилых) помещений на территории».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1.3. В пункте 1.2 Положения слова «помещений жилищного фонда» заменить словами «жилого (нежилого) помещения на территории». 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1.4. Раздел 2 Положения после слов «его нежилым» дополнить словом «(нежилым)». 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lastRenderedPageBreak/>
        <w:t>1.5. Пункт 3.3 Положения после слова «жилого» дополнить словом «(нежилого)».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1.6. В пункте 4.1 Положения слово «постановлением» заменить словом «распоряжением».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1.7. Пункт 4.3 Положения изложить в следующей редакции:</w:t>
      </w:r>
    </w:p>
    <w:p w:rsidR="00163E28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«4.3. В состав Комиссии включаются также представители уполномоченных органов: Регионального управления комплекса «Байконур» ФМБА России, ФГКУ «Специальное управление ФПС № 70 МЧС России», Управления городского хозяйства, п</w:t>
      </w:r>
      <w:r w:rsidR="000D02EC">
        <w:rPr>
          <w:sz w:val="28"/>
          <w:szCs w:val="28"/>
        </w:rPr>
        <w:t xml:space="preserve">редставители отдела архитектуры </w:t>
      </w:r>
      <w:r w:rsidRPr="006C23AE">
        <w:rPr>
          <w:sz w:val="28"/>
          <w:szCs w:val="28"/>
        </w:rPr>
        <w:t xml:space="preserve">и градостроительства администрации города Байконур. 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изысканий, привлекаются Комиссией для дачи соответствующих заключений.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Собственник жилого помещения (уполномоченное им лицо) привлекается к работе в Комиссии с правом совещательного голоса и подлежит уведомлению </w:t>
      </w:r>
      <w:r>
        <w:rPr>
          <w:sz w:val="28"/>
          <w:szCs w:val="28"/>
        </w:rPr>
        <w:t xml:space="preserve"> </w:t>
      </w:r>
      <w:r w:rsidRPr="006C23AE">
        <w:rPr>
          <w:sz w:val="28"/>
          <w:szCs w:val="28"/>
        </w:rPr>
        <w:t>о времени и месте заседания Комиссии в порядке, установленном администрацией города Байконур.».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1.8. В абзаце третьем пункта 4.9 Положения слово «отдел» заменить словом «сектор».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1.9. В пункте 5.5 Положения слово «частных» исключить.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1.10. Абзац второй пункта 5.10 после слов «города Байконур» дополнить словами «в 3-дневный срок».</w:t>
      </w:r>
    </w:p>
    <w:p w:rsid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 xml:space="preserve">2. Аппарату Главы администрации </w:t>
      </w:r>
      <w:r>
        <w:rPr>
          <w:sz w:val="28"/>
          <w:szCs w:val="28"/>
        </w:rPr>
        <w:t xml:space="preserve">города Байконур в установленные </w:t>
      </w:r>
      <w:r w:rsidRPr="006C23AE">
        <w:rPr>
          <w:sz w:val="28"/>
          <w:szCs w:val="28"/>
        </w:rPr>
        <w:t>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6C23AE">
        <w:rPr>
          <w:sz w:val="28"/>
          <w:szCs w:val="28"/>
        </w:rPr>
        <w:t>«Байконур» и на официальном сайт</w:t>
      </w:r>
      <w:r>
        <w:rPr>
          <w:sz w:val="28"/>
          <w:szCs w:val="28"/>
        </w:rPr>
        <w:t xml:space="preserve">е администрации города Байконур </w:t>
      </w:r>
      <w:r w:rsidRPr="006C23AE">
        <w:rPr>
          <w:sz w:val="28"/>
          <w:szCs w:val="28"/>
        </w:rPr>
        <w:t>www.baikonuradm.ru.</w:t>
      </w:r>
      <w:r>
        <w:rPr>
          <w:sz w:val="28"/>
          <w:szCs w:val="28"/>
        </w:rPr>
        <w:t xml:space="preserve"> </w:t>
      </w:r>
    </w:p>
    <w:p w:rsidR="006C23AE" w:rsidRPr="006C23AE" w:rsidRDefault="006C23AE" w:rsidP="00163E28">
      <w:pPr>
        <w:spacing w:line="360" w:lineRule="auto"/>
        <w:ind w:firstLine="720"/>
        <w:jc w:val="both"/>
        <w:rPr>
          <w:sz w:val="28"/>
          <w:szCs w:val="28"/>
        </w:rPr>
      </w:pPr>
      <w:r w:rsidRPr="006C23AE">
        <w:rPr>
          <w:sz w:val="28"/>
          <w:szCs w:val="28"/>
        </w:rPr>
        <w:t>3. Контроль за исполнением на</w:t>
      </w:r>
      <w:r>
        <w:rPr>
          <w:sz w:val="28"/>
          <w:szCs w:val="28"/>
        </w:rPr>
        <w:t xml:space="preserve">стоящего постановления оставляю </w:t>
      </w:r>
      <w:r w:rsidR="000D02EC">
        <w:rPr>
          <w:sz w:val="28"/>
          <w:szCs w:val="28"/>
        </w:rPr>
        <w:t xml:space="preserve">                          </w:t>
      </w:r>
      <w:r w:rsidRPr="006C23AE">
        <w:rPr>
          <w:sz w:val="28"/>
          <w:szCs w:val="28"/>
        </w:rPr>
        <w:t>за собой.</w:t>
      </w:r>
    </w:p>
    <w:p w:rsidR="009A3786" w:rsidRDefault="009A3786" w:rsidP="00177D0E">
      <w:pPr>
        <w:rPr>
          <w:rFonts w:eastAsia="Symbol"/>
        </w:rPr>
      </w:pPr>
    </w:p>
    <w:p w:rsidR="000D02EC" w:rsidRPr="00313CA3" w:rsidRDefault="000D02EC" w:rsidP="00313CA3">
      <w:pPr>
        <w:rPr>
          <w:rFonts w:eastAsia="Symbol"/>
        </w:rPr>
      </w:pPr>
    </w:p>
    <w:p w:rsidR="00897FDC" w:rsidRPr="003E6254" w:rsidRDefault="002B588F" w:rsidP="003E6254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6C23A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897FDC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897FDC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97FDC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97FDC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97FDC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97FDC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            </w:t>
      </w:r>
      <w:r w:rsidR="006C23AE">
        <w:rPr>
          <w:rFonts w:ascii="Times New Roman" w:eastAsia="Symbol" w:hAnsi="Times New Roman" w:cs="Times New Roman"/>
          <w:b/>
          <w:sz w:val="28"/>
          <w:szCs w:val="28"/>
        </w:rPr>
        <w:t xml:space="preserve">               К.Д. Бусыгин</w:t>
      </w:r>
    </w:p>
    <w:sectPr w:rsidR="00897FDC" w:rsidRPr="003E6254" w:rsidSect="00C2565A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E1" w:rsidRDefault="00BF3DE1">
      <w:r>
        <w:separator/>
      </w:r>
    </w:p>
  </w:endnote>
  <w:endnote w:type="continuationSeparator" w:id="0">
    <w:p w:rsidR="00BF3DE1" w:rsidRDefault="00BF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E1" w:rsidRDefault="00BF3DE1">
      <w:r>
        <w:separator/>
      </w:r>
    </w:p>
  </w:footnote>
  <w:footnote w:type="continuationSeparator" w:id="0">
    <w:p w:rsidR="00BF3DE1" w:rsidRDefault="00BF3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C2565A">
    <w:pPr>
      <w:pStyle w:val="a7"/>
      <w:framePr w:h="400" w:hRule="exact" w:wrap="around" w:vAnchor="text" w:hAnchor="margin" w:xAlign="center" w:y="-293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C54F6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4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F46"/>
    <w:rsid w:val="000031EE"/>
    <w:rsid w:val="00006634"/>
    <w:rsid w:val="00012491"/>
    <w:rsid w:val="000127EE"/>
    <w:rsid w:val="00022AB8"/>
    <w:rsid w:val="00032E16"/>
    <w:rsid w:val="0005234A"/>
    <w:rsid w:val="00053363"/>
    <w:rsid w:val="00053F80"/>
    <w:rsid w:val="000554F3"/>
    <w:rsid w:val="0005725D"/>
    <w:rsid w:val="000617B3"/>
    <w:rsid w:val="00071466"/>
    <w:rsid w:val="00072F74"/>
    <w:rsid w:val="00073872"/>
    <w:rsid w:val="00074A41"/>
    <w:rsid w:val="0007619A"/>
    <w:rsid w:val="000853F2"/>
    <w:rsid w:val="00085DD7"/>
    <w:rsid w:val="000871B5"/>
    <w:rsid w:val="000877A3"/>
    <w:rsid w:val="00087C3E"/>
    <w:rsid w:val="000929F4"/>
    <w:rsid w:val="000970DD"/>
    <w:rsid w:val="000B7739"/>
    <w:rsid w:val="000B7A1E"/>
    <w:rsid w:val="000C20EA"/>
    <w:rsid w:val="000C694B"/>
    <w:rsid w:val="000D02EC"/>
    <w:rsid w:val="000D4F9F"/>
    <w:rsid w:val="000E40B0"/>
    <w:rsid w:val="000F6E6A"/>
    <w:rsid w:val="001005A8"/>
    <w:rsid w:val="00100FCC"/>
    <w:rsid w:val="001019AC"/>
    <w:rsid w:val="00103AFA"/>
    <w:rsid w:val="00111907"/>
    <w:rsid w:val="0011608C"/>
    <w:rsid w:val="001336F1"/>
    <w:rsid w:val="0013770F"/>
    <w:rsid w:val="00141793"/>
    <w:rsid w:val="00144400"/>
    <w:rsid w:val="00163E28"/>
    <w:rsid w:val="001662AE"/>
    <w:rsid w:val="001738CA"/>
    <w:rsid w:val="00177D0E"/>
    <w:rsid w:val="001917CB"/>
    <w:rsid w:val="00196FCC"/>
    <w:rsid w:val="001A5B08"/>
    <w:rsid w:val="001B6340"/>
    <w:rsid w:val="001D4B32"/>
    <w:rsid w:val="001E1F8F"/>
    <w:rsid w:val="001E3C6B"/>
    <w:rsid w:val="001F300D"/>
    <w:rsid w:val="00201BDC"/>
    <w:rsid w:val="00205C0F"/>
    <w:rsid w:val="00214A5C"/>
    <w:rsid w:val="00220525"/>
    <w:rsid w:val="00220B3B"/>
    <w:rsid w:val="00224FB3"/>
    <w:rsid w:val="00243508"/>
    <w:rsid w:val="00246AC6"/>
    <w:rsid w:val="00254ECA"/>
    <w:rsid w:val="00260AB7"/>
    <w:rsid w:val="0028481E"/>
    <w:rsid w:val="002A11D7"/>
    <w:rsid w:val="002A1CF0"/>
    <w:rsid w:val="002A283C"/>
    <w:rsid w:val="002A5722"/>
    <w:rsid w:val="002B4F97"/>
    <w:rsid w:val="002B588F"/>
    <w:rsid w:val="002E22BE"/>
    <w:rsid w:val="002F559F"/>
    <w:rsid w:val="002F6436"/>
    <w:rsid w:val="00301E75"/>
    <w:rsid w:val="003038A6"/>
    <w:rsid w:val="003040D0"/>
    <w:rsid w:val="00311533"/>
    <w:rsid w:val="00313CA3"/>
    <w:rsid w:val="00314BCC"/>
    <w:rsid w:val="00321D25"/>
    <w:rsid w:val="00331EA5"/>
    <w:rsid w:val="00345388"/>
    <w:rsid w:val="00353481"/>
    <w:rsid w:val="003539A0"/>
    <w:rsid w:val="00366C96"/>
    <w:rsid w:val="0038653E"/>
    <w:rsid w:val="00393D2D"/>
    <w:rsid w:val="0039704D"/>
    <w:rsid w:val="0039766A"/>
    <w:rsid w:val="003B469A"/>
    <w:rsid w:val="003B7EC4"/>
    <w:rsid w:val="003C3609"/>
    <w:rsid w:val="003D1CED"/>
    <w:rsid w:val="003D4262"/>
    <w:rsid w:val="003E6254"/>
    <w:rsid w:val="003E641E"/>
    <w:rsid w:val="003F1769"/>
    <w:rsid w:val="004026CF"/>
    <w:rsid w:val="00403312"/>
    <w:rsid w:val="00407A1F"/>
    <w:rsid w:val="00411721"/>
    <w:rsid w:val="004262FA"/>
    <w:rsid w:val="0043152F"/>
    <w:rsid w:val="00440536"/>
    <w:rsid w:val="00445A79"/>
    <w:rsid w:val="00452C69"/>
    <w:rsid w:val="0047093E"/>
    <w:rsid w:val="0047350E"/>
    <w:rsid w:val="004822AC"/>
    <w:rsid w:val="00485634"/>
    <w:rsid w:val="00486532"/>
    <w:rsid w:val="0049157E"/>
    <w:rsid w:val="004A3EFA"/>
    <w:rsid w:val="004C2A74"/>
    <w:rsid w:val="004F109D"/>
    <w:rsid w:val="004F2CF2"/>
    <w:rsid w:val="005066A2"/>
    <w:rsid w:val="005217AB"/>
    <w:rsid w:val="00531DE7"/>
    <w:rsid w:val="00535914"/>
    <w:rsid w:val="00550F76"/>
    <w:rsid w:val="00553A59"/>
    <w:rsid w:val="0056168D"/>
    <w:rsid w:val="00565556"/>
    <w:rsid w:val="00574A6F"/>
    <w:rsid w:val="005A685D"/>
    <w:rsid w:val="005C7F0E"/>
    <w:rsid w:val="005D0BE5"/>
    <w:rsid w:val="005D304E"/>
    <w:rsid w:val="005D70A3"/>
    <w:rsid w:val="005D7AB5"/>
    <w:rsid w:val="005E2D1E"/>
    <w:rsid w:val="005E6AFA"/>
    <w:rsid w:val="005E7057"/>
    <w:rsid w:val="005F567C"/>
    <w:rsid w:val="006121AD"/>
    <w:rsid w:val="00617322"/>
    <w:rsid w:val="0062064C"/>
    <w:rsid w:val="00640FD3"/>
    <w:rsid w:val="00651918"/>
    <w:rsid w:val="00656163"/>
    <w:rsid w:val="00661C5A"/>
    <w:rsid w:val="00676BBB"/>
    <w:rsid w:val="00677C71"/>
    <w:rsid w:val="0068612B"/>
    <w:rsid w:val="00694466"/>
    <w:rsid w:val="006A0F1E"/>
    <w:rsid w:val="006A6052"/>
    <w:rsid w:val="006B0F87"/>
    <w:rsid w:val="006B598F"/>
    <w:rsid w:val="006B66D1"/>
    <w:rsid w:val="006C1203"/>
    <w:rsid w:val="006C1701"/>
    <w:rsid w:val="006C23AE"/>
    <w:rsid w:val="006C67BE"/>
    <w:rsid w:val="006D35D4"/>
    <w:rsid w:val="006D7AC2"/>
    <w:rsid w:val="007049C9"/>
    <w:rsid w:val="0070673B"/>
    <w:rsid w:val="00713872"/>
    <w:rsid w:val="007219D0"/>
    <w:rsid w:val="007241B8"/>
    <w:rsid w:val="00733F63"/>
    <w:rsid w:val="00735777"/>
    <w:rsid w:val="00736CEB"/>
    <w:rsid w:val="0074421C"/>
    <w:rsid w:val="00744CF5"/>
    <w:rsid w:val="00746092"/>
    <w:rsid w:val="00747964"/>
    <w:rsid w:val="00753F36"/>
    <w:rsid w:val="0076334F"/>
    <w:rsid w:val="00770C99"/>
    <w:rsid w:val="00770F3F"/>
    <w:rsid w:val="0077731F"/>
    <w:rsid w:val="00777AE1"/>
    <w:rsid w:val="0078438F"/>
    <w:rsid w:val="007976DE"/>
    <w:rsid w:val="007979D6"/>
    <w:rsid w:val="007A6A02"/>
    <w:rsid w:val="007C4997"/>
    <w:rsid w:val="007C6FDB"/>
    <w:rsid w:val="007C7193"/>
    <w:rsid w:val="007D1EBE"/>
    <w:rsid w:val="007D2C9A"/>
    <w:rsid w:val="007F1071"/>
    <w:rsid w:val="0080191C"/>
    <w:rsid w:val="0080547D"/>
    <w:rsid w:val="008102C4"/>
    <w:rsid w:val="008529FF"/>
    <w:rsid w:val="00860987"/>
    <w:rsid w:val="00860C79"/>
    <w:rsid w:val="00861D2B"/>
    <w:rsid w:val="0086291D"/>
    <w:rsid w:val="00870E13"/>
    <w:rsid w:val="00876E1D"/>
    <w:rsid w:val="00891D9A"/>
    <w:rsid w:val="00897FDC"/>
    <w:rsid w:val="008A4116"/>
    <w:rsid w:val="008B60B2"/>
    <w:rsid w:val="008C1263"/>
    <w:rsid w:val="008C19DD"/>
    <w:rsid w:val="008C2F9A"/>
    <w:rsid w:val="008C5850"/>
    <w:rsid w:val="008E44FB"/>
    <w:rsid w:val="008E52F4"/>
    <w:rsid w:val="008F13AE"/>
    <w:rsid w:val="008F5554"/>
    <w:rsid w:val="008F6930"/>
    <w:rsid w:val="009028AA"/>
    <w:rsid w:val="00917B46"/>
    <w:rsid w:val="00920044"/>
    <w:rsid w:val="009236CA"/>
    <w:rsid w:val="009337A7"/>
    <w:rsid w:val="00945C59"/>
    <w:rsid w:val="00955637"/>
    <w:rsid w:val="00965FFB"/>
    <w:rsid w:val="00984C53"/>
    <w:rsid w:val="00990FA3"/>
    <w:rsid w:val="00993177"/>
    <w:rsid w:val="009962AB"/>
    <w:rsid w:val="009A3786"/>
    <w:rsid w:val="009A5152"/>
    <w:rsid w:val="009C19C0"/>
    <w:rsid w:val="009D0556"/>
    <w:rsid w:val="009D0BCD"/>
    <w:rsid w:val="009E2CBA"/>
    <w:rsid w:val="009E7952"/>
    <w:rsid w:val="00A26D66"/>
    <w:rsid w:val="00A462AD"/>
    <w:rsid w:val="00A51875"/>
    <w:rsid w:val="00A55728"/>
    <w:rsid w:val="00A56E7A"/>
    <w:rsid w:val="00A67775"/>
    <w:rsid w:val="00A753CC"/>
    <w:rsid w:val="00A769CF"/>
    <w:rsid w:val="00A84E92"/>
    <w:rsid w:val="00A86932"/>
    <w:rsid w:val="00AB0856"/>
    <w:rsid w:val="00AC18FD"/>
    <w:rsid w:val="00AC54F6"/>
    <w:rsid w:val="00AC592F"/>
    <w:rsid w:val="00AD4F98"/>
    <w:rsid w:val="00AE576A"/>
    <w:rsid w:val="00AE7578"/>
    <w:rsid w:val="00B0243C"/>
    <w:rsid w:val="00B07DF4"/>
    <w:rsid w:val="00B143DC"/>
    <w:rsid w:val="00B15601"/>
    <w:rsid w:val="00B357DF"/>
    <w:rsid w:val="00B45C7C"/>
    <w:rsid w:val="00B54FDE"/>
    <w:rsid w:val="00B56189"/>
    <w:rsid w:val="00B61C60"/>
    <w:rsid w:val="00B62D72"/>
    <w:rsid w:val="00B82C76"/>
    <w:rsid w:val="00B847C2"/>
    <w:rsid w:val="00B84B40"/>
    <w:rsid w:val="00B9185E"/>
    <w:rsid w:val="00B97E80"/>
    <w:rsid w:val="00BA17FA"/>
    <w:rsid w:val="00BA2E37"/>
    <w:rsid w:val="00BB14EC"/>
    <w:rsid w:val="00BB620E"/>
    <w:rsid w:val="00BC0BF0"/>
    <w:rsid w:val="00BC1199"/>
    <w:rsid w:val="00BE2DCA"/>
    <w:rsid w:val="00BF11F8"/>
    <w:rsid w:val="00BF3DE1"/>
    <w:rsid w:val="00BF7BB2"/>
    <w:rsid w:val="00C032C1"/>
    <w:rsid w:val="00C068D7"/>
    <w:rsid w:val="00C0708D"/>
    <w:rsid w:val="00C1758D"/>
    <w:rsid w:val="00C22A76"/>
    <w:rsid w:val="00C2565A"/>
    <w:rsid w:val="00C2631E"/>
    <w:rsid w:val="00C3216B"/>
    <w:rsid w:val="00C32D5E"/>
    <w:rsid w:val="00C37A5A"/>
    <w:rsid w:val="00C4585D"/>
    <w:rsid w:val="00C5079E"/>
    <w:rsid w:val="00C63963"/>
    <w:rsid w:val="00C6633B"/>
    <w:rsid w:val="00C70626"/>
    <w:rsid w:val="00C811AB"/>
    <w:rsid w:val="00C81820"/>
    <w:rsid w:val="00C93937"/>
    <w:rsid w:val="00C967C4"/>
    <w:rsid w:val="00CA6B75"/>
    <w:rsid w:val="00CB1289"/>
    <w:rsid w:val="00CC1958"/>
    <w:rsid w:val="00CC2FE1"/>
    <w:rsid w:val="00CC4121"/>
    <w:rsid w:val="00CD01DD"/>
    <w:rsid w:val="00CD2450"/>
    <w:rsid w:val="00CE31ED"/>
    <w:rsid w:val="00CE4835"/>
    <w:rsid w:val="00D05431"/>
    <w:rsid w:val="00D23A0D"/>
    <w:rsid w:val="00D255CA"/>
    <w:rsid w:val="00D309DF"/>
    <w:rsid w:val="00D50A0D"/>
    <w:rsid w:val="00D51EFB"/>
    <w:rsid w:val="00D526FD"/>
    <w:rsid w:val="00D530C3"/>
    <w:rsid w:val="00D561B9"/>
    <w:rsid w:val="00D607E4"/>
    <w:rsid w:val="00D64830"/>
    <w:rsid w:val="00D64D89"/>
    <w:rsid w:val="00D67EF0"/>
    <w:rsid w:val="00D709F6"/>
    <w:rsid w:val="00D76DF8"/>
    <w:rsid w:val="00D8180F"/>
    <w:rsid w:val="00D81C30"/>
    <w:rsid w:val="00D83768"/>
    <w:rsid w:val="00D83FD6"/>
    <w:rsid w:val="00D913CE"/>
    <w:rsid w:val="00DD512B"/>
    <w:rsid w:val="00DF3DF7"/>
    <w:rsid w:val="00DF3F68"/>
    <w:rsid w:val="00E02325"/>
    <w:rsid w:val="00E1058F"/>
    <w:rsid w:val="00E12A89"/>
    <w:rsid w:val="00E13BAB"/>
    <w:rsid w:val="00E163F6"/>
    <w:rsid w:val="00E24436"/>
    <w:rsid w:val="00E31A01"/>
    <w:rsid w:val="00E329AF"/>
    <w:rsid w:val="00E40CD2"/>
    <w:rsid w:val="00E476CD"/>
    <w:rsid w:val="00E50DBF"/>
    <w:rsid w:val="00E55334"/>
    <w:rsid w:val="00E569B4"/>
    <w:rsid w:val="00E62BCD"/>
    <w:rsid w:val="00E64263"/>
    <w:rsid w:val="00E67142"/>
    <w:rsid w:val="00E671B6"/>
    <w:rsid w:val="00E6783E"/>
    <w:rsid w:val="00E749A3"/>
    <w:rsid w:val="00E77981"/>
    <w:rsid w:val="00E77E40"/>
    <w:rsid w:val="00E77EA5"/>
    <w:rsid w:val="00E9457D"/>
    <w:rsid w:val="00EC4430"/>
    <w:rsid w:val="00ED5590"/>
    <w:rsid w:val="00ED6A04"/>
    <w:rsid w:val="00EE4660"/>
    <w:rsid w:val="00EF3CF1"/>
    <w:rsid w:val="00EF44E1"/>
    <w:rsid w:val="00EF6FAA"/>
    <w:rsid w:val="00F169EF"/>
    <w:rsid w:val="00F2082C"/>
    <w:rsid w:val="00F253E5"/>
    <w:rsid w:val="00F33314"/>
    <w:rsid w:val="00F44AB6"/>
    <w:rsid w:val="00F46FE1"/>
    <w:rsid w:val="00F525A9"/>
    <w:rsid w:val="00F57FFB"/>
    <w:rsid w:val="00F84ED1"/>
    <w:rsid w:val="00F9390E"/>
    <w:rsid w:val="00FA0CB2"/>
    <w:rsid w:val="00FA4783"/>
    <w:rsid w:val="00FB1521"/>
    <w:rsid w:val="00FB5CC1"/>
    <w:rsid w:val="00FB645A"/>
    <w:rsid w:val="00FD7E62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251C6B9-7ECD-4F8A-9DAC-39254EBB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uiPriority w:val="22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paragraph" w:customStyle="1" w:styleId="formattext">
    <w:name w:val="formattext"/>
    <w:basedOn w:val="a"/>
    <w:rsid w:val="00E77EA5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2855,bqiaagaaeyqcaaagiaiaaaofcaaabzmiaaaaaaaaaaaaaaaaaaaaaaaaaaaaaaaaaaaaaaaaaaaaaaaaaaaaaaaaaaaaaaaaaaaaaaaaaaaaaaaaaaaaaaaaaaaaaaaaaaaaaaaaaaaaaaaaaaaaaaaaaaaaaaaaaaaaaaaaaaaaaaaaaaaaaaaaaaaaaaaaaaaaaaaaaaaaaaaaaaaaaaaaaaaaaaaaaaaaaaaa"/>
    <w:basedOn w:val="a"/>
    <w:rsid w:val="008019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2026-07-01T09:35:00Z</cp:lastPrinted>
  <dcterms:created xsi:type="dcterms:W3CDTF">2026-07-02T07:51:00Z</dcterms:created>
  <dcterms:modified xsi:type="dcterms:W3CDTF">2026-07-02T07:51:00Z</dcterms:modified>
</cp:coreProperties>
</file>