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7" o:title="" croptop="-61f" cropbottom="-61f" cropleft="-69f" cropright="-69f"/>
          </v:shape>
          <o:OLEObject Type="Embed" ProgID="Word.Picture.8" ShapeID="_x0000_i1025" DrawAspect="Content" ObjectID="_1840275886" r:id="rId8"/>
        </w:object>
      </w:r>
    </w:p>
    <w:p w:rsidR="00A20E10" w:rsidRPr="00116F23" w:rsidRDefault="00A20E10" w:rsidP="00A20E10">
      <w:pPr>
        <w:pStyle w:val="a3"/>
        <w:spacing w:line="360" w:lineRule="auto"/>
        <w:rPr>
          <w:sz w:val="28"/>
          <w:szCs w:val="28"/>
        </w:rPr>
      </w:pPr>
      <w:r>
        <w:rPr>
          <w:sz w:val="28"/>
        </w:rPr>
        <w:t>ГЛАВА  АДМИНИСТРАЦИИ  ГОРОДА  БАЙКОНУР</w:t>
      </w:r>
    </w:p>
    <w:p w:rsidR="00A20E10" w:rsidRPr="00116F23" w:rsidRDefault="00A20E10" w:rsidP="00116F23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116F23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116F23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3F62F6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14 мая 2026 г.        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144</w:t>
      </w:r>
    </w:p>
    <w:p w:rsidR="00A20E10" w:rsidRPr="00A20E10" w:rsidRDefault="00A20E10" w:rsidP="00116F2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77F1E">
        <w:rPr>
          <w:rFonts w:ascii="Times New Roman" w:hAnsi="Times New Roman" w:cs="Times New Roman"/>
          <w:b/>
          <w:bCs/>
          <w:sz w:val="28"/>
          <w:szCs w:val="28"/>
        </w:rPr>
        <w:t xml:space="preserve"> признании утратившими силу </w:t>
      </w:r>
      <w:r w:rsidR="00A77F1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некоторых нормативных правовых </w:t>
      </w:r>
      <w:r w:rsidR="00A77F1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актов администрации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ород</w:t>
      </w:r>
      <w:r w:rsidR="00A77F1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</w:p>
    <w:bookmarkEnd w:id="0"/>
    <w:p w:rsidR="00A20E10" w:rsidRPr="00A20E10" w:rsidRDefault="00A20E10" w:rsidP="00BA1FF5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6C56E4">
        <w:rPr>
          <w:b w:val="0"/>
          <w:szCs w:val="28"/>
        </w:rPr>
        <w:t xml:space="preserve">, </w:t>
      </w:r>
      <w:r w:rsidR="003E6146">
        <w:rPr>
          <w:b w:val="0"/>
          <w:szCs w:val="28"/>
        </w:rPr>
        <w:t xml:space="preserve">в соответствии </w:t>
      </w:r>
      <w:r w:rsidR="003E6146">
        <w:rPr>
          <w:b w:val="0"/>
          <w:szCs w:val="28"/>
        </w:rPr>
        <w:br/>
        <w:t xml:space="preserve">с Федеральным законом </w:t>
      </w:r>
      <w:r w:rsidR="006C56E4">
        <w:rPr>
          <w:b w:val="0"/>
          <w:szCs w:val="28"/>
        </w:rPr>
        <w:t xml:space="preserve">от </w:t>
      </w:r>
      <w:r w:rsidR="003E6146">
        <w:rPr>
          <w:b w:val="0"/>
          <w:szCs w:val="28"/>
        </w:rPr>
        <w:t xml:space="preserve">28 </w:t>
      </w:r>
      <w:r w:rsidR="006C56E4">
        <w:rPr>
          <w:b w:val="0"/>
          <w:szCs w:val="28"/>
        </w:rPr>
        <w:t>декабря 20</w:t>
      </w:r>
      <w:r w:rsidR="00A77F1E">
        <w:rPr>
          <w:b w:val="0"/>
          <w:szCs w:val="28"/>
        </w:rPr>
        <w:t>25</w:t>
      </w:r>
      <w:r w:rsidR="006C56E4">
        <w:rPr>
          <w:b w:val="0"/>
          <w:szCs w:val="28"/>
        </w:rPr>
        <w:t xml:space="preserve"> г. № </w:t>
      </w:r>
      <w:r w:rsidR="003E6146">
        <w:rPr>
          <w:b w:val="0"/>
          <w:szCs w:val="28"/>
        </w:rPr>
        <w:t>505-ФЗ</w:t>
      </w:r>
      <w:r w:rsidR="006C56E4">
        <w:rPr>
          <w:b w:val="0"/>
          <w:szCs w:val="28"/>
        </w:rPr>
        <w:t xml:space="preserve"> «О</w:t>
      </w:r>
      <w:r w:rsidR="00A77F1E">
        <w:rPr>
          <w:b w:val="0"/>
          <w:szCs w:val="28"/>
        </w:rPr>
        <w:t xml:space="preserve"> </w:t>
      </w:r>
      <w:r w:rsidR="003E6146">
        <w:rPr>
          <w:b w:val="0"/>
          <w:szCs w:val="28"/>
        </w:rPr>
        <w:t xml:space="preserve">внесении </w:t>
      </w:r>
      <w:r w:rsidR="00A77F1E">
        <w:rPr>
          <w:b w:val="0"/>
          <w:szCs w:val="28"/>
        </w:rPr>
        <w:t>изменени</w:t>
      </w:r>
      <w:r w:rsidR="003E6146">
        <w:rPr>
          <w:b w:val="0"/>
          <w:szCs w:val="28"/>
        </w:rPr>
        <w:t>й</w:t>
      </w:r>
      <w:r w:rsidR="00A77F1E">
        <w:rPr>
          <w:b w:val="0"/>
          <w:szCs w:val="28"/>
        </w:rPr>
        <w:t xml:space="preserve"> </w:t>
      </w:r>
      <w:r w:rsidR="003E6146">
        <w:rPr>
          <w:b w:val="0"/>
          <w:szCs w:val="28"/>
        </w:rPr>
        <w:t xml:space="preserve">в отдельные законодательные акты Российской </w:t>
      </w:r>
      <w:r w:rsidR="00A77F1E">
        <w:rPr>
          <w:b w:val="0"/>
          <w:szCs w:val="28"/>
        </w:rPr>
        <w:t>Федерации</w:t>
      </w:r>
      <w:r w:rsidR="00811199">
        <w:rPr>
          <w:b w:val="0"/>
          <w:szCs w:val="28"/>
        </w:rPr>
        <w:t>»</w:t>
      </w:r>
      <w:r w:rsidR="0032333C">
        <w:rPr>
          <w:b w:val="0"/>
          <w:szCs w:val="28"/>
        </w:rPr>
        <w:t>, 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</w:t>
      </w:r>
    </w:p>
    <w:p w:rsidR="00A20E10" w:rsidRPr="00A20E10" w:rsidRDefault="00A20E10" w:rsidP="00A77F1E">
      <w:pPr>
        <w:pStyle w:val="FR4"/>
        <w:widowControl/>
        <w:spacing w:before="36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</w:t>
      </w:r>
      <w:r w:rsidRPr="00A77F1E">
        <w:rPr>
          <w:szCs w:val="28"/>
        </w:rPr>
        <w:t>Ю:</w:t>
      </w:r>
    </w:p>
    <w:p w:rsidR="00A20E10" w:rsidRPr="00A20E10" w:rsidRDefault="00A20E10" w:rsidP="00811199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C56E4" w:rsidRPr="00A20E10" w:rsidRDefault="006C56E4" w:rsidP="001A4A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D1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города Байконур от </w:t>
      </w:r>
      <w:r w:rsidR="00811199" w:rsidRPr="001448D1">
        <w:rPr>
          <w:rFonts w:ascii="Times New Roman" w:hAnsi="Times New Roman" w:cs="Times New Roman"/>
          <w:bCs/>
          <w:sz w:val="28"/>
          <w:szCs w:val="28"/>
        </w:rPr>
        <w:t xml:space="preserve">18 июля </w:t>
      </w:r>
      <w:r w:rsidRPr="001448D1">
        <w:rPr>
          <w:rFonts w:ascii="Times New Roman" w:hAnsi="Times New Roman" w:cs="Times New Roman"/>
          <w:bCs/>
          <w:sz w:val="28"/>
          <w:szCs w:val="28"/>
        </w:rPr>
        <w:t>201</w:t>
      </w:r>
      <w:r w:rsidR="00811199" w:rsidRPr="001448D1">
        <w:rPr>
          <w:rFonts w:ascii="Times New Roman" w:hAnsi="Times New Roman" w:cs="Times New Roman"/>
          <w:bCs/>
          <w:sz w:val="28"/>
          <w:szCs w:val="28"/>
        </w:rPr>
        <w:t>6</w:t>
      </w:r>
      <w:r w:rsidRPr="001448D1">
        <w:rPr>
          <w:rFonts w:ascii="Times New Roman" w:hAnsi="Times New Roman" w:cs="Times New Roman"/>
          <w:bCs/>
          <w:sz w:val="28"/>
          <w:szCs w:val="28"/>
        </w:rPr>
        <w:t xml:space="preserve"> г. № 1</w:t>
      </w:r>
      <w:r w:rsidR="00811199" w:rsidRPr="001448D1">
        <w:rPr>
          <w:rFonts w:ascii="Times New Roman" w:hAnsi="Times New Roman" w:cs="Times New Roman"/>
          <w:bCs/>
          <w:sz w:val="28"/>
          <w:szCs w:val="28"/>
        </w:rPr>
        <w:t>98</w:t>
      </w:r>
      <w:r w:rsidRPr="001448D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Порядка размещения сведений о доходах, расходах, 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муниципальных служащих города Байконур, а также сведений о доходах, расходах, об имуществе и обязательствах имущественного характера их супруг (супругов) 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несовершеннолетних детей на официальном сайте администрации города Байконур и предоставления этих сведений общероссийским средствам массовой информации для опубликования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48D1">
        <w:rPr>
          <w:rFonts w:ascii="Times New Roman" w:hAnsi="Times New Roman" w:cs="Times New Roman"/>
          <w:sz w:val="28"/>
          <w:szCs w:val="28"/>
        </w:rPr>
        <w:t>2 июля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201</w:t>
      </w:r>
      <w:r w:rsidR="001448D1">
        <w:rPr>
          <w:rFonts w:ascii="Times New Roman" w:hAnsi="Times New Roman" w:cs="Times New Roman"/>
          <w:sz w:val="28"/>
          <w:szCs w:val="28"/>
        </w:rPr>
        <w:t>6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448D1">
        <w:rPr>
          <w:rFonts w:ascii="Times New Roman" w:hAnsi="Times New Roman" w:cs="Times New Roman"/>
          <w:sz w:val="28"/>
          <w:szCs w:val="28"/>
        </w:rPr>
        <w:t>02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Перечня должностей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муниципальной службы города Байконур,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замещение которых влечет за собой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размещение сведений о доходах, расходах,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имуществе и обязательствах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имущественного характера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муниципальных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служащих города Байконур, а также сведений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 доходах, расходах, об имуществе и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обязательствах имущественного характера их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супруг (супругов) и несовершеннолетних детей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 официальном сайте администрации города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Байконур и предоставление этих сведений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общероссийским средствам массовой</w:t>
      </w:r>
      <w:r w:rsid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448D1" w:rsidRPr="001448D1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информации для опубликования</w:t>
      </w:r>
      <w:r w:rsidRPr="00A20E10">
        <w:rPr>
          <w:rFonts w:ascii="Times New Roman" w:hAnsi="Times New Roman" w:cs="Times New Roman"/>
          <w:sz w:val="28"/>
          <w:szCs w:val="28"/>
        </w:rPr>
        <w:t>».</w:t>
      </w:r>
    </w:p>
    <w:p w:rsidR="001448D1" w:rsidRPr="001448D1" w:rsidRDefault="00A20E10" w:rsidP="001448D1">
      <w:pPr>
        <w:pStyle w:val="ad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1448D1" w:rsidRPr="001448D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1448D1" w:rsidRPr="001448D1">
        <w:rPr>
          <w:rFonts w:ascii="Times New Roman" w:hAnsi="Times New Roman" w:cs="Times New Roman"/>
          <w:sz w:val="28"/>
          <w:szCs w:val="28"/>
        </w:rPr>
        <w:t>://</w:t>
      </w:r>
      <w:r w:rsidR="001448D1" w:rsidRPr="001448D1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1448D1" w:rsidRPr="001448D1">
        <w:rPr>
          <w:rFonts w:ascii="Times New Roman" w:hAnsi="Times New Roman" w:cs="Times New Roman"/>
          <w:sz w:val="28"/>
          <w:szCs w:val="28"/>
        </w:rPr>
        <w:t>.baikonuradm.ru</w:t>
      </w:r>
      <w:r w:rsidR="001448D1" w:rsidRPr="001448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0E10" w:rsidRPr="00A20E10" w:rsidRDefault="00A20E10" w:rsidP="001448D1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10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392E06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392E06">
        <w:rPr>
          <w:b/>
          <w:szCs w:val="28"/>
        </w:rPr>
        <w:tab/>
      </w:r>
      <w:r w:rsidR="00392E06">
        <w:rPr>
          <w:b/>
          <w:szCs w:val="28"/>
        </w:rPr>
        <w:tab/>
        <w:t xml:space="preserve"> К.Д. Бусыгин</w:t>
      </w:r>
    </w:p>
    <w:sectPr w:rsidR="00A20E10" w:rsidRPr="00A20E10" w:rsidSect="00116F23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D4C" w:rsidRDefault="00687D4C" w:rsidP="00C37041">
      <w:pPr>
        <w:spacing w:after="0" w:line="240" w:lineRule="auto"/>
      </w:pPr>
      <w:r>
        <w:separator/>
      </w:r>
    </w:p>
  </w:endnote>
  <w:endnote w:type="continuationSeparator" w:id="0">
    <w:p w:rsidR="00687D4C" w:rsidRDefault="00687D4C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D4C" w:rsidRDefault="00687D4C" w:rsidP="00C37041">
      <w:pPr>
        <w:spacing w:after="0" w:line="240" w:lineRule="auto"/>
      </w:pPr>
      <w:r>
        <w:separator/>
      </w:r>
    </w:p>
  </w:footnote>
  <w:footnote w:type="continuationSeparator" w:id="0">
    <w:p w:rsidR="00687D4C" w:rsidRDefault="00687D4C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3F7D64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392E06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460FB"/>
    <w:multiLevelType w:val="multilevel"/>
    <w:tmpl w:val="C3505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505E70CA"/>
    <w:multiLevelType w:val="hybridMultilevel"/>
    <w:tmpl w:val="9E466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492199"/>
    <w:multiLevelType w:val="hybridMultilevel"/>
    <w:tmpl w:val="CAACB37A"/>
    <w:lvl w:ilvl="0" w:tplc="067C1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116F23"/>
    <w:rsid w:val="001448D1"/>
    <w:rsid w:val="001A4A49"/>
    <w:rsid w:val="001C3E3F"/>
    <w:rsid w:val="00296C7C"/>
    <w:rsid w:val="0032333C"/>
    <w:rsid w:val="00384CD1"/>
    <w:rsid w:val="00392E06"/>
    <w:rsid w:val="003E6146"/>
    <w:rsid w:val="003F62F6"/>
    <w:rsid w:val="003F7D64"/>
    <w:rsid w:val="005B6C47"/>
    <w:rsid w:val="00687D4C"/>
    <w:rsid w:val="006C56E4"/>
    <w:rsid w:val="00811199"/>
    <w:rsid w:val="00891361"/>
    <w:rsid w:val="009D1272"/>
    <w:rsid w:val="00A0682F"/>
    <w:rsid w:val="00A15CFC"/>
    <w:rsid w:val="00A20E10"/>
    <w:rsid w:val="00A77F1E"/>
    <w:rsid w:val="00BA1FF5"/>
    <w:rsid w:val="00C37041"/>
    <w:rsid w:val="00C408B2"/>
    <w:rsid w:val="00DA300A"/>
    <w:rsid w:val="00EE2ACB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1448D1"/>
    <w:rPr>
      <w:b/>
      <w:bCs/>
    </w:rPr>
  </w:style>
  <w:style w:type="paragraph" w:styleId="ad">
    <w:name w:val="List Paragraph"/>
    <w:basedOn w:val="a"/>
    <w:uiPriority w:val="34"/>
    <w:qFormat/>
    <w:rsid w:val="0014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Лю Ю.Л.</cp:lastModifiedBy>
  <cp:revision>2</cp:revision>
  <cp:lastPrinted>2025-06-20T14:19:00Z</cp:lastPrinted>
  <dcterms:created xsi:type="dcterms:W3CDTF">2026-05-14T09:58:00Z</dcterms:created>
  <dcterms:modified xsi:type="dcterms:W3CDTF">2026-05-14T09:58:00Z</dcterms:modified>
</cp:coreProperties>
</file>