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D2" w:rsidRDefault="00FA2C4D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ECA" w:rsidRDefault="00C72EC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41297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C72ECA" w:rsidRDefault="00C72EC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41297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278D2" w:rsidRDefault="007278D2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7278D2" w:rsidRDefault="00FA2C4D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0A6B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7278D2">
        <w:rPr>
          <w:noProof/>
          <w:spacing w:val="100"/>
          <w:sz w:val="32"/>
        </w:rPr>
        <w:t>ПОСТАНОВЛЕНИЕ</w:t>
      </w:r>
    </w:p>
    <w:p w:rsidR="007278D2" w:rsidRDefault="00BA61EC" w:rsidP="0065548B">
      <w:pPr>
        <w:spacing w:line="360" w:lineRule="auto"/>
      </w:pPr>
      <w:r>
        <w:t xml:space="preserve">03 марта 2026 г.                         </w:t>
      </w:r>
      <w:r w:rsidR="007278D2">
        <w:t xml:space="preserve">                                                        </w:t>
      </w:r>
      <w:r w:rsidR="000F60A3" w:rsidRPr="00F63399">
        <w:t xml:space="preserve">  </w:t>
      </w:r>
      <w:r w:rsidR="0065548B">
        <w:t xml:space="preserve">            </w:t>
      </w:r>
      <w:r w:rsidR="000F60A3" w:rsidRPr="00F63399">
        <w:t xml:space="preserve">    </w:t>
      </w:r>
      <w:r>
        <w:t>№ 77</w:t>
      </w:r>
    </w:p>
    <w:p w:rsidR="00F63399" w:rsidRDefault="00F63399" w:rsidP="009A11BB">
      <w:pPr>
        <w:ind w:right="4209"/>
        <w:rPr>
          <w:b/>
          <w:szCs w:val="28"/>
        </w:rPr>
      </w:pPr>
    </w:p>
    <w:p w:rsidR="00AA2A15" w:rsidRDefault="00AA2A15" w:rsidP="009A11BB">
      <w:pPr>
        <w:ind w:right="4209"/>
        <w:rPr>
          <w:b/>
          <w:szCs w:val="28"/>
        </w:rPr>
      </w:pPr>
    </w:p>
    <w:p w:rsidR="00A20D3F" w:rsidRPr="006504BE" w:rsidRDefault="00A20D3F" w:rsidP="009A11BB">
      <w:pPr>
        <w:ind w:right="4209"/>
        <w:rPr>
          <w:b/>
          <w:szCs w:val="28"/>
        </w:rPr>
      </w:pPr>
      <w:bookmarkStart w:id="0" w:name="_GoBack"/>
      <w:r w:rsidRPr="006504BE">
        <w:rPr>
          <w:b/>
          <w:szCs w:val="28"/>
        </w:rPr>
        <w:t xml:space="preserve">О </w:t>
      </w:r>
      <w:r w:rsidR="00AA2A15">
        <w:rPr>
          <w:b/>
          <w:szCs w:val="28"/>
        </w:rPr>
        <w:t xml:space="preserve">внесении изменений в </w:t>
      </w:r>
      <w:r w:rsidR="00FA799A">
        <w:rPr>
          <w:b/>
          <w:szCs w:val="28"/>
        </w:rPr>
        <w:t xml:space="preserve">Положение </w:t>
      </w:r>
      <w:r w:rsidR="002801A8">
        <w:rPr>
          <w:b/>
          <w:szCs w:val="28"/>
        </w:rPr>
        <w:br/>
      </w:r>
      <w:r w:rsidR="00FA799A">
        <w:rPr>
          <w:b/>
          <w:szCs w:val="28"/>
        </w:rPr>
        <w:t xml:space="preserve">о представлении </w:t>
      </w:r>
      <w:r>
        <w:rPr>
          <w:b/>
          <w:szCs w:val="28"/>
        </w:rPr>
        <w:t xml:space="preserve">гражданами, </w:t>
      </w:r>
      <w:r w:rsidR="006A6CAC">
        <w:rPr>
          <w:b/>
          <w:szCs w:val="28"/>
        </w:rPr>
        <w:t xml:space="preserve">претендующими на замещение </w:t>
      </w:r>
      <w:r w:rsidR="009C0A4D" w:rsidRPr="003A6786">
        <w:rPr>
          <w:b/>
          <w:bCs/>
          <w:color w:val="000000"/>
          <w:szCs w:val="28"/>
        </w:rPr>
        <w:t>должност</w:t>
      </w:r>
      <w:r w:rsidR="006A6CAC">
        <w:rPr>
          <w:b/>
          <w:bCs/>
          <w:color w:val="000000"/>
          <w:szCs w:val="28"/>
        </w:rPr>
        <w:t>ей руководителей</w:t>
      </w:r>
      <w:r w:rsidR="009C0A4D" w:rsidRPr="003A6786">
        <w:rPr>
          <w:b/>
          <w:bCs/>
          <w:color w:val="000000"/>
          <w:szCs w:val="28"/>
        </w:rPr>
        <w:t xml:space="preserve"> государственн</w:t>
      </w:r>
      <w:r w:rsidR="006A6CAC">
        <w:rPr>
          <w:b/>
          <w:bCs/>
          <w:color w:val="000000"/>
          <w:szCs w:val="28"/>
        </w:rPr>
        <w:t>ых</w:t>
      </w:r>
      <w:r w:rsidR="009C0A4D" w:rsidRPr="003A6786">
        <w:rPr>
          <w:b/>
          <w:bCs/>
          <w:color w:val="000000"/>
          <w:szCs w:val="28"/>
        </w:rPr>
        <w:t xml:space="preserve"> учреждени</w:t>
      </w:r>
      <w:r w:rsidR="006A6CAC">
        <w:rPr>
          <w:b/>
          <w:bCs/>
          <w:color w:val="000000"/>
          <w:szCs w:val="28"/>
        </w:rPr>
        <w:t>й</w:t>
      </w:r>
      <w:r w:rsidR="004834A1">
        <w:rPr>
          <w:b/>
          <w:bCs/>
          <w:color w:val="000000"/>
          <w:szCs w:val="28"/>
        </w:rPr>
        <w:t xml:space="preserve"> города Байконур</w:t>
      </w:r>
      <w:r w:rsidR="008A0F80">
        <w:rPr>
          <w:b/>
          <w:szCs w:val="28"/>
        </w:rPr>
        <w:t xml:space="preserve">, </w:t>
      </w:r>
      <w:r w:rsidR="002801A8">
        <w:rPr>
          <w:b/>
          <w:szCs w:val="28"/>
        </w:rPr>
        <w:br/>
      </w:r>
      <w:r w:rsidR="008A0F80">
        <w:rPr>
          <w:b/>
          <w:szCs w:val="28"/>
        </w:rPr>
        <w:t xml:space="preserve">и </w:t>
      </w:r>
      <w:r w:rsidR="006A6CAC" w:rsidRPr="003A6786">
        <w:rPr>
          <w:b/>
          <w:bCs/>
          <w:color w:val="000000"/>
          <w:szCs w:val="28"/>
        </w:rPr>
        <w:t>руководителя</w:t>
      </w:r>
      <w:r w:rsidR="006A6CAC">
        <w:rPr>
          <w:b/>
          <w:bCs/>
          <w:color w:val="000000"/>
          <w:szCs w:val="28"/>
        </w:rPr>
        <w:t>ми</w:t>
      </w:r>
      <w:r w:rsidR="006A6CAC" w:rsidRPr="003A6786">
        <w:rPr>
          <w:b/>
          <w:bCs/>
          <w:color w:val="000000"/>
          <w:szCs w:val="28"/>
        </w:rPr>
        <w:t xml:space="preserve"> государственн</w:t>
      </w:r>
      <w:r w:rsidR="006A6CAC">
        <w:rPr>
          <w:b/>
          <w:bCs/>
          <w:color w:val="000000"/>
          <w:szCs w:val="28"/>
        </w:rPr>
        <w:t>ых</w:t>
      </w:r>
      <w:r w:rsidR="006A6CAC" w:rsidRPr="003A6786">
        <w:rPr>
          <w:b/>
          <w:bCs/>
          <w:color w:val="000000"/>
          <w:szCs w:val="28"/>
        </w:rPr>
        <w:t xml:space="preserve"> учреждени</w:t>
      </w:r>
      <w:r w:rsidR="006A6CAC">
        <w:rPr>
          <w:b/>
          <w:bCs/>
          <w:color w:val="000000"/>
          <w:szCs w:val="28"/>
        </w:rPr>
        <w:t>й</w:t>
      </w:r>
      <w:r w:rsidR="006A6CAC" w:rsidRPr="006504BE">
        <w:rPr>
          <w:b/>
          <w:szCs w:val="28"/>
        </w:rPr>
        <w:t xml:space="preserve"> </w:t>
      </w:r>
      <w:r w:rsidR="004834A1">
        <w:rPr>
          <w:b/>
          <w:szCs w:val="28"/>
        </w:rPr>
        <w:t xml:space="preserve">города Байконур </w:t>
      </w:r>
      <w:r w:rsidRPr="006504BE">
        <w:rPr>
          <w:b/>
          <w:szCs w:val="28"/>
        </w:rPr>
        <w:t xml:space="preserve">сведений </w:t>
      </w:r>
      <w:r w:rsidR="002801A8">
        <w:rPr>
          <w:b/>
          <w:szCs w:val="28"/>
        </w:rPr>
        <w:br/>
      </w:r>
      <w:r w:rsidRPr="006504BE">
        <w:rPr>
          <w:b/>
          <w:szCs w:val="28"/>
        </w:rPr>
        <w:t xml:space="preserve">о доходах, об имуществе и обязательствах имущественного </w:t>
      </w:r>
      <w:r w:rsidR="00845F55" w:rsidRPr="006504BE">
        <w:rPr>
          <w:b/>
          <w:szCs w:val="28"/>
        </w:rPr>
        <w:t>характера,</w:t>
      </w:r>
      <w:r w:rsidR="00FA799A">
        <w:rPr>
          <w:b/>
          <w:szCs w:val="28"/>
        </w:rPr>
        <w:t xml:space="preserve"> утвержденное постановлением Главы администрации города Байконур от 15 марта 2013 г. № 33</w:t>
      </w:r>
    </w:p>
    <w:bookmarkEnd w:id="0"/>
    <w:p w:rsidR="00A20D3F" w:rsidRDefault="00A20D3F" w:rsidP="00A20D3F">
      <w:pPr>
        <w:ind w:firstLine="720"/>
        <w:rPr>
          <w:szCs w:val="28"/>
        </w:rPr>
      </w:pPr>
    </w:p>
    <w:p w:rsidR="007B342C" w:rsidRDefault="007B342C" w:rsidP="00A20D3F">
      <w:pPr>
        <w:ind w:firstLine="720"/>
        <w:rPr>
          <w:szCs w:val="28"/>
        </w:rPr>
      </w:pPr>
    </w:p>
    <w:p w:rsidR="00C50600" w:rsidRDefault="00C50600" w:rsidP="00A20D3F">
      <w:pPr>
        <w:ind w:firstLine="720"/>
        <w:rPr>
          <w:szCs w:val="28"/>
        </w:rPr>
      </w:pPr>
    </w:p>
    <w:p w:rsidR="00A20D3F" w:rsidRPr="00C41143" w:rsidRDefault="00FA799A" w:rsidP="009949C3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C50600">
        <w:rPr>
          <w:szCs w:val="28"/>
        </w:rPr>
        <w:br/>
      </w:r>
      <w:r w:rsidR="00C50600" w:rsidRPr="009D7F54">
        <w:rPr>
          <w:szCs w:val="28"/>
        </w:rPr>
        <w:t>с Федеральным закон</w:t>
      </w:r>
      <w:r w:rsidR="00C50600">
        <w:rPr>
          <w:szCs w:val="28"/>
        </w:rPr>
        <w:t xml:space="preserve">ом от 28 декабря 2025 г. № 505 ФЗ «О внесении изменений в отдельные законодательные акты Российской Федерации», </w:t>
      </w:r>
      <w:r w:rsidR="00C50600" w:rsidRPr="009D7F54">
        <w:rPr>
          <w:szCs w:val="28"/>
        </w:rPr>
        <w:t>Федеральным закон</w:t>
      </w:r>
      <w:r w:rsidR="00C50600">
        <w:rPr>
          <w:szCs w:val="28"/>
        </w:rPr>
        <w:t>ом от 28 декабря 2025 г. № 510-ФЗ</w:t>
      </w:r>
      <w:r w:rsidR="00C50600" w:rsidRPr="00C50600">
        <w:rPr>
          <w:szCs w:val="28"/>
        </w:rPr>
        <w:t xml:space="preserve"> </w:t>
      </w:r>
      <w:r w:rsidR="00C50600">
        <w:rPr>
          <w:szCs w:val="28"/>
        </w:rPr>
        <w:t>«О внесении изменений в Трудовой кодекс Российской Федерации»</w:t>
      </w:r>
      <w:r w:rsidR="00E05254">
        <w:rPr>
          <w:szCs w:val="28"/>
        </w:rPr>
        <w:t xml:space="preserve"> </w:t>
      </w:r>
    </w:p>
    <w:p w:rsidR="00A20D3F" w:rsidRPr="000C620F" w:rsidRDefault="00A20D3F" w:rsidP="009949C3">
      <w:pPr>
        <w:spacing w:line="360" w:lineRule="auto"/>
        <w:ind w:firstLine="720"/>
        <w:jc w:val="center"/>
        <w:rPr>
          <w:b/>
          <w:color w:val="000000"/>
          <w:szCs w:val="28"/>
        </w:rPr>
      </w:pPr>
      <w:r w:rsidRPr="000C620F">
        <w:rPr>
          <w:b/>
          <w:color w:val="000000"/>
          <w:szCs w:val="28"/>
        </w:rPr>
        <w:t>ПОСТАНОВЛЯЮ:</w:t>
      </w:r>
    </w:p>
    <w:p w:rsidR="00845F55" w:rsidRPr="00845F55" w:rsidRDefault="00A20D3F" w:rsidP="009949C3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sub_2"/>
      <w:r w:rsidRPr="00845F55">
        <w:rPr>
          <w:sz w:val="28"/>
          <w:szCs w:val="28"/>
        </w:rPr>
        <w:t>1.</w:t>
      </w:r>
      <w:r w:rsidRPr="00700F33">
        <w:rPr>
          <w:szCs w:val="28"/>
        </w:rPr>
        <w:t xml:space="preserve"> </w:t>
      </w:r>
      <w:r w:rsidR="00845F55" w:rsidRPr="00845F55">
        <w:rPr>
          <w:color w:val="000000"/>
          <w:sz w:val="28"/>
          <w:szCs w:val="28"/>
        </w:rPr>
        <w:t>Внести в Положение</w:t>
      </w:r>
      <w:r w:rsidR="00845F55" w:rsidRPr="00845F55">
        <w:rPr>
          <w:sz w:val="28"/>
          <w:szCs w:val="28"/>
        </w:rPr>
        <w:t xml:space="preserve"> о </w:t>
      </w:r>
      <w:r w:rsidR="00845F55" w:rsidRPr="00845F55">
        <w:rPr>
          <w:color w:val="000000"/>
          <w:sz w:val="28"/>
          <w:szCs w:val="28"/>
        </w:rPr>
        <w:t>представлении</w:t>
      </w:r>
      <w:r w:rsidR="00845F55" w:rsidRPr="00845F55">
        <w:rPr>
          <w:sz w:val="28"/>
          <w:szCs w:val="28"/>
        </w:rPr>
        <w:t xml:space="preserve"> гражданами, претендующими </w:t>
      </w:r>
      <w:r w:rsidR="00C50600">
        <w:rPr>
          <w:sz w:val="28"/>
          <w:szCs w:val="28"/>
        </w:rPr>
        <w:br/>
      </w:r>
      <w:r w:rsidR="00845F55" w:rsidRPr="00845F55">
        <w:rPr>
          <w:sz w:val="28"/>
          <w:szCs w:val="28"/>
        </w:rPr>
        <w:t xml:space="preserve">на замещение </w:t>
      </w:r>
      <w:r w:rsidR="00845F55" w:rsidRPr="00845F55">
        <w:rPr>
          <w:bCs/>
          <w:color w:val="000000"/>
          <w:sz w:val="28"/>
          <w:szCs w:val="28"/>
        </w:rPr>
        <w:t>должностей руководителей государственных учреждений города Байконур</w:t>
      </w:r>
      <w:r w:rsidR="00845F55" w:rsidRPr="00845F55">
        <w:rPr>
          <w:sz w:val="28"/>
          <w:szCs w:val="28"/>
        </w:rPr>
        <w:t xml:space="preserve">, и </w:t>
      </w:r>
      <w:r w:rsidR="00845F55" w:rsidRPr="00845F55">
        <w:rPr>
          <w:bCs/>
          <w:color w:val="000000"/>
          <w:sz w:val="28"/>
          <w:szCs w:val="28"/>
        </w:rPr>
        <w:t>руководителями государственных учреждений</w:t>
      </w:r>
      <w:r w:rsidR="00845F55" w:rsidRPr="00845F55">
        <w:rPr>
          <w:sz w:val="28"/>
          <w:szCs w:val="28"/>
        </w:rPr>
        <w:t xml:space="preserve"> города Байконур сведений о доходах, об имуществе и обязательствах имущественного характера, утвержденное </w:t>
      </w:r>
      <w:r w:rsidR="00845F55" w:rsidRPr="00845F55">
        <w:rPr>
          <w:color w:val="000000"/>
          <w:sz w:val="28"/>
          <w:szCs w:val="28"/>
        </w:rPr>
        <w:t xml:space="preserve">постановлением Главы администрации города Байконур </w:t>
      </w:r>
      <w:r w:rsidR="00845F55">
        <w:rPr>
          <w:color w:val="000000"/>
          <w:sz w:val="28"/>
          <w:szCs w:val="28"/>
        </w:rPr>
        <w:br/>
      </w:r>
      <w:r w:rsidR="00845F55" w:rsidRPr="00845F55">
        <w:rPr>
          <w:color w:val="000000"/>
          <w:sz w:val="28"/>
          <w:szCs w:val="28"/>
        </w:rPr>
        <w:t xml:space="preserve">от 15 марта 2013 г. № 33 «О представлении гражданами, претендующими </w:t>
      </w:r>
      <w:r w:rsidR="00845F55">
        <w:rPr>
          <w:color w:val="000000"/>
          <w:sz w:val="28"/>
          <w:szCs w:val="28"/>
        </w:rPr>
        <w:br/>
      </w:r>
      <w:r w:rsidR="00845F55" w:rsidRPr="00845F55">
        <w:rPr>
          <w:color w:val="000000"/>
          <w:sz w:val="28"/>
          <w:szCs w:val="28"/>
        </w:rPr>
        <w:t xml:space="preserve">на замещение должностей руководителей государственных учреждений города </w:t>
      </w:r>
      <w:r w:rsidR="00845F55" w:rsidRPr="00845F55">
        <w:rPr>
          <w:color w:val="000000"/>
          <w:sz w:val="28"/>
          <w:szCs w:val="28"/>
        </w:rPr>
        <w:lastRenderedPageBreak/>
        <w:t>Байконур, и руководителями государственных учреждений города Байконур сведений о доходах, об имуществе и обязательствах имущественного характера» (с изменениями) (далее – Положение), следующие изменения:</w:t>
      </w:r>
    </w:p>
    <w:p w:rsidR="00845F55" w:rsidRDefault="003D35B0" w:rsidP="009949C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45F55">
        <w:rPr>
          <w:color w:val="000000"/>
          <w:szCs w:val="28"/>
        </w:rPr>
        <w:t>1.1.</w:t>
      </w:r>
      <w:r w:rsidR="00A20D3F" w:rsidRPr="00845F55">
        <w:rPr>
          <w:szCs w:val="28"/>
        </w:rPr>
        <w:t xml:space="preserve"> </w:t>
      </w:r>
      <w:r w:rsidR="009949C3">
        <w:rPr>
          <w:szCs w:val="28"/>
        </w:rPr>
        <w:t>Подпункт «б» п</w:t>
      </w:r>
      <w:r w:rsidR="00845F55">
        <w:rPr>
          <w:szCs w:val="28"/>
        </w:rPr>
        <w:t>ункт</w:t>
      </w:r>
      <w:r w:rsidR="009949C3">
        <w:rPr>
          <w:szCs w:val="28"/>
        </w:rPr>
        <w:t>а</w:t>
      </w:r>
      <w:r w:rsidR="00845F55">
        <w:rPr>
          <w:szCs w:val="28"/>
        </w:rPr>
        <w:t xml:space="preserve"> 2 </w:t>
      </w:r>
      <w:r w:rsidR="00A20D3F" w:rsidRPr="00845F55">
        <w:rPr>
          <w:color w:val="000000"/>
          <w:szCs w:val="28"/>
        </w:rPr>
        <w:t>Положени</w:t>
      </w:r>
      <w:r w:rsidR="00845F55">
        <w:rPr>
          <w:color w:val="000000"/>
          <w:szCs w:val="28"/>
        </w:rPr>
        <w:t>я</w:t>
      </w:r>
      <w:r w:rsidR="00A20D3F" w:rsidRPr="00845F55">
        <w:rPr>
          <w:szCs w:val="28"/>
        </w:rPr>
        <w:t xml:space="preserve"> </w:t>
      </w:r>
      <w:r w:rsidR="00845F55">
        <w:rPr>
          <w:szCs w:val="28"/>
        </w:rPr>
        <w:t xml:space="preserve">изложить в следующей </w:t>
      </w:r>
      <w:r w:rsidR="00A219B9">
        <w:rPr>
          <w:szCs w:val="28"/>
        </w:rPr>
        <w:t>редакции:</w:t>
      </w:r>
      <w:r w:rsidR="00845F55">
        <w:rPr>
          <w:szCs w:val="28"/>
        </w:rPr>
        <w:t xml:space="preserve"> </w:t>
      </w:r>
    </w:p>
    <w:p w:rsidR="00845F55" w:rsidRPr="00522EFD" w:rsidRDefault="00845F55" w:rsidP="009949C3">
      <w:pPr>
        <w:spacing w:line="360" w:lineRule="auto"/>
        <w:ind w:firstLine="720"/>
        <w:jc w:val="both"/>
        <w:rPr>
          <w:szCs w:val="28"/>
        </w:rPr>
      </w:pPr>
      <w:r w:rsidRPr="00E605D5">
        <w:rPr>
          <w:szCs w:val="28"/>
        </w:rPr>
        <w:t>«</w:t>
      </w:r>
      <w:r w:rsidR="00724031" w:rsidRPr="00522EFD">
        <w:rPr>
          <w:szCs w:val="28"/>
        </w:rPr>
        <w:t xml:space="preserve">б) руководителями учреждений - в случае возникновения оснований </w:t>
      </w:r>
      <w:r w:rsidR="00CB17FE">
        <w:rPr>
          <w:szCs w:val="28"/>
        </w:rPr>
        <w:br/>
      </w:r>
      <w:r w:rsidR="00724031" w:rsidRPr="00522EFD">
        <w:rPr>
          <w:szCs w:val="28"/>
        </w:rPr>
        <w:t xml:space="preserve">для представления сведений о расходах в соответствии с Федеральным законом </w:t>
      </w:r>
      <w:r w:rsidR="00724031" w:rsidRPr="00522EFD">
        <w:rPr>
          <w:szCs w:val="28"/>
        </w:rPr>
        <w:br/>
        <w:t xml:space="preserve">от </w:t>
      </w:r>
      <w:r w:rsidR="00C50600" w:rsidRPr="00C50600">
        <w:rPr>
          <w:szCs w:val="28"/>
        </w:rPr>
        <w:t>0</w:t>
      </w:r>
      <w:r w:rsidR="00724031" w:rsidRPr="00522EFD">
        <w:rPr>
          <w:szCs w:val="28"/>
        </w:rPr>
        <w:t>3 декабря 2012 г</w:t>
      </w:r>
      <w:r w:rsidR="00C50600">
        <w:rPr>
          <w:szCs w:val="28"/>
        </w:rPr>
        <w:t>.</w:t>
      </w:r>
      <w:r w:rsidR="00724031" w:rsidRPr="00522EFD">
        <w:rPr>
          <w:szCs w:val="28"/>
        </w:rPr>
        <w:t xml:space="preserve"> № 230</w:t>
      </w:r>
      <w:r w:rsidR="00C50600">
        <w:rPr>
          <w:szCs w:val="28"/>
        </w:rPr>
        <w:t>-</w:t>
      </w:r>
      <w:r w:rsidR="00724031" w:rsidRPr="00522EFD">
        <w:rPr>
          <w:szCs w:val="28"/>
        </w:rPr>
        <w:t xml:space="preserve">ФЗ «О контроле за соответствием расходов лиц, замещающих государственные должности, и иных лиц их доходам» </w:t>
      </w:r>
      <w:r w:rsidR="00724031" w:rsidRPr="00522EFD">
        <w:rPr>
          <w:szCs w:val="28"/>
        </w:rPr>
        <w:br/>
        <w:t xml:space="preserve">(с изменениями), в срок не позднее 30 апреля года, следующего за годом, </w:t>
      </w:r>
      <w:r w:rsidR="004740A2">
        <w:rPr>
          <w:szCs w:val="28"/>
        </w:rPr>
        <w:br/>
      </w:r>
      <w:r w:rsidR="00724031" w:rsidRPr="00522EFD">
        <w:rPr>
          <w:szCs w:val="28"/>
        </w:rPr>
        <w:t>в котором возникли такие основания.»</w:t>
      </w:r>
      <w:r w:rsidR="008A70D3">
        <w:rPr>
          <w:szCs w:val="28"/>
        </w:rPr>
        <w:t>.</w:t>
      </w:r>
    </w:p>
    <w:p w:rsidR="008A70D3" w:rsidRDefault="00724031" w:rsidP="009949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2EFD">
        <w:rPr>
          <w:sz w:val="28"/>
          <w:szCs w:val="28"/>
        </w:rPr>
        <w:t>1</w:t>
      </w:r>
      <w:r w:rsidR="006A6CAC" w:rsidRPr="00522EFD">
        <w:rPr>
          <w:sz w:val="28"/>
          <w:szCs w:val="28"/>
        </w:rPr>
        <w:t xml:space="preserve">.2. </w:t>
      </w:r>
      <w:r w:rsidR="008A70D3">
        <w:rPr>
          <w:sz w:val="28"/>
          <w:szCs w:val="28"/>
        </w:rPr>
        <w:t xml:space="preserve">В подпункте </w:t>
      </w:r>
      <w:r w:rsidR="00CB17FE">
        <w:rPr>
          <w:sz w:val="28"/>
          <w:szCs w:val="28"/>
        </w:rPr>
        <w:t>«</w:t>
      </w:r>
      <w:r w:rsidR="008A70D3">
        <w:rPr>
          <w:sz w:val="28"/>
          <w:szCs w:val="28"/>
        </w:rPr>
        <w:t>б</w:t>
      </w:r>
      <w:r w:rsidR="00CB17FE">
        <w:rPr>
          <w:sz w:val="28"/>
          <w:szCs w:val="28"/>
        </w:rPr>
        <w:t>»</w:t>
      </w:r>
      <w:r w:rsidR="008A70D3">
        <w:rPr>
          <w:sz w:val="28"/>
          <w:szCs w:val="28"/>
        </w:rPr>
        <w:t xml:space="preserve"> пункта 3 Положения слова «сведения о доходах супруги (супруга)» заменить словами «сведения о доходах своих супруги (супруга)».</w:t>
      </w:r>
    </w:p>
    <w:p w:rsidR="00724031" w:rsidRPr="00522EFD" w:rsidRDefault="008A70D3" w:rsidP="009949C3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724031" w:rsidRPr="00522EFD">
        <w:rPr>
          <w:sz w:val="28"/>
          <w:szCs w:val="28"/>
        </w:rPr>
        <w:t xml:space="preserve">Пункт 4 </w:t>
      </w:r>
      <w:r w:rsidR="004F6FAB" w:rsidRPr="00522EFD">
        <w:rPr>
          <w:sz w:val="28"/>
          <w:szCs w:val="28"/>
        </w:rPr>
        <w:t>Положе</w:t>
      </w:r>
      <w:r w:rsidR="00724031" w:rsidRPr="00522EFD">
        <w:rPr>
          <w:sz w:val="28"/>
          <w:szCs w:val="28"/>
        </w:rPr>
        <w:t>ния изложить в следующей редакции:</w:t>
      </w:r>
    </w:p>
    <w:p w:rsidR="00724031" w:rsidRPr="00522EFD" w:rsidRDefault="00724031" w:rsidP="009949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22EFD">
        <w:rPr>
          <w:szCs w:val="28"/>
        </w:rPr>
        <w:t xml:space="preserve">«4. </w:t>
      </w:r>
      <w:r w:rsidRPr="00522EFD">
        <w:t>Руководитель учреждения в случае, предусмотренном подпунктом «б» пункта 2 настоящего Положения</w:t>
      </w:r>
      <w:r w:rsidR="00CB17FE">
        <w:t>,</w:t>
      </w:r>
      <w:r w:rsidRPr="00522EFD">
        <w:t xml:space="preserve"> представляет:</w:t>
      </w:r>
    </w:p>
    <w:p w:rsidR="00724031" w:rsidRPr="00522EFD" w:rsidRDefault="00724031" w:rsidP="009949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22EFD">
        <w:t xml:space="preserve">а) сведения о своих доходах, полученных с </w:t>
      </w:r>
      <w:r w:rsidR="00C50600">
        <w:t>0</w:t>
      </w:r>
      <w:r w:rsidRPr="00522EFD">
        <w:t xml:space="preserve">1 января по 31 декабря года, </w:t>
      </w:r>
      <w:r w:rsidRPr="00522EFD">
        <w:br/>
        <w:t xml:space="preserve">в котором возникли основания для представления сведений о расходах </w:t>
      </w:r>
      <w:r w:rsidRPr="00522EFD">
        <w:br/>
        <w:t xml:space="preserve">в соответствии с Федеральным законом от </w:t>
      </w:r>
      <w:r w:rsidR="00C50600">
        <w:t>0</w:t>
      </w:r>
      <w:r w:rsidRPr="00522EFD">
        <w:t xml:space="preserve">3 декабря 2012 г. № 230-ФЗ </w:t>
      </w:r>
      <w:r w:rsidRPr="00522EFD">
        <w:br/>
        <w:t>«О контроле за соответствием расходов лиц, замещающих государственные должности, и иных лиц и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724031" w:rsidRDefault="00724031" w:rsidP="009949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22EFD">
        <w:t xml:space="preserve">б) сведения о доходах </w:t>
      </w:r>
      <w:r w:rsidR="00E531D0">
        <w:t xml:space="preserve">своих </w:t>
      </w:r>
      <w:r w:rsidRPr="00522EFD">
        <w:t xml:space="preserve">супруги (супруга) и несовершеннолетних детей, полученных с </w:t>
      </w:r>
      <w:r w:rsidR="00C50600">
        <w:t>0</w:t>
      </w:r>
      <w:r w:rsidRPr="00522EFD">
        <w:t>1 января по 31 декабря</w:t>
      </w:r>
      <w:r w:rsidR="00EA2D65" w:rsidRPr="00522EFD">
        <w:t xml:space="preserve"> года, в котором возникли основания для представления сведений о расходах в соответствии </w:t>
      </w:r>
      <w:r w:rsidR="00C50600">
        <w:br/>
      </w:r>
      <w:r w:rsidR="00EA2D65" w:rsidRPr="00522EFD">
        <w:t xml:space="preserve">с Федеральным законом от </w:t>
      </w:r>
      <w:r w:rsidR="00C50600">
        <w:t>0</w:t>
      </w:r>
      <w:r w:rsidR="00EA2D65" w:rsidRPr="00522EFD">
        <w:t xml:space="preserve">3 декабря 2012 г. № 230-ФЗ «О контроле </w:t>
      </w:r>
      <w:r w:rsidR="00C50600">
        <w:br/>
      </w:r>
      <w:r w:rsidR="00EA2D65" w:rsidRPr="00522EFD">
        <w:t xml:space="preserve">за соответствием расходов лиц, замещающих государственные должности, </w:t>
      </w:r>
      <w:r w:rsidR="00C50600">
        <w:br/>
      </w:r>
      <w:r w:rsidR="00EA2D65" w:rsidRPr="00522EFD">
        <w:t xml:space="preserve">и иных лиц и их доходам» (отчетный период), от всех источников (включая заработную плату, пенсии, пособия, иные выплаты), а также сведения </w:t>
      </w:r>
      <w:r w:rsidR="00C50600">
        <w:br/>
      </w:r>
      <w:r w:rsidR="00EA2D65" w:rsidRPr="00522EFD">
        <w:t>об имуществе, принадлежащем им на праве собственности</w:t>
      </w:r>
      <w:r w:rsidR="004740A2">
        <w:t>, и</w:t>
      </w:r>
      <w:r w:rsidR="00EA2D65" w:rsidRPr="00522EFD">
        <w:t xml:space="preserve"> об обязательствах имущественного характера по состоянию на конец отчетного периода.</w:t>
      </w:r>
    </w:p>
    <w:p w:rsidR="00E63265" w:rsidRPr="00522EFD" w:rsidRDefault="00E63265" w:rsidP="009949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22EFD">
        <w:t>Руководитель учреждения</w:t>
      </w:r>
      <w:r>
        <w:rPr>
          <w:szCs w:val="28"/>
        </w:rPr>
        <w:t xml:space="preserve"> обязан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</w:t>
      </w:r>
      <w:r>
        <w:rPr>
          <w:szCs w:val="28"/>
        </w:rPr>
        <w:br/>
        <w:t xml:space="preserve">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(отчетный период), если общая сумма таких сделок превышает общий доход данного лица, его супруги (супруга) </w:t>
      </w:r>
      <w:r>
        <w:rPr>
          <w:szCs w:val="28"/>
        </w:rPr>
        <w:br/>
        <w:t>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сделки.».</w:t>
      </w:r>
    </w:p>
    <w:p w:rsidR="00EA2D65" w:rsidRPr="00522EFD" w:rsidRDefault="00EA2D65" w:rsidP="009949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22EFD">
        <w:t>1.</w:t>
      </w:r>
      <w:r w:rsidR="008A70D3">
        <w:t>4</w:t>
      </w:r>
      <w:r w:rsidRPr="00522EFD">
        <w:t>. Пункт 10 Положения изложить в следующей редакции:</w:t>
      </w:r>
    </w:p>
    <w:p w:rsidR="00EA2D65" w:rsidRDefault="00EA2D65" w:rsidP="009949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22EFD">
        <w:t>«10. Сведения о доходах</w:t>
      </w:r>
      <w:r w:rsidR="00E868F5" w:rsidRPr="00522EFD">
        <w:t xml:space="preserve">, </w:t>
      </w:r>
      <w:r w:rsidRPr="00522EFD">
        <w:t xml:space="preserve">об имуществе и обязательствах имущественного характера, представленные в соответствии с настоящим Положением гражданином при назначении на должность руководителя учреждения, а также представляемые руководителем учреждения, в случае возникновения </w:t>
      </w:r>
      <w:r w:rsidR="00E868F5" w:rsidRPr="00522EFD">
        <w:t>основани</w:t>
      </w:r>
      <w:r w:rsidR="00CB17FE">
        <w:t>й</w:t>
      </w:r>
      <w:r w:rsidR="00E868F5" w:rsidRPr="00522EFD">
        <w:t xml:space="preserve"> для представления сведений о расходах в соответствии с  Федеральным законом </w:t>
      </w:r>
      <w:r w:rsidR="00E868F5" w:rsidRPr="00522EFD">
        <w:br/>
        <w:t xml:space="preserve">от </w:t>
      </w:r>
      <w:r w:rsidR="00C50600">
        <w:t>0</w:t>
      </w:r>
      <w:r w:rsidR="00E868F5" w:rsidRPr="00522EFD">
        <w:t>3 декабря 2012 г. № 230-ФЗ «О контроле за соответствием расходов лиц, замещающих государственные должности, и иных лиц и их доходам» (отчетный период)</w:t>
      </w:r>
      <w:r w:rsidR="00894FC3" w:rsidRPr="00522EFD">
        <w:t>, и информация о результатах проверки достоверности и полноты этих сведений приобщаются к личному делу руководителя учреждения.</w:t>
      </w:r>
      <w:r w:rsidR="00A219B9" w:rsidRPr="00A219B9">
        <w:t xml:space="preserve"> </w:t>
      </w:r>
    </w:p>
    <w:p w:rsidR="00C50600" w:rsidRPr="00A219B9" w:rsidRDefault="00C50600" w:rsidP="009949C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 xml:space="preserve">В случае если гражданин, представивший сведения о доходах, </w:t>
      </w:r>
      <w:r>
        <w:br/>
        <w:t xml:space="preserve">об имуществе и обязательствах имущественного характера, не был назначен </w:t>
      </w:r>
      <w:r>
        <w:br/>
        <w:t>на должность руководителя учреждения, эти справки подлежат уничтожению.».</w:t>
      </w:r>
    </w:p>
    <w:p w:rsidR="00A20D3F" w:rsidRPr="00397BC8" w:rsidRDefault="00A20D3F" w:rsidP="009949C3">
      <w:pPr>
        <w:spacing w:line="360" w:lineRule="auto"/>
        <w:ind w:firstLine="720"/>
        <w:jc w:val="both"/>
        <w:rPr>
          <w:szCs w:val="28"/>
        </w:rPr>
      </w:pPr>
      <w:bookmarkStart w:id="2" w:name="sub_4"/>
      <w:bookmarkEnd w:id="1"/>
      <w:r w:rsidRPr="00700F33">
        <w:rPr>
          <w:szCs w:val="28"/>
        </w:rPr>
        <w:t xml:space="preserve">2. </w:t>
      </w:r>
      <w:r w:rsidR="00964B2D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7B342C">
        <w:rPr>
          <w:szCs w:val="28"/>
        </w:rPr>
        <w:t xml:space="preserve"> </w:t>
      </w:r>
      <w:r w:rsidR="007B342C">
        <w:rPr>
          <w:szCs w:val="28"/>
          <w:lang w:val="en-US"/>
        </w:rPr>
        <w:t>https</w:t>
      </w:r>
      <w:r w:rsidR="007B342C">
        <w:rPr>
          <w:szCs w:val="28"/>
        </w:rPr>
        <w:t>:</w:t>
      </w:r>
      <w:r w:rsidR="007B342C" w:rsidRPr="007B342C">
        <w:rPr>
          <w:szCs w:val="28"/>
        </w:rPr>
        <w:t>//</w:t>
      </w:r>
      <w:r w:rsidR="007B342C">
        <w:rPr>
          <w:szCs w:val="28"/>
          <w:lang w:val="en-US"/>
        </w:rPr>
        <w:t>portal</w:t>
      </w:r>
      <w:r w:rsidR="00E230B6">
        <w:rPr>
          <w:szCs w:val="28"/>
        </w:rPr>
        <w:t>.</w:t>
      </w:r>
      <w:r w:rsidR="007B342C">
        <w:rPr>
          <w:szCs w:val="28"/>
          <w:lang w:val="en-US"/>
        </w:rPr>
        <w:t>baikonuradm</w:t>
      </w:r>
      <w:r w:rsidR="007B342C" w:rsidRPr="007B342C">
        <w:rPr>
          <w:szCs w:val="28"/>
        </w:rPr>
        <w:t>.</w:t>
      </w:r>
      <w:r w:rsidR="007B342C">
        <w:rPr>
          <w:szCs w:val="28"/>
          <w:lang w:val="en-US"/>
        </w:rPr>
        <w:t>ru</w:t>
      </w:r>
      <w:r>
        <w:rPr>
          <w:szCs w:val="28"/>
        </w:rPr>
        <w:t>.</w:t>
      </w:r>
    </w:p>
    <w:bookmarkEnd w:id="2"/>
    <w:p w:rsidR="00A20D3F" w:rsidRPr="00700F33" w:rsidRDefault="00A20D3F" w:rsidP="009949C3">
      <w:pPr>
        <w:spacing w:line="360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700F33">
        <w:rPr>
          <w:color w:val="000000"/>
          <w:szCs w:val="28"/>
        </w:rPr>
        <w:t xml:space="preserve">. Контроль за исполнением настоящего </w:t>
      </w:r>
      <w:r>
        <w:rPr>
          <w:color w:val="000000"/>
          <w:szCs w:val="28"/>
        </w:rPr>
        <w:t>постановления</w:t>
      </w:r>
      <w:r w:rsidRPr="00700F33">
        <w:rPr>
          <w:color w:val="000000"/>
          <w:szCs w:val="28"/>
        </w:rPr>
        <w:t xml:space="preserve"> </w:t>
      </w:r>
      <w:r w:rsidR="004F6FAB">
        <w:rPr>
          <w:color w:val="000000"/>
          <w:szCs w:val="28"/>
        </w:rPr>
        <w:t>оставляю за собой</w:t>
      </w:r>
      <w:r>
        <w:rPr>
          <w:color w:val="000000"/>
          <w:szCs w:val="28"/>
        </w:rPr>
        <w:t>.</w:t>
      </w:r>
    </w:p>
    <w:p w:rsidR="00127315" w:rsidRDefault="00127315" w:rsidP="00127315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3272" w:rsidRDefault="00670839" w:rsidP="004740A2">
      <w:pPr>
        <w:pStyle w:val="HTML"/>
        <w:spacing w:line="36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B34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4740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34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К.Д. Бусыгин </w:t>
      </w:r>
    </w:p>
    <w:sectPr w:rsidR="001B3272" w:rsidSect="00C50600">
      <w:headerReference w:type="even" r:id="rId11"/>
      <w:headerReference w:type="default" r:id="rId12"/>
      <w:type w:val="continuous"/>
      <w:pgSz w:w="11907" w:h="16840" w:code="9"/>
      <w:pgMar w:top="1134" w:right="567" w:bottom="1135" w:left="1531" w:header="360" w:footer="85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6F" w:rsidRDefault="00EA256F">
      <w:r>
        <w:separator/>
      </w:r>
    </w:p>
  </w:endnote>
  <w:endnote w:type="continuationSeparator" w:id="0">
    <w:p w:rsidR="00EA256F" w:rsidRDefault="00EA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6F" w:rsidRDefault="00EA256F">
      <w:r>
        <w:separator/>
      </w:r>
    </w:p>
  </w:footnote>
  <w:footnote w:type="continuationSeparator" w:id="0">
    <w:p w:rsidR="00EA256F" w:rsidRDefault="00EA2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FD" w:rsidRDefault="00522E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A2C4D">
      <w:rPr>
        <w:noProof/>
      </w:rPr>
      <w:t>2</w:t>
    </w:r>
    <w:r>
      <w:fldChar w:fldCharType="end"/>
    </w:r>
  </w:p>
  <w:p w:rsidR="00522EFD" w:rsidRDefault="00522EFD" w:rsidP="00522EFD">
    <w:pPr>
      <w:pStyle w:val="a5"/>
      <w:tabs>
        <w:tab w:val="clear" w:pos="4153"/>
        <w:tab w:val="clear" w:pos="8306"/>
        <w:tab w:val="left" w:pos="358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FD" w:rsidRDefault="00522E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A256F">
      <w:rPr>
        <w:noProof/>
      </w:rPr>
      <w:t>1</w:t>
    </w:r>
    <w:r>
      <w:fldChar w:fldCharType="end"/>
    </w:r>
  </w:p>
  <w:p w:rsidR="00C72ECA" w:rsidRDefault="00C72E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4A11AB"/>
    <w:multiLevelType w:val="hybridMultilevel"/>
    <w:tmpl w:val="B61A8DA6"/>
    <w:lvl w:ilvl="0" w:tplc="A326624A">
      <w:start w:val="1"/>
      <w:numFmt w:val="decimal"/>
      <w:lvlText w:val="%1.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6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6C44CF9"/>
    <w:multiLevelType w:val="multilevel"/>
    <w:tmpl w:val="2128726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565D4F"/>
    <w:multiLevelType w:val="hybridMultilevel"/>
    <w:tmpl w:val="F796F1E0"/>
    <w:lvl w:ilvl="0" w:tplc="A326624A">
      <w:start w:val="1"/>
      <w:numFmt w:val="decimal"/>
      <w:lvlText w:val="%1.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3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0177934"/>
    <w:multiLevelType w:val="hybridMultilevel"/>
    <w:tmpl w:val="2128726C"/>
    <w:lvl w:ilvl="0" w:tplc="A326624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7"/>
  </w:num>
  <w:num w:numId="5">
    <w:abstractNumId w:val="6"/>
  </w:num>
  <w:num w:numId="6">
    <w:abstractNumId w:val="1"/>
  </w:num>
  <w:num w:numId="7">
    <w:abstractNumId w:val="9"/>
  </w:num>
  <w:num w:numId="8">
    <w:abstractNumId w:val="14"/>
  </w:num>
  <w:num w:numId="9">
    <w:abstractNumId w:val="11"/>
  </w:num>
  <w:num w:numId="10">
    <w:abstractNumId w:val="16"/>
  </w:num>
  <w:num w:numId="11">
    <w:abstractNumId w:val="12"/>
  </w:num>
  <w:num w:numId="12">
    <w:abstractNumId w:val="4"/>
  </w:num>
  <w:num w:numId="13">
    <w:abstractNumId w:val="7"/>
  </w:num>
  <w:num w:numId="14">
    <w:abstractNumId w:val="15"/>
  </w:num>
  <w:num w:numId="15">
    <w:abstractNumId w:val="8"/>
  </w:num>
  <w:num w:numId="16">
    <w:abstractNumId w:val="10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DD"/>
    <w:rsid w:val="00000EB9"/>
    <w:rsid w:val="000276D9"/>
    <w:rsid w:val="000975C1"/>
    <w:rsid w:val="000B16CC"/>
    <w:rsid w:val="000D4E77"/>
    <w:rsid w:val="000F60A3"/>
    <w:rsid w:val="000F7F84"/>
    <w:rsid w:val="001100CA"/>
    <w:rsid w:val="00111715"/>
    <w:rsid w:val="0012624C"/>
    <w:rsid w:val="00127315"/>
    <w:rsid w:val="001400D0"/>
    <w:rsid w:val="001614DA"/>
    <w:rsid w:val="001670B9"/>
    <w:rsid w:val="00192DD4"/>
    <w:rsid w:val="001A7CF8"/>
    <w:rsid w:val="001B3272"/>
    <w:rsid w:val="001F1E4A"/>
    <w:rsid w:val="00213A13"/>
    <w:rsid w:val="00234688"/>
    <w:rsid w:val="002801A8"/>
    <w:rsid w:val="00292A7D"/>
    <w:rsid w:val="00303275"/>
    <w:rsid w:val="003325A6"/>
    <w:rsid w:val="00333071"/>
    <w:rsid w:val="00344E37"/>
    <w:rsid w:val="00356705"/>
    <w:rsid w:val="003619B6"/>
    <w:rsid w:val="00362402"/>
    <w:rsid w:val="003706ED"/>
    <w:rsid w:val="00374089"/>
    <w:rsid w:val="00392D54"/>
    <w:rsid w:val="003C4D38"/>
    <w:rsid w:val="003D35B0"/>
    <w:rsid w:val="00412377"/>
    <w:rsid w:val="00432494"/>
    <w:rsid w:val="00470AD2"/>
    <w:rsid w:val="00473BA3"/>
    <w:rsid w:val="004740A2"/>
    <w:rsid w:val="004834A1"/>
    <w:rsid w:val="004D3888"/>
    <w:rsid w:val="004F6FAB"/>
    <w:rsid w:val="005003DF"/>
    <w:rsid w:val="00522EFD"/>
    <w:rsid w:val="00582395"/>
    <w:rsid w:val="00587B87"/>
    <w:rsid w:val="00596275"/>
    <w:rsid w:val="005B00C7"/>
    <w:rsid w:val="005E000B"/>
    <w:rsid w:val="005F6131"/>
    <w:rsid w:val="00624213"/>
    <w:rsid w:val="00632C9D"/>
    <w:rsid w:val="00643B9B"/>
    <w:rsid w:val="0065548B"/>
    <w:rsid w:val="00670839"/>
    <w:rsid w:val="0067181C"/>
    <w:rsid w:val="00683B2E"/>
    <w:rsid w:val="006A3065"/>
    <w:rsid w:val="006A3490"/>
    <w:rsid w:val="006A6CAC"/>
    <w:rsid w:val="006D4AD8"/>
    <w:rsid w:val="006F0500"/>
    <w:rsid w:val="00724031"/>
    <w:rsid w:val="007278D2"/>
    <w:rsid w:val="00742097"/>
    <w:rsid w:val="00744BBD"/>
    <w:rsid w:val="00780BDF"/>
    <w:rsid w:val="007937A9"/>
    <w:rsid w:val="0079582C"/>
    <w:rsid w:val="007A03F4"/>
    <w:rsid w:val="007A7F7F"/>
    <w:rsid w:val="007B342C"/>
    <w:rsid w:val="007D0910"/>
    <w:rsid w:val="00822E10"/>
    <w:rsid w:val="00825AF4"/>
    <w:rsid w:val="00845F55"/>
    <w:rsid w:val="00874756"/>
    <w:rsid w:val="00894FC3"/>
    <w:rsid w:val="00896C4D"/>
    <w:rsid w:val="008A0F80"/>
    <w:rsid w:val="008A70D3"/>
    <w:rsid w:val="008D7327"/>
    <w:rsid w:val="008E7BFA"/>
    <w:rsid w:val="0090529B"/>
    <w:rsid w:val="009115DE"/>
    <w:rsid w:val="009179A4"/>
    <w:rsid w:val="00940DF3"/>
    <w:rsid w:val="00954C8E"/>
    <w:rsid w:val="00964B2D"/>
    <w:rsid w:val="00970AD9"/>
    <w:rsid w:val="009807E3"/>
    <w:rsid w:val="00981B32"/>
    <w:rsid w:val="009949C3"/>
    <w:rsid w:val="009A11BB"/>
    <w:rsid w:val="009A6F0D"/>
    <w:rsid w:val="009C0A4D"/>
    <w:rsid w:val="009F2E41"/>
    <w:rsid w:val="00A02F8D"/>
    <w:rsid w:val="00A20D3F"/>
    <w:rsid w:val="00A219B9"/>
    <w:rsid w:val="00A3502E"/>
    <w:rsid w:val="00A60861"/>
    <w:rsid w:val="00AA2A15"/>
    <w:rsid w:val="00AB3D28"/>
    <w:rsid w:val="00AC1FCB"/>
    <w:rsid w:val="00AC655D"/>
    <w:rsid w:val="00AC6BF8"/>
    <w:rsid w:val="00AD5892"/>
    <w:rsid w:val="00B00898"/>
    <w:rsid w:val="00B06ECD"/>
    <w:rsid w:val="00B1025A"/>
    <w:rsid w:val="00B10C23"/>
    <w:rsid w:val="00B12F67"/>
    <w:rsid w:val="00B61EBA"/>
    <w:rsid w:val="00B77777"/>
    <w:rsid w:val="00BA61EC"/>
    <w:rsid w:val="00BB34F5"/>
    <w:rsid w:val="00BD12E6"/>
    <w:rsid w:val="00BD2620"/>
    <w:rsid w:val="00BD2C1A"/>
    <w:rsid w:val="00BD3F6E"/>
    <w:rsid w:val="00BD62BF"/>
    <w:rsid w:val="00BF36DC"/>
    <w:rsid w:val="00C073B9"/>
    <w:rsid w:val="00C35267"/>
    <w:rsid w:val="00C41143"/>
    <w:rsid w:val="00C44FBA"/>
    <w:rsid w:val="00C45C6F"/>
    <w:rsid w:val="00C50600"/>
    <w:rsid w:val="00C634FC"/>
    <w:rsid w:val="00C72ECA"/>
    <w:rsid w:val="00C739E4"/>
    <w:rsid w:val="00C743CD"/>
    <w:rsid w:val="00C90FDD"/>
    <w:rsid w:val="00CA4016"/>
    <w:rsid w:val="00CB17FE"/>
    <w:rsid w:val="00CE50A8"/>
    <w:rsid w:val="00D17799"/>
    <w:rsid w:val="00D3115F"/>
    <w:rsid w:val="00D65F11"/>
    <w:rsid w:val="00D7087B"/>
    <w:rsid w:val="00D90BD1"/>
    <w:rsid w:val="00DB7441"/>
    <w:rsid w:val="00DE0009"/>
    <w:rsid w:val="00E05254"/>
    <w:rsid w:val="00E112DA"/>
    <w:rsid w:val="00E1349C"/>
    <w:rsid w:val="00E17084"/>
    <w:rsid w:val="00E230B6"/>
    <w:rsid w:val="00E304E3"/>
    <w:rsid w:val="00E413C8"/>
    <w:rsid w:val="00E531D0"/>
    <w:rsid w:val="00E605D5"/>
    <w:rsid w:val="00E63265"/>
    <w:rsid w:val="00E847D9"/>
    <w:rsid w:val="00E868F5"/>
    <w:rsid w:val="00EA256F"/>
    <w:rsid w:val="00EA2D65"/>
    <w:rsid w:val="00ED0627"/>
    <w:rsid w:val="00EE7D75"/>
    <w:rsid w:val="00F22BF6"/>
    <w:rsid w:val="00F52BD3"/>
    <w:rsid w:val="00F63399"/>
    <w:rsid w:val="00FA2C4D"/>
    <w:rsid w:val="00FA799A"/>
    <w:rsid w:val="00FB3BA4"/>
    <w:rsid w:val="00FE0C81"/>
    <w:rsid w:val="00F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C717BF-3440-474B-9126-840FD327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link w:val="HTML0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uiPriority w:val="99"/>
    <w:rsid w:val="00BF36DC"/>
    <w:rPr>
      <w:sz w:val="28"/>
    </w:rPr>
  </w:style>
  <w:style w:type="paragraph" w:styleId="a9">
    <w:name w:val="Balloon Text"/>
    <w:basedOn w:val="a"/>
    <w:semiHidden/>
    <w:rsid w:val="00643B9B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1B3272"/>
    <w:rPr>
      <w:rFonts w:ascii="Courier New" w:hAnsi="Courier New" w:cs="Courier New"/>
    </w:rPr>
  </w:style>
  <w:style w:type="paragraph" w:styleId="aa">
    <w:name w:val="Normal (Web)"/>
    <w:basedOn w:val="a"/>
    <w:uiPriority w:val="99"/>
    <w:unhideWhenUsed/>
    <w:rsid w:val="00845F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B8D1B-8CFF-4602-AA97-3CCA098C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Болотская Д.В.</cp:lastModifiedBy>
  <cp:revision>2</cp:revision>
  <cp:lastPrinted>2026-03-03T07:36:00Z</cp:lastPrinted>
  <dcterms:created xsi:type="dcterms:W3CDTF">2026-03-04T06:44:00Z</dcterms:created>
  <dcterms:modified xsi:type="dcterms:W3CDTF">2026-03-04T06:44:00Z</dcterms:modified>
</cp:coreProperties>
</file>