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37" w:rsidRDefault="004C0F37" w:rsidP="00264B0D">
      <w:pPr>
        <w:tabs>
          <w:tab w:val="left" w:pos="709"/>
        </w:tabs>
        <w:jc w:val="center"/>
        <w:rPr>
          <w:noProof/>
        </w:rPr>
      </w:pPr>
    </w:p>
    <w:p w:rsidR="00862CFF" w:rsidRDefault="00862CFF" w:rsidP="00FE09AA">
      <w:pPr>
        <w:pStyle w:val="a6"/>
        <w:rPr>
          <w:sz w:val="28"/>
        </w:rPr>
      </w:pPr>
    </w:p>
    <w:p w:rsidR="00FE09AA" w:rsidRDefault="008571C9" w:rsidP="00FE09AA">
      <w:pPr>
        <w:pStyle w:val="a6"/>
        <w:rPr>
          <w:sz w:val="28"/>
        </w:rPr>
      </w:pPr>
      <w:r>
        <w:rPr>
          <w:noProof/>
        </w:rPr>
        <mc:AlternateContent>
          <mc:Choice Requires="wps">
            <w:drawing>
              <wp:anchor distT="0" distB="0" distL="114300" distR="114300" simplePos="0" relativeHeight="251657216" behindDoc="1" locked="0" layoutInCell="0" allowOverlap="1">
                <wp:simplePos x="0" y="0"/>
                <wp:positionH relativeFrom="column">
                  <wp:posOffset>2685415</wp:posOffset>
                </wp:positionH>
                <wp:positionV relativeFrom="paragraph">
                  <wp:posOffset>-765810</wp:posOffset>
                </wp:positionV>
                <wp:extent cx="666115" cy="750570"/>
                <wp:effectExtent l="4445" t="635"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750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0" w:name="_MON_1289723573"/>
                          <w:bookmarkStart w:id="1" w:name="_MON_1320582814"/>
                          <w:bookmarkEnd w:id="0"/>
                          <w:bookmarkEnd w:id="1"/>
                          <w:p w:rsidR="00817E86" w:rsidRDefault="00817E86" w:rsidP="00FE09AA">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59.1pt" o:ole="">
                                  <v:imagedata r:id="rId8" o:title=""/>
                                </v:shape>
                                <o:OLEObject Type="Embed" ProgID="Word.Picture.8" ShapeID="_x0000_i1025" DrawAspect="Content" ObjectID="_1831903617" r:id="rId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45pt;margin-top:-60.3pt;width:52.45pt;height:59.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" o:allowincell="f" filled="f" stroked="f" strokeweight="0">
                <v:textbox style="mso-fit-shape-to-text:t" inset="0,0,0,0">
                  <w:txbxContent>
                    <w:bookmarkStart w:id="2" w:name="_MON_1289723573"/>
                    <w:bookmarkStart w:id="3" w:name="_MON_1320582814"/>
                    <w:bookmarkEnd w:id="2"/>
                    <w:bookmarkEnd w:id="3"/>
                    <w:p w:rsidR="00817E86" w:rsidRDefault="00817E86" w:rsidP="00FE09AA">
                      <w:pPr>
                        <w:jc w:val="center"/>
                      </w:pPr>
                      <w:r>
                        <w:rPr>
                          <w:noProof/>
                        </w:rPr>
                        <w:object w:dxaOrig="941" w:dyaOrig="1061">
                          <v:shape id="_x0000_i1025" type="#_x0000_t75" style="width:52.4pt;height:59.1pt" o:ole="">
                            <v:imagedata r:id="rId8" o:title=""/>
                          </v:shape>
                          <o:OLEObject Type="Embed" ProgID="Word.Picture.8" ShapeID="_x0000_i1025" DrawAspect="Content" ObjectID="_1831903617" r:id="rId10"/>
                        </w:object>
                      </w:r>
                    </w:p>
                  </w:txbxContent>
                </v:textbox>
              </v:rect>
            </w:pict>
          </mc:Fallback>
        </mc:AlternateContent>
      </w:r>
      <w:r w:rsidR="00FE09AA">
        <w:rPr>
          <w:sz w:val="28"/>
        </w:rPr>
        <w:t>ГЛАВА  АДМИНИСТРАЦИИ ГОРОДА БАЙКОНУР</w:t>
      </w:r>
    </w:p>
    <w:p w:rsidR="00F5199B" w:rsidRDefault="00FE09AA" w:rsidP="00125E29">
      <w:pPr>
        <w:pStyle w:val="21"/>
        <w:spacing w:line="240" w:lineRule="auto"/>
        <w:jc w:val="center"/>
      </w:pPr>
      <w:r>
        <w:rPr>
          <w:noProof/>
          <w:spacing w:val="100"/>
          <w:sz w:val="32"/>
        </w:rPr>
        <w:t>ПОСТАНОВЛЕНИЕ</w:t>
      </w:r>
    </w:p>
    <w:p w:rsidR="00A67C56" w:rsidRDefault="008571C9" w:rsidP="00F5199B">
      <w:pPr>
        <w:pStyle w:val="21"/>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1839595</wp:posOffset>
                </wp:positionV>
                <wp:extent cx="6137910" cy="0"/>
                <wp:effectExtent l="508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79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403DD"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44.85pt" to="483.3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">
                <w10:wrap anchory="page"/>
              </v:line>
            </w:pict>
          </mc:Fallback>
        </mc:AlternateContent>
      </w:r>
    </w:p>
    <w:p w:rsidR="00075626" w:rsidRDefault="00C77F56" w:rsidP="0005246F">
      <w:pPr>
        <w:pStyle w:val="21"/>
        <w:spacing w:line="240" w:lineRule="auto"/>
        <w:jc w:val="left"/>
        <w:rPr>
          <w:b w:val="0"/>
        </w:rPr>
      </w:pPr>
      <w:r>
        <w:rPr>
          <w:b w:val="0"/>
          <w:szCs w:val="28"/>
        </w:rPr>
        <w:t xml:space="preserve">06 февраля 2026 г.            </w:t>
      </w:r>
      <w:r w:rsidR="00A65218" w:rsidRPr="00E55433">
        <w:rPr>
          <w:b w:val="0"/>
          <w:szCs w:val="28"/>
        </w:rPr>
        <w:t xml:space="preserve">                                    </w:t>
      </w:r>
      <w:r w:rsidR="00C10C7F" w:rsidRPr="00E55433">
        <w:rPr>
          <w:b w:val="0"/>
          <w:szCs w:val="28"/>
        </w:rPr>
        <w:t xml:space="preserve">  </w:t>
      </w:r>
      <w:r w:rsidR="00A65218" w:rsidRPr="00E55433">
        <w:rPr>
          <w:b w:val="0"/>
          <w:szCs w:val="28"/>
        </w:rPr>
        <w:t xml:space="preserve">                    </w:t>
      </w:r>
      <w:r w:rsidR="00C26BDE" w:rsidRPr="00E55433">
        <w:rPr>
          <w:b w:val="0"/>
          <w:szCs w:val="28"/>
        </w:rPr>
        <w:t xml:space="preserve">   </w:t>
      </w:r>
      <w:r w:rsidR="0005246F">
        <w:rPr>
          <w:b w:val="0"/>
          <w:szCs w:val="28"/>
        </w:rPr>
        <w:t xml:space="preserve">         </w:t>
      </w:r>
      <w:r w:rsidR="00C26BDE" w:rsidRPr="00E55433">
        <w:rPr>
          <w:b w:val="0"/>
          <w:szCs w:val="28"/>
        </w:rPr>
        <w:t xml:space="preserve"> </w:t>
      </w:r>
      <w:r w:rsidR="00075626">
        <w:rPr>
          <w:b w:val="0"/>
          <w:szCs w:val="28"/>
        </w:rPr>
        <w:t xml:space="preserve">     </w:t>
      </w:r>
      <w:r w:rsidR="00C26BDE" w:rsidRPr="00E55433">
        <w:rPr>
          <w:b w:val="0"/>
          <w:szCs w:val="28"/>
        </w:rPr>
        <w:t xml:space="preserve">   </w:t>
      </w:r>
      <w:r w:rsidR="00A65218" w:rsidRPr="00E55433">
        <w:rPr>
          <w:b w:val="0"/>
          <w:szCs w:val="28"/>
        </w:rPr>
        <w:t xml:space="preserve"> </w:t>
      </w:r>
      <w:r w:rsidR="00FE09AA" w:rsidRPr="00E55433">
        <w:rPr>
          <w:b w:val="0"/>
          <w:szCs w:val="28"/>
        </w:rPr>
        <w:t xml:space="preserve"> </w:t>
      </w:r>
      <w:r w:rsidR="00FE09AA" w:rsidRPr="00A67C56">
        <w:rPr>
          <w:b w:val="0"/>
        </w:rPr>
        <w:t>№</w:t>
      </w:r>
      <w:r w:rsidR="003D109D">
        <w:rPr>
          <w:b w:val="0"/>
        </w:rPr>
        <w:t xml:space="preserve"> </w:t>
      </w:r>
      <w:r>
        <w:rPr>
          <w:b w:val="0"/>
        </w:rPr>
        <w:t>33</w:t>
      </w:r>
    </w:p>
    <w:p w:rsidR="0097152A" w:rsidRPr="0097152A" w:rsidRDefault="0097152A" w:rsidP="0097152A"/>
    <w:tbl>
      <w:tblPr>
        <w:tblW w:w="10198" w:type="dxa"/>
        <w:tblLayout w:type="fixed"/>
        <w:tblLook w:val="0000" w:firstRow="0" w:lastRow="0" w:firstColumn="0" w:lastColumn="0" w:noHBand="0" w:noVBand="0"/>
      </w:tblPr>
      <w:tblGrid>
        <w:gridCol w:w="5070"/>
        <w:gridCol w:w="5128"/>
      </w:tblGrid>
      <w:tr w:rsidR="00FE09AA" w:rsidRPr="007D60A2" w:rsidTr="00484754">
        <w:tblPrEx>
          <w:tblCellMar>
            <w:top w:w="0" w:type="dxa"/>
            <w:bottom w:w="0" w:type="dxa"/>
          </w:tblCellMar>
        </w:tblPrEx>
        <w:tc>
          <w:tcPr>
            <w:tcW w:w="5070" w:type="dxa"/>
          </w:tcPr>
          <w:p w:rsidR="00BB43AF" w:rsidRPr="00C36402" w:rsidRDefault="00910DCD" w:rsidP="00353FC5">
            <w:pPr>
              <w:pStyle w:val="1"/>
              <w:shd w:val="clear" w:color="auto" w:fill="FFFFFF"/>
              <w:spacing w:before="0" w:after="374"/>
              <w:rPr>
                <w:rFonts w:ascii="Times New Roman" w:hAnsi="Times New Roman"/>
                <w:sz w:val="28"/>
                <w:szCs w:val="28"/>
              </w:rPr>
            </w:pPr>
            <w:bookmarkStart w:id="4" w:name="_GoBack"/>
            <w:r w:rsidRPr="00C36402">
              <w:rPr>
                <w:rFonts w:ascii="Times New Roman" w:hAnsi="Times New Roman"/>
                <w:sz w:val="28"/>
                <w:szCs w:val="28"/>
              </w:rPr>
              <w:t>О внесении изменений</w:t>
            </w:r>
            <w:r w:rsidR="003F1D45" w:rsidRPr="00C36402">
              <w:rPr>
                <w:rFonts w:ascii="Times New Roman" w:hAnsi="Times New Roman"/>
                <w:sz w:val="28"/>
                <w:szCs w:val="28"/>
              </w:rPr>
              <w:t xml:space="preserve"> в Перечень</w:t>
            </w:r>
            <w:r w:rsidR="00353FC5" w:rsidRPr="00C36402">
              <w:rPr>
                <w:rFonts w:ascii="Times New Roman" w:hAnsi="Times New Roman"/>
                <w:sz w:val="28"/>
                <w:szCs w:val="28"/>
              </w:rPr>
              <w:t xml:space="preserve"> </w:t>
            </w:r>
            <w:r w:rsidR="003F1D45" w:rsidRPr="00C36402">
              <w:rPr>
                <w:rFonts w:ascii="Times New Roman" w:hAnsi="Times New Roman"/>
                <w:sz w:val="28"/>
                <w:szCs w:val="28"/>
              </w:rPr>
              <w:t>главных администраторов доходов бюджета города Байконур, утвержденны</w:t>
            </w:r>
            <w:r w:rsidR="00C36402" w:rsidRPr="00C36402">
              <w:rPr>
                <w:rFonts w:ascii="Times New Roman" w:hAnsi="Times New Roman"/>
                <w:sz w:val="28"/>
                <w:szCs w:val="28"/>
              </w:rPr>
              <w:t>й</w:t>
            </w:r>
            <w:r w:rsidR="00353FC5" w:rsidRPr="00C36402">
              <w:rPr>
                <w:rFonts w:ascii="Times New Roman" w:hAnsi="Times New Roman"/>
                <w:sz w:val="28"/>
                <w:szCs w:val="28"/>
              </w:rPr>
              <w:t xml:space="preserve"> </w:t>
            </w:r>
            <w:r w:rsidRPr="00C36402">
              <w:rPr>
                <w:rFonts w:ascii="Times New Roman" w:hAnsi="Times New Roman"/>
                <w:sz w:val="28"/>
                <w:szCs w:val="28"/>
              </w:rPr>
              <w:t>постановление</w:t>
            </w:r>
            <w:r w:rsidR="003F1D45" w:rsidRPr="00C36402">
              <w:rPr>
                <w:rFonts w:ascii="Times New Roman" w:hAnsi="Times New Roman"/>
                <w:sz w:val="28"/>
                <w:szCs w:val="28"/>
              </w:rPr>
              <w:t>м</w:t>
            </w:r>
            <w:r w:rsidRPr="00C36402">
              <w:rPr>
                <w:rFonts w:ascii="Times New Roman" w:hAnsi="Times New Roman"/>
                <w:sz w:val="28"/>
                <w:szCs w:val="28"/>
              </w:rPr>
              <w:t xml:space="preserve"> Главы администрации города Байк</w:t>
            </w:r>
            <w:r w:rsidRPr="00C36402">
              <w:rPr>
                <w:rFonts w:ascii="Times New Roman" w:hAnsi="Times New Roman"/>
                <w:sz w:val="28"/>
                <w:szCs w:val="28"/>
              </w:rPr>
              <w:t>о</w:t>
            </w:r>
            <w:r w:rsidR="00020D0B">
              <w:rPr>
                <w:rFonts w:ascii="Times New Roman" w:hAnsi="Times New Roman"/>
                <w:sz w:val="28"/>
                <w:szCs w:val="28"/>
              </w:rPr>
              <w:t xml:space="preserve">нур </w:t>
            </w:r>
            <w:r w:rsidRPr="00C36402">
              <w:rPr>
                <w:rFonts w:ascii="Times New Roman" w:hAnsi="Times New Roman"/>
                <w:sz w:val="28"/>
                <w:szCs w:val="28"/>
              </w:rPr>
              <w:t>от 24 декабря 2025 г. №</w:t>
            </w:r>
            <w:r w:rsidR="00020D0B">
              <w:rPr>
                <w:rFonts w:ascii="Times New Roman" w:hAnsi="Times New Roman"/>
                <w:sz w:val="28"/>
                <w:szCs w:val="28"/>
              </w:rPr>
              <w:t> </w:t>
            </w:r>
            <w:r w:rsidRPr="00C36402">
              <w:rPr>
                <w:rFonts w:ascii="Times New Roman" w:hAnsi="Times New Roman"/>
                <w:sz w:val="28"/>
                <w:szCs w:val="28"/>
              </w:rPr>
              <w:t>491</w:t>
            </w:r>
            <w:r w:rsidR="00484754">
              <w:rPr>
                <w:rFonts w:ascii="Times New Roman" w:hAnsi="Times New Roman"/>
                <w:sz w:val="28"/>
                <w:szCs w:val="28"/>
              </w:rPr>
              <w:t xml:space="preserve"> </w:t>
            </w:r>
          </w:p>
          <w:bookmarkEnd w:id="4"/>
          <w:p w:rsidR="002D23C7" w:rsidRPr="007D60A2" w:rsidRDefault="0016254D" w:rsidP="00FC5EFD">
            <w:pPr>
              <w:rPr>
                <w:b/>
                <w:bCs/>
                <w:sz w:val="28"/>
                <w:szCs w:val="28"/>
              </w:rPr>
            </w:pPr>
            <w:r>
              <w:rPr>
                <w:b/>
                <w:bCs/>
                <w:sz w:val="28"/>
                <w:szCs w:val="28"/>
              </w:rPr>
              <w:t xml:space="preserve"> </w:t>
            </w:r>
          </w:p>
        </w:tc>
        <w:tc>
          <w:tcPr>
            <w:tcW w:w="5128" w:type="dxa"/>
          </w:tcPr>
          <w:p w:rsidR="00FE09AA" w:rsidRPr="007D60A2" w:rsidRDefault="00FE09AA" w:rsidP="00816211">
            <w:pPr>
              <w:rPr>
                <w:sz w:val="24"/>
              </w:rPr>
            </w:pPr>
          </w:p>
        </w:tc>
      </w:tr>
    </w:tbl>
    <w:p w:rsidR="00026C69" w:rsidRDefault="008D0D75" w:rsidP="00A21926">
      <w:pPr>
        <w:pStyle w:val="a4"/>
        <w:spacing w:line="312" w:lineRule="auto"/>
        <w:ind w:firstLine="709"/>
        <w:jc w:val="both"/>
        <w:rPr>
          <w:b w:val="0"/>
          <w:bCs w:val="0"/>
          <w:color w:val="auto"/>
          <w:spacing w:val="0"/>
        </w:rPr>
      </w:pPr>
      <w:r w:rsidRPr="007D60A2">
        <w:rPr>
          <w:b w:val="0"/>
          <w:bCs w:val="0"/>
          <w:color w:val="auto"/>
          <w:spacing w:val="0"/>
        </w:rPr>
        <w:t>На основании</w:t>
      </w:r>
      <w:r w:rsidR="00673643" w:rsidRPr="007D60A2">
        <w:rPr>
          <w:b w:val="0"/>
          <w:bCs w:val="0"/>
          <w:color w:val="auto"/>
          <w:spacing w:val="0"/>
        </w:rPr>
        <w:t xml:space="preserve"> </w:t>
      </w:r>
      <w:r w:rsidR="00C401AE" w:rsidRPr="007D60A2">
        <w:rPr>
          <w:b w:val="0"/>
          <w:bCs w:val="0"/>
          <w:color w:val="auto"/>
          <w:spacing w:val="0"/>
        </w:rPr>
        <w:t>Соглашени</w:t>
      </w:r>
      <w:r w:rsidRPr="007D60A2">
        <w:rPr>
          <w:b w:val="0"/>
          <w:bCs w:val="0"/>
          <w:color w:val="auto"/>
          <w:spacing w:val="0"/>
        </w:rPr>
        <w:t>я</w:t>
      </w:r>
      <w:r w:rsidR="00673643" w:rsidRPr="007D60A2">
        <w:rPr>
          <w:b w:val="0"/>
          <w:bCs w:val="0"/>
          <w:color w:val="auto"/>
          <w:spacing w:val="0"/>
        </w:rPr>
        <w:t xml:space="preserve"> </w:t>
      </w:r>
      <w:r w:rsidR="00C401AE" w:rsidRPr="007D60A2">
        <w:rPr>
          <w:b w:val="0"/>
          <w:bCs w:val="0"/>
          <w:color w:val="auto"/>
          <w:spacing w:val="0"/>
        </w:rPr>
        <w:t>между Российской Федерацией и Республикой Казахстан о статусе города Байконур, порядке</w:t>
      </w:r>
      <w:r w:rsidR="00673643" w:rsidRPr="007D60A2">
        <w:rPr>
          <w:b w:val="0"/>
          <w:bCs w:val="0"/>
          <w:color w:val="auto"/>
          <w:spacing w:val="0"/>
        </w:rPr>
        <w:t xml:space="preserve"> </w:t>
      </w:r>
      <w:r w:rsidR="00C401AE" w:rsidRPr="007D60A2">
        <w:rPr>
          <w:b w:val="0"/>
          <w:bCs w:val="0"/>
          <w:color w:val="auto"/>
          <w:spacing w:val="0"/>
        </w:rPr>
        <w:t>формиров</w:t>
      </w:r>
      <w:r w:rsidR="00C401AE" w:rsidRPr="007D60A2">
        <w:rPr>
          <w:b w:val="0"/>
          <w:bCs w:val="0"/>
          <w:color w:val="auto"/>
          <w:spacing w:val="0"/>
        </w:rPr>
        <w:t>а</w:t>
      </w:r>
      <w:r w:rsidR="00C401AE" w:rsidRPr="007D60A2">
        <w:rPr>
          <w:b w:val="0"/>
          <w:bCs w:val="0"/>
          <w:color w:val="auto"/>
          <w:spacing w:val="0"/>
        </w:rPr>
        <w:t xml:space="preserve">ния и статусе </w:t>
      </w:r>
      <w:r w:rsidR="00C7771F">
        <w:rPr>
          <w:b w:val="0"/>
          <w:bCs w:val="0"/>
          <w:color w:val="auto"/>
          <w:spacing w:val="0"/>
        </w:rPr>
        <w:br/>
      </w:r>
      <w:r w:rsidR="00C401AE" w:rsidRPr="007D60A2">
        <w:rPr>
          <w:b w:val="0"/>
          <w:bCs w:val="0"/>
          <w:color w:val="auto"/>
          <w:spacing w:val="0"/>
        </w:rPr>
        <w:t>его органов</w:t>
      </w:r>
      <w:r w:rsidR="002D23C7" w:rsidRPr="007D60A2">
        <w:rPr>
          <w:b w:val="0"/>
          <w:bCs w:val="0"/>
          <w:color w:val="auto"/>
          <w:spacing w:val="0"/>
        </w:rPr>
        <w:t xml:space="preserve"> испол</w:t>
      </w:r>
      <w:r w:rsidR="00C401AE" w:rsidRPr="007D60A2">
        <w:rPr>
          <w:b w:val="0"/>
          <w:bCs w:val="0"/>
          <w:color w:val="auto"/>
          <w:spacing w:val="0"/>
        </w:rPr>
        <w:t>нительной</w:t>
      </w:r>
      <w:r w:rsidR="002D23C7" w:rsidRPr="007D60A2">
        <w:rPr>
          <w:b w:val="0"/>
          <w:bCs w:val="0"/>
          <w:color w:val="auto"/>
          <w:spacing w:val="0"/>
        </w:rPr>
        <w:t xml:space="preserve"> </w:t>
      </w:r>
      <w:r w:rsidR="00C401AE" w:rsidRPr="007D60A2">
        <w:rPr>
          <w:b w:val="0"/>
          <w:bCs w:val="0"/>
          <w:color w:val="auto"/>
          <w:spacing w:val="0"/>
        </w:rPr>
        <w:t>власти</w:t>
      </w:r>
      <w:r w:rsidR="00673643" w:rsidRPr="007D60A2">
        <w:rPr>
          <w:b w:val="0"/>
          <w:bCs w:val="0"/>
          <w:color w:val="auto"/>
          <w:spacing w:val="0"/>
        </w:rPr>
        <w:t xml:space="preserve"> от 23 декабря 1995</w:t>
      </w:r>
      <w:r w:rsidR="0072559A">
        <w:rPr>
          <w:b w:val="0"/>
          <w:bCs w:val="0"/>
          <w:color w:val="auto"/>
          <w:spacing w:val="0"/>
        </w:rPr>
        <w:t xml:space="preserve"> </w:t>
      </w:r>
      <w:r w:rsidR="00673643" w:rsidRPr="007D60A2">
        <w:rPr>
          <w:b w:val="0"/>
          <w:bCs w:val="0"/>
          <w:color w:val="auto"/>
          <w:spacing w:val="0"/>
        </w:rPr>
        <w:t>г</w:t>
      </w:r>
      <w:r w:rsidR="00451B1D">
        <w:rPr>
          <w:b w:val="0"/>
          <w:bCs w:val="0"/>
          <w:color w:val="auto"/>
          <w:spacing w:val="0"/>
        </w:rPr>
        <w:t>.</w:t>
      </w:r>
      <w:r w:rsidR="00A21926">
        <w:rPr>
          <w:b w:val="0"/>
          <w:bCs w:val="0"/>
          <w:color w:val="auto"/>
          <w:spacing w:val="0"/>
        </w:rPr>
        <w:t>,</w:t>
      </w:r>
      <w:r w:rsidR="0021172F">
        <w:rPr>
          <w:b w:val="0"/>
          <w:bCs w:val="0"/>
          <w:color w:val="auto"/>
          <w:spacing w:val="0"/>
        </w:rPr>
        <w:t xml:space="preserve"> приказа Минфина </w:t>
      </w:r>
      <w:r w:rsidR="00A704E1">
        <w:rPr>
          <w:b w:val="0"/>
          <w:bCs w:val="0"/>
          <w:color w:val="auto"/>
          <w:spacing w:val="0"/>
        </w:rPr>
        <w:t xml:space="preserve">                </w:t>
      </w:r>
      <w:r w:rsidR="0021172F">
        <w:rPr>
          <w:b w:val="0"/>
          <w:bCs w:val="0"/>
          <w:color w:val="auto"/>
          <w:spacing w:val="0"/>
        </w:rPr>
        <w:t>от 10</w:t>
      </w:r>
      <w:r w:rsidR="00C36402">
        <w:rPr>
          <w:b w:val="0"/>
          <w:bCs w:val="0"/>
          <w:color w:val="auto"/>
          <w:spacing w:val="0"/>
        </w:rPr>
        <w:t xml:space="preserve"> июня </w:t>
      </w:r>
      <w:r w:rsidR="0021172F">
        <w:rPr>
          <w:b w:val="0"/>
          <w:bCs w:val="0"/>
          <w:color w:val="auto"/>
          <w:spacing w:val="0"/>
        </w:rPr>
        <w:t>2025 г. № 70н «Об</w:t>
      </w:r>
      <w:r w:rsidR="008D35C0">
        <w:rPr>
          <w:b w:val="0"/>
          <w:bCs w:val="0"/>
          <w:color w:val="auto"/>
          <w:spacing w:val="0"/>
        </w:rPr>
        <w:t> </w:t>
      </w:r>
      <w:r w:rsidR="0021172F">
        <w:rPr>
          <w:b w:val="0"/>
          <w:bCs w:val="0"/>
          <w:color w:val="auto"/>
          <w:spacing w:val="0"/>
        </w:rPr>
        <w:t>утверждении кодов (перечней кодов)</w:t>
      </w:r>
      <w:r w:rsidR="008D35C0">
        <w:rPr>
          <w:b w:val="0"/>
          <w:bCs w:val="0"/>
          <w:color w:val="auto"/>
          <w:spacing w:val="0"/>
        </w:rPr>
        <w:t xml:space="preserve"> бюджетной классификации Российской Федерации на 2026 год и на плановый период 2027 и</w:t>
      </w:r>
      <w:r w:rsidR="00A704E1">
        <w:rPr>
          <w:b w:val="0"/>
          <w:bCs w:val="0"/>
          <w:color w:val="auto"/>
          <w:spacing w:val="0"/>
        </w:rPr>
        <w:t> </w:t>
      </w:r>
      <w:r w:rsidR="008D35C0">
        <w:rPr>
          <w:b w:val="0"/>
          <w:bCs w:val="0"/>
          <w:color w:val="auto"/>
          <w:spacing w:val="0"/>
        </w:rPr>
        <w:t>2028 годов»,</w:t>
      </w:r>
      <w:r w:rsidR="00685EA2">
        <w:rPr>
          <w:b w:val="0"/>
          <w:bCs w:val="0"/>
          <w:color w:val="auto"/>
          <w:spacing w:val="0"/>
        </w:rPr>
        <w:t xml:space="preserve"> в целях уточн</w:t>
      </w:r>
      <w:r w:rsidR="00685EA2">
        <w:rPr>
          <w:b w:val="0"/>
          <w:bCs w:val="0"/>
          <w:color w:val="auto"/>
          <w:spacing w:val="0"/>
        </w:rPr>
        <w:t>е</w:t>
      </w:r>
      <w:r w:rsidR="00685EA2">
        <w:rPr>
          <w:b w:val="0"/>
          <w:bCs w:val="0"/>
          <w:color w:val="auto"/>
          <w:spacing w:val="0"/>
        </w:rPr>
        <w:t>ния</w:t>
      </w:r>
      <w:r w:rsidR="00F401D5">
        <w:rPr>
          <w:b w:val="0"/>
          <w:bCs w:val="0"/>
          <w:color w:val="auto"/>
          <w:spacing w:val="0"/>
        </w:rPr>
        <w:t xml:space="preserve"> (детализации)</w:t>
      </w:r>
      <w:r w:rsidR="00685EA2">
        <w:rPr>
          <w:b w:val="0"/>
          <w:bCs w:val="0"/>
          <w:color w:val="auto"/>
          <w:spacing w:val="0"/>
        </w:rPr>
        <w:t xml:space="preserve"> кодов бюджетной классификации доходов бюджета города Байконур</w:t>
      </w:r>
      <w:r w:rsidR="00F7249D">
        <w:rPr>
          <w:b w:val="0"/>
          <w:bCs w:val="0"/>
          <w:color w:val="auto"/>
          <w:spacing w:val="0"/>
        </w:rPr>
        <w:t xml:space="preserve"> </w:t>
      </w:r>
    </w:p>
    <w:p w:rsidR="00575C9B" w:rsidRDefault="007F2E6D" w:rsidP="00026C69">
      <w:pPr>
        <w:pStyle w:val="a4"/>
        <w:spacing w:line="312" w:lineRule="auto"/>
        <w:ind w:firstLine="709"/>
        <w:rPr>
          <w:bCs w:val="0"/>
        </w:rPr>
      </w:pPr>
      <w:r>
        <w:rPr>
          <w:bCs w:val="0"/>
        </w:rPr>
        <w:t>П О С Т А Н О В Л Я Ю</w:t>
      </w:r>
      <w:r w:rsidR="004D4F11" w:rsidRPr="00292E54">
        <w:rPr>
          <w:bCs w:val="0"/>
        </w:rPr>
        <w:t>:</w:t>
      </w:r>
    </w:p>
    <w:p w:rsidR="008D35C0" w:rsidRPr="00A02396" w:rsidRDefault="008D35C0" w:rsidP="008D35C0">
      <w:pPr>
        <w:numPr>
          <w:ilvl w:val="0"/>
          <w:numId w:val="14"/>
        </w:numPr>
        <w:tabs>
          <w:tab w:val="left" w:pos="142"/>
          <w:tab w:val="left" w:pos="1276"/>
        </w:tabs>
        <w:spacing w:line="288" w:lineRule="auto"/>
        <w:ind w:left="0" w:firstLine="709"/>
        <w:jc w:val="both"/>
        <w:rPr>
          <w:sz w:val="28"/>
          <w:szCs w:val="28"/>
        </w:rPr>
      </w:pPr>
      <w:r>
        <w:rPr>
          <w:sz w:val="28"/>
          <w:szCs w:val="28"/>
        </w:rPr>
        <w:t xml:space="preserve">Внести в </w:t>
      </w:r>
      <w:r w:rsidR="000464FE">
        <w:rPr>
          <w:sz w:val="28"/>
          <w:szCs w:val="28"/>
        </w:rPr>
        <w:t xml:space="preserve">Перечень главных администраторов доходов бюджета города Байконур, утвержденный </w:t>
      </w:r>
      <w:r w:rsidR="00C36402">
        <w:rPr>
          <w:sz w:val="28"/>
          <w:szCs w:val="28"/>
        </w:rPr>
        <w:t>п</w:t>
      </w:r>
      <w:r w:rsidR="000464FE">
        <w:rPr>
          <w:sz w:val="28"/>
          <w:szCs w:val="28"/>
        </w:rPr>
        <w:t xml:space="preserve">остановлением Главы администрации города Байконур от 24 декабря 2025 г. № 491 </w:t>
      </w:r>
      <w:r w:rsidR="000464FE" w:rsidRPr="00A02396">
        <w:rPr>
          <w:color w:val="000000"/>
          <w:sz w:val="28"/>
          <w:szCs w:val="28"/>
        </w:rPr>
        <w:t>«</w:t>
      </w:r>
      <w:hyperlink r:id="rId11" w:tgtFrame="_blank" w:history="1">
        <w:r w:rsidR="00A02396" w:rsidRPr="00A02396">
          <w:rPr>
            <w:rStyle w:val="ad"/>
            <w:color w:val="000000"/>
            <w:sz w:val="28"/>
            <w:szCs w:val="28"/>
            <w:u w:val="none"/>
            <w:shd w:val="clear" w:color="auto" w:fill="FFFFFF"/>
          </w:rPr>
          <w:t>Об утверждении Перечня главных администр</w:t>
        </w:r>
        <w:r w:rsidR="00A02396" w:rsidRPr="00A02396">
          <w:rPr>
            <w:rStyle w:val="ad"/>
            <w:color w:val="000000"/>
            <w:sz w:val="28"/>
            <w:szCs w:val="28"/>
            <w:u w:val="none"/>
            <w:shd w:val="clear" w:color="auto" w:fill="FFFFFF"/>
          </w:rPr>
          <w:t>а</w:t>
        </w:r>
        <w:r w:rsidR="00A02396" w:rsidRPr="00A02396">
          <w:rPr>
            <w:rStyle w:val="ad"/>
            <w:color w:val="000000"/>
            <w:sz w:val="28"/>
            <w:szCs w:val="28"/>
            <w:u w:val="none"/>
            <w:shd w:val="clear" w:color="auto" w:fill="FFFFFF"/>
          </w:rPr>
          <w:t>торов доходов бюджета города Байконур и Перечня главных администраторов и</w:t>
        </w:r>
        <w:r w:rsidR="00A02396" w:rsidRPr="00A02396">
          <w:rPr>
            <w:rStyle w:val="ad"/>
            <w:color w:val="000000"/>
            <w:sz w:val="28"/>
            <w:szCs w:val="28"/>
            <w:u w:val="none"/>
            <w:shd w:val="clear" w:color="auto" w:fill="FFFFFF"/>
          </w:rPr>
          <w:t>с</w:t>
        </w:r>
        <w:r w:rsidR="00A02396" w:rsidRPr="00A02396">
          <w:rPr>
            <w:rStyle w:val="ad"/>
            <w:color w:val="000000"/>
            <w:sz w:val="28"/>
            <w:szCs w:val="28"/>
            <w:u w:val="none"/>
            <w:shd w:val="clear" w:color="auto" w:fill="FFFFFF"/>
          </w:rPr>
          <w:t>точников финансирования дефицита бюджета города Байконур</w:t>
        </w:r>
      </w:hyperlink>
      <w:r w:rsidR="00A02396">
        <w:rPr>
          <w:color w:val="000000"/>
          <w:sz w:val="28"/>
          <w:szCs w:val="28"/>
        </w:rPr>
        <w:t>»</w:t>
      </w:r>
      <w:r w:rsidR="00484754">
        <w:rPr>
          <w:color w:val="000000"/>
          <w:sz w:val="28"/>
          <w:szCs w:val="28"/>
        </w:rPr>
        <w:t xml:space="preserve"> (с изменениями)</w:t>
      </w:r>
      <w:r w:rsidR="00A02396">
        <w:rPr>
          <w:color w:val="000000"/>
          <w:sz w:val="28"/>
          <w:szCs w:val="28"/>
        </w:rPr>
        <w:t>, следующие изменения:</w:t>
      </w:r>
    </w:p>
    <w:p w:rsidR="00A02396" w:rsidRDefault="00236967" w:rsidP="00236967">
      <w:pPr>
        <w:tabs>
          <w:tab w:val="left" w:pos="9356"/>
        </w:tabs>
        <w:jc w:val="both"/>
        <w:rPr>
          <w:bCs/>
          <w:sz w:val="28"/>
          <w:szCs w:val="28"/>
        </w:rPr>
      </w:pPr>
      <w:r>
        <w:rPr>
          <w:bCs/>
          <w:sz w:val="28"/>
          <w:szCs w:val="28"/>
        </w:rPr>
        <w:t xml:space="preserve">         1.1. </w:t>
      </w:r>
      <w:r w:rsidR="00A02396" w:rsidRPr="00450715">
        <w:rPr>
          <w:bCs/>
          <w:sz w:val="28"/>
          <w:szCs w:val="28"/>
        </w:rPr>
        <w:t xml:space="preserve">Пункт </w:t>
      </w:r>
      <w:r w:rsidR="001C188D">
        <w:rPr>
          <w:bCs/>
          <w:sz w:val="28"/>
          <w:szCs w:val="28"/>
        </w:rPr>
        <w:t>5</w:t>
      </w:r>
      <w:r w:rsidR="00A02396" w:rsidRPr="00450715">
        <w:rPr>
          <w:bCs/>
          <w:sz w:val="28"/>
          <w:szCs w:val="28"/>
        </w:rPr>
        <w:t xml:space="preserve"> </w:t>
      </w:r>
      <w:r w:rsidR="0017536A">
        <w:rPr>
          <w:bCs/>
          <w:sz w:val="28"/>
          <w:szCs w:val="28"/>
        </w:rPr>
        <w:t>Перечня</w:t>
      </w:r>
      <w:r w:rsidR="00353FC5">
        <w:rPr>
          <w:bCs/>
          <w:sz w:val="28"/>
          <w:szCs w:val="28"/>
        </w:rPr>
        <w:t xml:space="preserve"> главных администраторов доходов бюджета города Байконур </w:t>
      </w:r>
      <w:r w:rsidR="00A02396" w:rsidRPr="00450715">
        <w:rPr>
          <w:bCs/>
          <w:sz w:val="28"/>
          <w:szCs w:val="28"/>
        </w:rPr>
        <w:t>изложить в</w:t>
      </w:r>
      <w:r>
        <w:rPr>
          <w:bCs/>
          <w:sz w:val="28"/>
          <w:szCs w:val="28"/>
        </w:rPr>
        <w:t> </w:t>
      </w:r>
      <w:r w:rsidR="00A02396" w:rsidRPr="00450715">
        <w:rPr>
          <w:bCs/>
          <w:sz w:val="28"/>
          <w:szCs w:val="28"/>
        </w:rPr>
        <w:t>следующей редакции:</w:t>
      </w:r>
    </w:p>
    <w:p w:rsidR="00875EAB" w:rsidRPr="00A02396" w:rsidRDefault="00875EAB" w:rsidP="00875EAB">
      <w:pPr>
        <w:jc w:val="both"/>
        <w:rPr>
          <w:bCs/>
          <w:sz w:val="28"/>
          <w:szCs w:val="28"/>
        </w:rPr>
      </w:pPr>
      <w:r>
        <w:rPr>
          <w:bCs/>
          <w:sz w:val="28"/>
          <w:szCs w:val="28"/>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995"/>
        <w:gridCol w:w="2977"/>
        <w:gridCol w:w="5103"/>
      </w:tblGrid>
      <w:tr w:rsidR="001C188D" w:rsidRPr="00E017B2" w:rsidTr="00347A9C">
        <w:tc>
          <w:tcPr>
            <w:tcW w:w="706" w:type="dxa"/>
            <w:tcBorders>
              <w:top w:val="single" w:sz="4" w:space="0" w:color="auto"/>
              <w:left w:val="single" w:sz="4" w:space="0" w:color="auto"/>
              <w:right w:val="single" w:sz="4" w:space="0" w:color="auto"/>
            </w:tcBorders>
            <w:vAlign w:val="center"/>
          </w:tcPr>
          <w:p w:rsidR="001C188D" w:rsidRPr="007878D6" w:rsidRDefault="001C188D" w:rsidP="001C188D">
            <w:pPr>
              <w:spacing w:before="120" w:after="120"/>
              <w:ind w:left="-108" w:right="-111" w:firstLineChars="13" w:firstLine="31"/>
              <w:jc w:val="center"/>
              <w:rPr>
                <w:iCs/>
                <w:color w:val="000000"/>
                <w:sz w:val="24"/>
                <w:szCs w:val="24"/>
              </w:rPr>
            </w:pPr>
            <w:r w:rsidRPr="007878D6">
              <w:rPr>
                <w:iCs/>
                <w:color w:val="000000"/>
                <w:sz w:val="24"/>
                <w:szCs w:val="24"/>
              </w:rPr>
              <w:t>5</w:t>
            </w:r>
          </w:p>
        </w:tc>
        <w:tc>
          <w:tcPr>
            <w:tcW w:w="995" w:type="dxa"/>
            <w:tcBorders>
              <w:top w:val="single" w:sz="4" w:space="0" w:color="auto"/>
              <w:left w:val="single" w:sz="4" w:space="0" w:color="auto"/>
              <w:right w:val="single" w:sz="4" w:space="0" w:color="auto"/>
            </w:tcBorders>
            <w:vAlign w:val="center"/>
          </w:tcPr>
          <w:p w:rsidR="001C188D" w:rsidRPr="007878D6" w:rsidRDefault="001C188D" w:rsidP="00735349">
            <w:pPr>
              <w:jc w:val="center"/>
              <w:rPr>
                <w:iCs/>
                <w:color w:val="000000"/>
                <w:sz w:val="24"/>
                <w:szCs w:val="24"/>
              </w:rPr>
            </w:pPr>
            <w:r w:rsidRPr="007878D6">
              <w:rPr>
                <w:iCs/>
                <w:color w:val="000000"/>
                <w:sz w:val="24"/>
                <w:szCs w:val="24"/>
              </w:rPr>
              <w:t>182</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1C188D" w:rsidRPr="007878D6" w:rsidRDefault="001C188D" w:rsidP="00735349">
            <w:pPr>
              <w:jc w:val="center"/>
              <w:rPr>
                <w:sz w:val="24"/>
                <w:szCs w:val="24"/>
              </w:rPr>
            </w:pPr>
            <w:r w:rsidRPr="007878D6">
              <w:rPr>
                <w:sz w:val="24"/>
                <w:szCs w:val="24"/>
              </w:rPr>
              <w:t>Федеральная налоговая служба</w:t>
            </w:r>
          </w:p>
        </w:tc>
      </w:tr>
      <w:tr w:rsidR="007878D6" w:rsidRPr="00E017B2" w:rsidTr="007878D6">
        <w:tc>
          <w:tcPr>
            <w:tcW w:w="706" w:type="dxa"/>
            <w:tcBorders>
              <w:top w:val="single" w:sz="4" w:space="0" w:color="auto"/>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5.1</w:t>
            </w:r>
          </w:p>
        </w:tc>
        <w:tc>
          <w:tcPr>
            <w:tcW w:w="995" w:type="dxa"/>
            <w:tcBorders>
              <w:top w:val="single" w:sz="4" w:space="0" w:color="auto"/>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1 01 01012 02 1000 110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прибыль организаций, кроме налога, уплаченного налогоплательщиками, осуществляющими деятельность по</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производству сжиженного природного газа и до 31 декабря 2022 года включительно осуществившими экспорт хотя бы одной партии сжиженного природного газа на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основании лицензии на осуществление </w:t>
            </w:r>
            <w:r w:rsidRPr="007878D6">
              <w:rPr>
                <w:rFonts w:ascii="Times New Roman" w:hAnsi="Times New Roman" w:cs="Times New Roman"/>
                <w:color w:val="000000"/>
                <w:sz w:val="24"/>
                <w:szCs w:val="24"/>
              </w:rPr>
              <w:lastRenderedPageBreak/>
              <w:t>исключительного права на экспорт газа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lastRenderedPageBreak/>
              <w:t>5.2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1 01 01012 02 3000 110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прибыль организаций, кроме налога, уплаченного налогоплательщиками, осуществляющими деятельность по</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производству сжиженного природного газа и до 31 декабря 2022 года включительно осуществившими экспорт хотя бы одной партии сжиженного природного газа на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основании лицензии на осуществление исключительного права на экспорт газа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соответствующему платежу согласно законодательству Российской Федерации)</w:t>
            </w:r>
          </w:p>
        </w:tc>
      </w:tr>
      <w:tr w:rsidR="007878D6" w:rsidRPr="00E017B2" w:rsidTr="007878D6">
        <w:trPr>
          <w:trHeight w:val="191"/>
        </w:trPr>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r w:rsidRPr="007878D6">
                <w:rPr>
                  <w:rFonts w:ascii="Times New Roman" w:hAnsi="Times New Roman" w:cs="Times New Roman"/>
                  <w:color w:val="000000"/>
                  <w:sz w:val="24"/>
                  <w:szCs w:val="24"/>
                </w:rPr>
                <w:t>статьями 227</w:t>
              </w:r>
            </w:hyperlink>
            <w:r w:rsidRPr="007878D6">
              <w:rPr>
                <w:rFonts w:ascii="Times New Roman" w:hAnsi="Times New Roman" w:cs="Times New Roman"/>
                <w:color w:val="000000"/>
                <w:sz w:val="24"/>
                <w:szCs w:val="24"/>
              </w:rPr>
              <w:t xml:space="preserve">, </w:t>
            </w:r>
            <w:hyperlink r:id="rId13">
              <w:r w:rsidRPr="007878D6">
                <w:rPr>
                  <w:rFonts w:ascii="Times New Roman" w:hAnsi="Times New Roman" w:cs="Times New Roman"/>
                  <w:color w:val="000000"/>
                  <w:sz w:val="24"/>
                  <w:szCs w:val="24"/>
                </w:rPr>
                <w:t>227.1</w:t>
              </w:r>
            </w:hyperlink>
            <w:r w:rsidRPr="007878D6">
              <w:rPr>
                <w:rFonts w:ascii="Times New Roman" w:hAnsi="Times New Roman" w:cs="Times New Roman"/>
                <w:color w:val="000000"/>
                <w:sz w:val="24"/>
                <w:szCs w:val="24"/>
              </w:rPr>
              <w:t xml:space="preserve"> и </w:t>
            </w:r>
            <w:hyperlink r:id="rId14">
              <w:r w:rsidRPr="007878D6">
                <w:rPr>
                  <w:rFonts w:ascii="Times New Roman" w:hAnsi="Times New Roman" w:cs="Times New Roman"/>
                  <w:color w:val="000000"/>
                  <w:sz w:val="24"/>
                  <w:szCs w:val="24"/>
                </w:rPr>
                <w:t>228</w:t>
              </w:r>
            </w:hyperlink>
            <w:r w:rsidRPr="007878D6">
              <w:rPr>
                <w:rFonts w:ascii="Times New Roman" w:hAnsi="Times New Roman" w:cs="Times New Roman"/>
                <w:color w:val="000000"/>
                <w:sz w:val="24"/>
                <w:szCs w:val="24"/>
              </w:rPr>
              <w:t xml:space="preserve"> Налогового кодекса Российской Федерации, а также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650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также в части суммы налога, </w:t>
            </w:r>
            <w:r w:rsidR="00817E86">
              <w:rPr>
                <w:rFonts w:ascii="Times New Roman" w:hAnsi="Times New Roman" w:cs="Times New Roman"/>
                <w:color w:val="000000"/>
                <w:sz w:val="24"/>
                <w:szCs w:val="24"/>
              </w:rPr>
              <w:t xml:space="preserve">                                     </w:t>
            </w:r>
            <w:r w:rsidRPr="007878D6">
              <w:rPr>
                <w:rFonts w:ascii="Times New Roman" w:hAnsi="Times New Roman" w:cs="Times New Roman"/>
                <w:color w:val="000000"/>
                <w:sz w:val="24"/>
                <w:szCs w:val="24"/>
              </w:rPr>
              <w:t>не</w:t>
            </w:r>
            <w:r w:rsidR="00817E86">
              <w:rPr>
                <w:rFonts w:ascii="Times New Roman" w:hAnsi="Times New Roman" w:cs="Times New Roman"/>
                <w:color w:val="000000"/>
                <w:sz w:val="24"/>
                <w:szCs w:val="24"/>
              </w:rPr>
              <w:t xml:space="preserve"> </w:t>
            </w:r>
            <w:r w:rsidRPr="007878D6">
              <w:rPr>
                <w:rFonts w:ascii="Times New Roman" w:hAnsi="Times New Roman" w:cs="Times New Roman"/>
                <w:color w:val="000000"/>
                <w:sz w:val="24"/>
                <w:szCs w:val="24"/>
              </w:rPr>
              <w:t>превышающей 312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после 1 января 2025</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года), а также налог на доходы физических лиц в отношении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организации, полученных физическим лицом,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являющимся налоговым резидентом Российской Федерации, в виде дивидендов (сумма платежа (перерасчеты, недоимка и</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задолженность по соответствующему платежу, в том числе по отмененному)</w:t>
            </w:r>
          </w:p>
        </w:tc>
      </w:tr>
      <w:tr w:rsidR="007878D6" w:rsidRPr="00E017B2" w:rsidTr="007878D6">
        <w:trPr>
          <w:trHeight w:val="274"/>
        </w:trPr>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1 01 02010 01 3000 110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5">
              <w:r w:rsidRPr="007878D6">
                <w:rPr>
                  <w:rFonts w:ascii="Times New Roman" w:hAnsi="Times New Roman" w:cs="Times New Roman"/>
                  <w:color w:val="000000"/>
                  <w:sz w:val="24"/>
                  <w:szCs w:val="24"/>
                </w:rPr>
                <w:t>статьями 227</w:t>
              </w:r>
            </w:hyperlink>
            <w:r w:rsidRPr="007878D6">
              <w:rPr>
                <w:rFonts w:ascii="Times New Roman" w:hAnsi="Times New Roman" w:cs="Times New Roman"/>
                <w:color w:val="000000"/>
                <w:sz w:val="24"/>
                <w:szCs w:val="24"/>
              </w:rPr>
              <w:t xml:space="preserve">, </w:t>
            </w:r>
            <w:hyperlink r:id="rId16">
              <w:r w:rsidRPr="007878D6">
                <w:rPr>
                  <w:rFonts w:ascii="Times New Roman" w:hAnsi="Times New Roman" w:cs="Times New Roman"/>
                  <w:color w:val="000000"/>
                  <w:sz w:val="24"/>
                  <w:szCs w:val="24"/>
                </w:rPr>
                <w:t>227.1</w:t>
              </w:r>
            </w:hyperlink>
            <w:r w:rsidRPr="007878D6">
              <w:rPr>
                <w:rFonts w:ascii="Times New Roman" w:hAnsi="Times New Roman" w:cs="Times New Roman"/>
                <w:color w:val="000000"/>
                <w:sz w:val="24"/>
                <w:szCs w:val="24"/>
              </w:rPr>
              <w:t xml:space="preserve"> и </w:t>
            </w:r>
            <w:hyperlink r:id="rId17">
              <w:r w:rsidRPr="007878D6">
                <w:rPr>
                  <w:rFonts w:ascii="Times New Roman" w:hAnsi="Times New Roman" w:cs="Times New Roman"/>
                  <w:color w:val="000000"/>
                  <w:sz w:val="24"/>
                  <w:szCs w:val="24"/>
                </w:rPr>
                <w:t>228</w:t>
              </w:r>
            </w:hyperlink>
            <w:r w:rsidRPr="007878D6">
              <w:rPr>
                <w:rFonts w:ascii="Times New Roman" w:hAnsi="Times New Roman" w:cs="Times New Roman"/>
                <w:color w:val="000000"/>
                <w:sz w:val="24"/>
                <w:szCs w:val="24"/>
              </w:rPr>
              <w:t xml:space="preserve"> Налогового кодекса Российской Федерации, а также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650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также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312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после 1 января 2025 года), а также налог на доходы физических лиц в отношении доходов от долевого участия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1 01 02010 01 1010 110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8">
              <w:r w:rsidRPr="007878D6">
                <w:rPr>
                  <w:rFonts w:ascii="Times New Roman" w:hAnsi="Times New Roman" w:cs="Times New Roman"/>
                  <w:color w:val="000000"/>
                  <w:sz w:val="24"/>
                  <w:szCs w:val="24"/>
                </w:rPr>
                <w:t>статьями 227</w:t>
              </w:r>
            </w:hyperlink>
            <w:r w:rsidRPr="007878D6">
              <w:rPr>
                <w:rFonts w:ascii="Times New Roman" w:hAnsi="Times New Roman" w:cs="Times New Roman"/>
                <w:color w:val="000000"/>
                <w:sz w:val="24"/>
                <w:szCs w:val="24"/>
              </w:rPr>
              <w:t xml:space="preserve">, </w:t>
            </w:r>
            <w:hyperlink r:id="rId19">
              <w:r w:rsidRPr="007878D6">
                <w:rPr>
                  <w:rFonts w:ascii="Times New Roman" w:hAnsi="Times New Roman" w:cs="Times New Roman"/>
                  <w:color w:val="000000"/>
                  <w:sz w:val="24"/>
                  <w:szCs w:val="24"/>
                </w:rPr>
                <w:t>227.1</w:t>
              </w:r>
            </w:hyperlink>
            <w:r w:rsidRPr="007878D6">
              <w:rPr>
                <w:rFonts w:ascii="Times New Roman" w:hAnsi="Times New Roman" w:cs="Times New Roman"/>
                <w:color w:val="000000"/>
                <w:sz w:val="24"/>
                <w:szCs w:val="24"/>
              </w:rPr>
              <w:t xml:space="preserve"> и </w:t>
            </w:r>
            <w:hyperlink r:id="rId20">
              <w:r w:rsidRPr="007878D6">
                <w:rPr>
                  <w:rFonts w:ascii="Times New Roman" w:hAnsi="Times New Roman" w:cs="Times New Roman"/>
                  <w:color w:val="000000"/>
                  <w:sz w:val="24"/>
                  <w:szCs w:val="24"/>
                </w:rPr>
                <w:t>228</w:t>
              </w:r>
            </w:hyperlink>
            <w:r w:rsidRPr="007878D6">
              <w:rPr>
                <w:rFonts w:ascii="Times New Roman" w:hAnsi="Times New Roman" w:cs="Times New Roman"/>
                <w:color w:val="000000"/>
                <w:sz w:val="24"/>
                <w:szCs w:val="24"/>
              </w:rPr>
              <w:t xml:space="preserve"> Налогового кодекса Российской Федерации, а также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650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также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312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после 1 января 2025 года), а также налог на доходы физических лиц в отношении доходов от долевого участия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организации, полученных физическим лицом, не являющимся налоговым резидентом Российской Федерации, в виде дивидендов </w:t>
            </w:r>
            <w:r w:rsidR="00817E86">
              <w:rPr>
                <w:rFonts w:ascii="Times New Roman" w:hAnsi="Times New Roman" w:cs="Times New Roman"/>
                <w:color w:val="000000"/>
                <w:sz w:val="24"/>
                <w:szCs w:val="24"/>
              </w:rPr>
              <w:t xml:space="preserve">                 </w:t>
            </w:r>
            <w:r w:rsidRPr="007878D6">
              <w:rPr>
                <w:rFonts w:ascii="Times New Roman" w:hAnsi="Times New Roman" w:cs="Times New Roman"/>
                <w:color w:val="000000"/>
                <w:sz w:val="24"/>
                <w:szCs w:val="24"/>
              </w:rPr>
              <w:t>(в</w:t>
            </w:r>
            <w:r w:rsidR="00817E86">
              <w:t xml:space="preserve"> </w:t>
            </w:r>
            <w:r w:rsidRPr="007878D6">
              <w:rPr>
                <w:rFonts w:ascii="Times New Roman" w:hAnsi="Times New Roman" w:cs="Times New Roman"/>
                <w:color w:val="000000"/>
                <w:sz w:val="24"/>
                <w:szCs w:val="24"/>
              </w:rPr>
              <w:t>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1 01 02010 01 3010 110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1">
              <w:r w:rsidRPr="007878D6">
                <w:rPr>
                  <w:rFonts w:ascii="Times New Roman" w:hAnsi="Times New Roman" w:cs="Times New Roman"/>
                  <w:color w:val="000000"/>
                  <w:sz w:val="24"/>
                  <w:szCs w:val="24"/>
                </w:rPr>
                <w:t>статьями 227</w:t>
              </w:r>
            </w:hyperlink>
            <w:r w:rsidRPr="007878D6">
              <w:rPr>
                <w:rFonts w:ascii="Times New Roman" w:hAnsi="Times New Roman" w:cs="Times New Roman"/>
                <w:color w:val="000000"/>
                <w:sz w:val="24"/>
                <w:szCs w:val="24"/>
              </w:rPr>
              <w:t xml:space="preserve">, </w:t>
            </w:r>
            <w:hyperlink r:id="rId22">
              <w:r w:rsidRPr="007878D6">
                <w:rPr>
                  <w:rFonts w:ascii="Times New Roman" w:hAnsi="Times New Roman" w:cs="Times New Roman"/>
                  <w:color w:val="000000"/>
                  <w:sz w:val="24"/>
                  <w:szCs w:val="24"/>
                </w:rPr>
                <w:t>227.1</w:t>
              </w:r>
            </w:hyperlink>
            <w:r w:rsidRPr="007878D6">
              <w:rPr>
                <w:rFonts w:ascii="Times New Roman" w:hAnsi="Times New Roman" w:cs="Times New Roman"/>
                <w:color w:val="000000"/>
                <w:sz w:val="24"/>
                <w:szCs w:val="24"/>
              </w:rPr>
              <w:t xml:space="preserve"> и </w:t>
            </w:r>
            <w:hyperlink r:id="rId23">
              <w:r w:rsidRPr="007878D6">
                <w:rPr>
                  <w:rFonts w:ascii="Times New Roman" w:hAnsi="Times New Roman" w:cs="Times New Roman"/>
                  <w:color w:val="000000"/>
                  <w:sz w:val="24"/>
                  <w:szCs w:val="24"/>
                </w:rPr>
                <w:t>228</w:t>
              </w:r>
            </w:hyperlink>
            <w:r w:rsidRPr="007878D6">
              <w:rPr>
                <w:rFonts w:ascii="Times New Roman" w:hAnsi="Times New Roman" w:cs="Times New Roman"/>
                <w:color w:val="000000"/>
                <w:sz w:val="24"/>
                <w:szCs w:val="24"/>
              </w:rPr>
              <w:t xml:space="preserve"> Налогового кодекса Российской Федерации, а также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650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также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312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после 1 января 2025</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года), а также налог на доходы физических лиц в отношении доходов от</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долевого участия в организации, полученных физическим лицом,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являющимся налоговым резидентом Российской Федерации, в виде дивидендов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части налога на доходы физических лиц, уплаченного налоговыми агентами, определенными Правительством Российской Федерации, 7распределяемого между бюджетами субъектов Российской Федерации) (суммы денежных взысканий (штрафов) по</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817E8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соответствии со </w:t>
            </w:r>
            <w:hyperlink r:id="rId24">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не превышающей 650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также в части суммы налога, не</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превышающей 312 тысяч рублей за</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6878B3">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w:t>
            </w:r>
            <w:r w:rsidR="00817E86">
              <w:rPr>
                <w:rFonts w:ascii="Times New Roman" w:hAnsi="Times New Roman" w:cs="Times New Roman"/>
                <w:color w:val="000000"/>
                <w:sz w:val="24"/>
                <w:szCs w:val="24"/>
              </w:rPr>
              <w:t> </w:t>
            </w:r>
            <w:r w:rsidRPr="007878D6">
              <w:rPr>
                <w:rFonts w:ascii="Times New Roman" w:hAnsi="Times New Roman" w:cs="Times New Roman"/>
                <w:color w:val="000000"/>
                <w:sz w:val="24"/>
                <w:szCs w:val="24"/>
              </w:rPr>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соответствии со </w:t>
            </w:r>
            <w:hyperlink r:id="rId25">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не превышающей 650 тысяч рублей за</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налоговые периоды до 1 января 2025 года, а</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также в части суммы налога, не превышающей 312 тысяч рублей за налоговые периоды после 1 января 2025 года) (суммы денежных взысканий (штрафов) по</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1 01 02021 01 1000 110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6878B3">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соответствии со </w:t>
            </w:r>
            <w:hyperlink r:id="rId26">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составляющей не более 5 миллионов рублей) (сумма платежа (перерасчеты, недоимка и</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5.10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1 01 02021 01 3000 110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6878B3">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 xml:space="preserve">соответствии со </w:t>
            </w:r>
            <w:hyperlink r:id="rId27">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составляющей не более 5 миллионов рублей) (суммы денежных взысканий (штрафов) по</w:t>
            </w:r>
            <w:r w:rsidR="006878B3">
              <w:rPr>
                <w:rFonts w:ascii="Times New Roman" w:hAnsi="Times New Roman" w:cs="Times New Roman"/>
                <w:color w:val="000000"/>
                <w:sz w:val="24"/>
                <w:szCs w:val="24"/>
              </w:rPr>
              <w:t> </w:t>
            </w:r>
            <w:r w:rsidRPr="007878D6">
              <w:rPr>
                <w:rFonts w:ascii="Times New Roman" w:hAnsi="Times New Roman" w:cs="Times New Roman"/>
                <w:color w:val="000000"/>
                <w:sz w:val="24"/>
                <w:szCs w:val="24"/>
              </w:rPr>
              <w:t>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1 01 02022 01 1000 110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8">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1 01 02022 01 3000 110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9">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1 01 02023 01 1000 110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0">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1 01 02023 01 3000 110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1">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1 01 02024 01 1000 110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2">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1 01 02024 01 3000 110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3">
              <w:r w:rsidRPr="007878D6">
                <w:rPr>
                  <w:rFonts w:ascii="Times New Roman" w:hAnsi="Times New Roman" w:cs="Times New Roman"/>
                  <w:color w:val="000000"/>
                  <w:sz w:val="24"/>
                  <w:szCs w:val="24"/>
                </w:rPr>
                <w:t>статьей 227</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1 01 02030 01 1000 110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w:t>
            </w:r>
            <w:hyperlink r:id="rId34">
              <w:r w:rsidRPr="007878D6">
                <w:rPr>
                  <w:rFonts w:ascii="Times New Roman" w:hAnsi="Times New Roman" w:cs="Times New Roman"/>
                  <w:color w:val="000000"/>
                  <w:sz w:val="24"/>
                  <w:szCs w:val="24"/>
                </w:rPr>
                <w:t>статьей 228</w:t>
              </w:r>
            </w:hyperlink>
            <w:r w:rsidRPr="007878D6">
              <w:rPr>
                <w:rFonts w:ascii="Times New Roman" w:hAnsi="Times New Roman" w:cs="Times New Roman"/>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1 01 02030 01 3000 110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w:t>
            </w:r>
            <w:hyperlink r:id="rId35">
              <w:r w:rsidRPr="007878D6">
                <w:rPr>
                  <w:rFonts w:ascii="Times New Roman" w:hAnsi="Times New Roman" w:cs="Times New Roman"/>
                  <w:color w:val="000000"/>
                  <w:sz w:val="24"/>
                  <w:szCs w:val="24"/>
                </w:rPr>
                <w:t>статьей 228</w:t>
              </w:r>
            </w:hyperlink>
            <w:r w:rsidRPr="007878D6">
              <w:rPr>
                <w:rFonts w:ascii="Times New Roman" w:hAnsi="Times New Roman" w:cs="Times New Roman"/>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5.19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1 01 02040 01 1000 110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6">
              <w:r w:rsidRPr="007878D6">
                <w:rPr>
                  <w:rFonts w:ascii="Times New Roman" w:hAnsi="Times New Roman" w:cs="Times New Roman"/>
                  <w:color w:val="000000"/>
                  <w:sz w:val="24"/>
                  <w:szCs w:val="24"/>
                </w:rPr>
                <w:t>статьей 227.1</w:t>
              </w:r>
            </w:hyperlink>
            <w:r w:rsidRPr="007878D6">
              <w:rPr>
                <w:rFonts w:ascii="Times New Roman" w:hAnsi="Times New Roman" w:cs="Times New Roman"/>
                <w:color w:val="000000"/>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1 01 02050 01 1000 110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1 01 02050 01 3000 110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1 01 02080 01 1000 110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37">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8">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9">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40">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1">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1 01 02080 01 3000 110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42">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3">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4">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45">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6">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1 01 02080 01 1010 110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47">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8">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9">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50">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51">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1 01 02080 01 3010 110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52">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53">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4">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55">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56">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5.26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1 01 02090 01 1000 110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1 01 02090 01 3000 110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5.29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1 01 02101 01 1000 110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1 01 02101 01 3000 110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1 01 02102 01 1000 110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1 01 02102 01 3000 110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1 01 02103 01 1000 110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1 01 02103 01 3000 110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1 01 02111 01 1000 110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5.39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1 01 02111 01 3000 110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5.40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1 01 02112 01 1000 110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5.41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1 01 02112 01 3000 110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5.42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1 01 02113 01 1000 110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7878D6" w:rsidP="00347A9C">
            <w:pPr>
              <w:ind w:left="-108" w:right="-111"/>
              <w:jc w:val="center"/>
              <w:rPr>
                <w:sz w:val="24"/>
                <w:szCs w:val="24"/>
              </w:rPr>
            </w:pPr>
            <w:r w:rsidRPr="007878D6">
              <w:rPr>
                <w:sz w:val="24"/>
                <w:szCs w:val="24"/>
              </w:rPr>
              <w:t>5.43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1 01 02113 01 3000 110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1 01 02130 01 1000 110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1 01 02130 01 3000 110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1 01 02140 01 1000 110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1 01 02140 01 3000 110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1 01 02150 01 1000 110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57">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58">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9">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60">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61">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5.49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1 01 02150 01 3000 110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62">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63">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64">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65">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66">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1 01 02160 01 1000 110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67">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68">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69">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70">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1">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1 01 02160 01 3000 110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72">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73">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74">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75">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6">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1 01 02170 01 1000 110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77">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78">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79">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80">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1">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1 01 02170 01 3000 110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82">
              <w:r w:rsidRPr="007878D6">
                <w:rPr>
                  <w:rFonts w:ascii="Times New Roman" w:hAnsi="Times New Roman" w:cs="Times New Roman"/>
                  <w:color w:val="000000"/>
                  <w:sz w:val="24"/>
                  <w:szCs w:val="24"/>
                </w:rPr>
                <w:t>абзаце тридцать девятом статьи 50</w:t>
              </w:r>
            </w:hyperlink>
            <w:r w:rsidRPr="007878D6">
              <w:rPr>
                <w:rFonts w:ascii="Times New Roman" w:hAnsi="Times New Roman" w:cs="Times New Roman"/>
                <w:color w:val="000000"/>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83">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84">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85">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1 01 02180 01 1000 110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87">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88">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89">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1 01 02180 01 3000 110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90">
              <w:r w:rsidRPr="007878D6">
                <w:rPr>
                  <w:rFonts w:ascii="Times New Roman" w:hAnsi="Times New Roman" w:cs="Times New Roman"/>
                  <w:color w:val="000000"/>
                  <w:sz w:val="24"/>
                  <w:szCs w:val="24"/>
                </w:rPr>
                <w:t>пункте 6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91">
              <w:r w:rsidRPr="007878D6">
                <w:rPr>
                  <w:rFonts w:ascii="Times New Roman" w:hAnsi="Times New Roman" w:cs="Times New Roman"/>
                  <w:color w:val="000000"/>
                  <w:sz w:val="24"/>
                  <w:szCs w:val="24"/>
                </w:rPr>
                <w:t>абзацах тридцать пятом</w:t>
              </w:r>
            </w:hyperlink>
            <w:r w:rsidRPr="007878D6">
              <w:rPr>
                <w:rFonts w:ascii="Times New Roman" w:hAnsi="Times New Roman" w:cs="Times New Roman"/>
                <w:color w:val="000000"/>
                <w:sz w:val="24"/>
                <w:szCs w:val="24"/>
              </w:rPr>
              <w:t xml:space="preserve"> и </w:t>
            </w:r>
            <w:hyperlink r:id="rId92">
              <w:r w:rsidRPr="007878D6">
                <w:rPr>
                  <w:rFonts w:ascii="Times New Roman" w:hAnsi="Times New Roman" w:cs="Times New Roman"/>
                  <w:color w:val="000000"/>
                  <w:sz w:val="24"/>
                  <w:szCs w:val="24"/>
                </w:rPr>
                <w:t>тридцать шестом статьи 50</w:t>
              </w:r>
            </w:hyperlink>
            <w:r w:rsidRPr="007878D6">
              <w:rPr>
                <w:rFonts w:ascii="Times New Roman" w:hAnsi="Times New Roman" w:cs="Times New Roman"/>
                <w:color w:val="000000"/>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1 01 02190 01 1000 110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w:t>
            </w:r>
            <w:hyperlink r:id="rId93">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1 01 02190 01 3000 110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w:t>
            </w:r>
            <w:hyperlink r:id="rId94">
              <w:r w:rsidRPr="007878D6">
                <w:rPr>
                  <w:rFonts w:ascii="Times New Roman" w:hAnsi="Times New Roman" w:cs="Times New Roman"/>
                  <w:color w:val="000000"/>
                  <w:sz w:val="24"/>
                  <w:szCs w:val="24"/>
                </w:rPr>
                <w:t>абзаце девятом пункта 3 статьи 224</w:t>
              </w:r>
            </w:hyperlink>
            <w:r w:rsidRPr="007878D6">
              <w:rPr>
                <w:rFonts w:ascii="Times New Roman" w:hAnsi="Times New Roman" w:cs="Times New Roman"/>
                <w:color w:val="000000"/>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относящейся к сумме налоговых баз, указанных в </w:t>
            </w:r>
            <w:hyperlink r:id="rId95">
              <w:r w:rsidRPr="007878D6">
                <w:rPr>
                  <w:rFonts w:ascii="Times New Roman" w:hAnsi="Times New Roman" w:cs="Times New Roman"/>
                  <w:color w:val="000000"/>
                  <w:sz w:val="24"/>
                  <w:szCs w:val="24"/>
                </w:rPr>
                <w:t>пункте 6.1 статьи 210</w:t>
              </w:r>
            </w:hyperlink>
            <w:r w:rsidRPr="007878D6">
              <w:rPr>
                <w:rFonts w:ascii="Times New Roman" w:hAnsi="Times New Roman" w:cs="Times New Roman"/>
                <w:color w:val="000000"/>
                <w:sz w:val="24"/>
                <w:szCs w:val="24"/>
              </w:rPr>
              <w:t xml:space="preserve">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5.59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1 01 02200 01 3000 110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относящейся к сумме налоговых баз, указанных в </w:t>
            </w:r>
            <w:hyperlink r:id="rId96">
              <w:r w:rsidRPr="007878D6">
                <w:rPr>
                  <w:rFonts w:ascii="Times New Roman" w:hAnsi="Times New Roman" w:cs="Times New Roman"/>
                  <w:color w:val="000000"/>
                  <w:sz w:val="24"/>
                  <w:szCs w:val="24"/>
                </w:rPr>
                <w:t>пункте 6.1 статьи 210</w:t>
              </w:r>
            </w:hyperlink>
            <w:r w:rsidRPr="007878D6">
              <w:rPr>
                <w:rFonts w:ascii="Times New Roman" w:hAnsi="Times New Roman" w:cs="Times New Roman"/>
                <w:color w:val="000000"/>
                <w:sz w:val="24"/>
                <w:szCs w:val="24"/>
              </w:rPr>
              <w:t xml:space="preserve"> Налогового кодекса Российской Федерации, не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sidRPr="007878D6">
              <w:rPr>
                <w:sz w:val="24"/>
                <w:szCs w:val="24"/>
              </w:rPr>
              <w:t>5.60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относящейся к налоговой базе, указанной в </w:t>
            </w:r>
            <w:hyperlink r:id="rId97">
              <w:r w:rsidRPr="007878D6">
                <w:rPr>
                  <w:rFonts w:ascii="Times New Roman" w:hAnsi="Times New Roman" w:cs="Times New Roman"/>
                  <w:color w:val="000000"/>
                  <w:sz w:val="24"/>
                  <w:szCs w:val="24"/>
                </w:rPr>
                <w:t>пункте 6.2 статьи 210</w:t>
              </w:r>
            </w:hyperlink>
            <w:r w:rsidRPr="007878D6">
              <w:rPr>
                <w:rFonts w:ascii="Times New Roman" w:hAnsi="Times New Roman" w:cs="Times New Roman"/>
                <w:color w:val="000000"/>
                <w:sz w:val="24"/>
                <w:szCs w:val="24"/>
              </w:rPr>
              <w:t xml:space="preserve">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7878D6" w:rsidP="00735349">
            <w:pPr>
              <w:ind w:left="-108" w:right="-111"/>
              <w:jc w:val="center"/>
              <w:rPr>
                <w:sz w:val="24"/>
                <w:szCs w:val="24"/>
              </w:rPr>
            </w:pPr>
            <w:r>
              <w:rPr>
                <w:sz w:val="24"/>
                <w:szCs w:val="24"/>
              </w:rPr>
              <w:t>5.61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1 01 02210 01 3000 110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относящейся к налоговой базе, указанной в </w:t>
            </w:r>
            <w:hyperlink r:id="rId98">
              <w:r w:rsidRPr="007878D6">
                <w:rPr>
                  <w:rFonts w:ascii="Times New Roman" w:hAnsi="Times New Roman" w:cs="Times New Roman"/>
                  <w:color w:val="000000"/>
                  <w:sz w:val="24"/>
                  <w:szCs w:val="24"/>
                </w:rPr>
                <w:t>пункте 6.2 статьи 210</w:t>
              </w:r>
            </w:hyperlink>
            <w:r w:rsidRPr="007878D6">
              <w:rPr>
                <w:rFonts w:ascii="Times New Roman" w:hAnsi="Times New Roman" w:cs="Times New Roman"/>
                <w:color w:val="000000"/>
                <w:sz w:val="24"/>
                <w:szCs w:val="24"/>
              </w:rPr>
              <w:t xml:space="preserve">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1 01 02220 01 1000 110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тысяч рублей, относящейся к сумме налоговых баз, указанных в </w:t>
            </w:r>
            <w:hyperlink r:id="rId99">
              <w:r w:rsidRPr="007878D6">
                <w:rPr>
                  <w:rFonts w:ascii="Times New Roman" w:hAnsi="Times New Roman" w:cs="Times New Roman"/>
                  <w:color w:val="000000"/>
                  <w:sz w:val="24"/>
                  <w:szCs w:val="24"/>
                </w:rPr>
                <w:t>пункте 6.1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1 01 02220 01 3000 110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тысяч рублей, относящейся к сумме налоговых баз, указанных в </w:t>
            </w:r>
            <w:hyperlink r:id="rId100">
              <w:r w:rsidRPr="007878D6">
                <w:rPr>
                  <w:rFonts w:ascii="Times New Roman" w:hAnsi="Times New Roman" w:cs="Times New Roman"/>
                  <w:color w:val="000000"/>
                  <w:sz w:val="24"/>
                  <w:szCs w:val="24"/>
                </w:rPr>
                <w:t>пункте 6.1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1 01 02230 01 1000 110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 xml:space="preserve">Налог на доходы физических лиц в части суммы налога, превышающей 650 тысяч рублей, относящейся к налоговой базе, указанной в </w:t>
            </w:r>
            <w:hyperlink r:id="rId101">
              <w:r w:rsidRPr="007878D6">
                <w:rPr>
                  <w:rFonts w:ascii="Times New Roman" w:hAnsi="Times New Roman" w:cs="Times New Roman"/>
                  <w:color w:val="000000"/>
                  <w:sz w:val="24"/>
                  <w:szCs w:val="24"/>
                </w:rPr>
                <w:t>пункте 6.2 статьи 210</w:t>
              </w:r>
            </w:hyperlink>
            <w:r w:rsidRPr="007878D6">
              <w:rPr>
                <w:rFonts w:ascii="Times New Roman" w:hAnsi="Times New Roman" w:cs="Times New Roman"/>
                <w:color w:val="000000"/>
                <w:sz w:val="24"/>
                <w:szCs w:val="24"/>
              </w:rPr>
              <w:t xml:space="preserve">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1 01 02230 01 3000 110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 xml:space="preserve">Налог на доходы физических лиц в части суммы налога, превышающей 650 тысяч рублей, относящейся к налоговой базе, указанной в </w:t>
            </w:r>
            <w:hyperlink r:id="rId102">
              <w:r w:rsidRPr="007878D6">
                <w:rPr>
                  <w:rFonts w:ascii="Times New Roman" w:hAnsi="Times New Roman" w:cs="Times New Roman"/>
                  <w:b w:val="0"/>
                  <w:color w:val="000000"/>
                  <w:sz w:val="24"/>
                  <w:szCs w:val="24"/>
                </w:rPr>
                <w:t>пункте 6.2 статьи 210</w:t>
              </w:r>
            </w:hyperlink>
            <w:r w:rsidRPr="007878D6">
              <w:rPr>
                <w:rFonts w:ascii="Times New Roman" w:hAnsi="Times New Roman" w:cs="Times New Roman"/>
                <w:b w:val="0"/>
                <w:color w:val="000000"/>
                <w:sz w:val="24"/>
                <w:szCs w:val="24"/>
              </w:rPr>
              <w:t xml:space="preserve">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1 03 01000 01 1000 110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1 03 01000 01 3000 110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1 03 02143 01 0000 110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5.69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1 03 02231 01 0000 110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1 03 02241 01 0000 110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1 03 02251 01 0000 110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1 03 02261 01 0000 110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Title"/>
              <w:rPr>
                <w:rFonts w:ascii="Times New Roman" w:hAnsi="Times New Roman" w:cs="Times New Roman"/>
                <w:b w:val="0"/>
                <w:sz w:val="24"/>
                <w:szCs w:val="24"/>
              </w:rPr>
            </w:pPr>
            <w:r w:rsidRPr="007878D6">
              <w:rPr>
                <w:rFonts w:ascii="Times New Roman" w:hAnsi="Times New Roman" w:cs="Times New Roman"/>
                <w:b w:val="0"/>
                <w:sz w:val="24"/>
                <w:szCs w:val="24"/>
              </w:rPr>
              <w:t>1 03 03000 01 1000 110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Title"/>
              <w:jc w:val="both"/>
              <w:rPr>
                <w:rFonts w:ascii="Times New Roman" w:hAnsi="Times New Roman" w:cs="Times New Roman"/>
                <w:b w:val="0"/>
                <w:color w:val="000000"/>
                <w:sz w:val="24"/>
                <w:szCs w:val="24"/>
              </w:rPr>
            </w:pPr>
            <w:r w:rsidRPr="007878D6">
              <w:rPr>
                <w:rFonts w:ascii="Times New Roman" w:hAnsi="Times New Roman" w:cs="Times New Roman"/>
                <w:b w:val="0"/>
                <w:color w:val="000000"/>
                <w:sz w:val="24"/>
                <w:szCs w:val="24"/>
              </w:rPr>
              <w:t>Туристический налог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1 03 03000 01 3000 110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Туристический налог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1 04 01000 01 1000 110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1 04 01000 01 3000 110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1 04 02020 01 1000 110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Акцизы на спиртосодержащую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1 04 02040 01 1000 110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Акцизы на автомобильный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5.79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1 04 02100 01 1000 110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Акцизы на пиво, напитки, изготавливаемые на основе пива,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5B240F" w:rsidP="00735349">
            <w:pPr>
              <w:ind w:left="-108" w:right="-111"/>
              <w:jc w:val="center"/>
              <w:rPr>
                <w:sz w:val="24"/>
                <w:szCs w:val="24"/>
              </w:rPr>
            </w:pPr>
            <w:r>
              <w:rPr>
                <w:sz w:val="24"/>
                <w:szCs w:val="24"/>
              </w:rPr>
              <w:t>5.80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1 04 02110 01 1000 110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E14ACC" w:rsidP="00735349">
            <w:pPr>
              <w:ind w:left="-108" w:right="-111"/>
              <w:jc w:val="center"/>
              <w:rPr>
                <w:sz w:val="24"/>
                <w:szCs w:val="24"/>
              </w:rPr>
            </w:pPr>
            <w:r>
              <w:rPr>
                <w:sz w:val="24"/>
                <w:szCs w:val="24"/>
              </w:rPr>
              <w:t>5.81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1 04 02210 01 1000 110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Акциз на сахаросодержащие напитки,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347A9C" w:rsidTr="007878D6">
        <w:tc>
          <w:tcPr>
            <w:tcW w:w="706" w:type="dxa"/>
            <w:tcBorders>
              <w:left w:val="single" w:sz="4" w:space="0" w:color="auto"/>
              <w:right w:val="single" w:sz="4" w:space="0" w:color="auto"/>
            </w:tcBorders>
            <w:vAlign w:val="center"/>
          </w:tcPr>
          <w:p w:rsidR="007878D6" w:rsidRPr="007878D6" w:rsidRDefault="00E14ACC" w:rsidP="00735349">
            <w:pPr>
              <w:ind w:left="-108" w:right="-111"/>
              <w:jc w:val="center"/>
              <w:rPr>
                <w:sz w:val="24"/>
                <w:szCs w:val="24"/>
              </w:rPr>
            </w:pPr>
            <w:r>
              <w:rPr>
                <w:sz w:val="24"/>
                <w:szCs w:val="24"/>
              </w:rPr>
              <w:t>5.82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1 05 01011 01 1000 110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1 05 01011 01 3000 110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1 05 01021 01 1000 110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1 05 01021 01 3000 110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1 05 02010 02 1000 110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1 05 02010 02 3000 110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1 05 04010 02 1000 110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5.89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1 05 04010 02 3000 110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городских округов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1 05 04030 02 1000 110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1 05 04030 02 3000 110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1 05 06000 01 1000 110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1 06 02010 02 1000 110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E14ACC">
            <w:pPr>
              <w:pStyle w:val="ConsPlusNormal"/>
              <w:rPr>
                <w:rFonts w:ascii="Times New Roman" w:hAnsi="Times New Roman" w:cs="Times New Roman"/>
                <w:sz w:val="24"/>
                <w:szCs w:val="24"/>
              </w:rPr>
            </w:pPr>
            <w:r w:rsidRPr="007878D6">
              <w:rPr>
                <w:rFonts w:ascii="Times New Roman" w:hAnsi="Times New Roman" w:cs="Times New Roman"/>
                <w:sz w:val="24"/>
                <w:szCs w:val="24"/>
              </w:rPr>
              <w:t>1 06 02010 02 3000 110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1 06 02020 02 1000 110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1 06 04011 02 1000 110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1 06 04011 02 3000 110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1 06 04012 02 1000 110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5.99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1 06 04012 02 3000 110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1 08 01000 01 1050 110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1 08 01000 01 1060 110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1 08 03010 01 1050 110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1 08 03010 01 1060 110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1 08 07010 01 1000 110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1 13 01020 01 8000 130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pStyle w:val="ConsPlusNormal"/>
              <w:rPr>
                <w:rFonts w:ascii="Times New Roman" w:hAnsi="Times New Roman" w:cs="Times New Roman"/>
                <w:sz w:val="24"/>
                <w:szCs w:val="24"/>
              </w:rPr>
            </w:pPr>
            <w:r w:rsidRPr="007878D6">
              <w:rPr>
                <w:rFonts w:ascii="Times New Roman" w:hAnsi="Times New Roman" w:cs="Times New Roman"/>
                <w:sz w:val="24"/>
                <w:szCs w:val="24"/>
              </w:rPr>
              <w:t>1 13 01190 01 8000 130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pStyle w:val="ConsPlusNormal"/>
              <w:jc w:val="both"/>
              <w:rPr>
                <w:rFonts w:ascii="Times New Roman" w:hAnsi="Times New Roman" w:cs="Times New Roman"/>
                <w:color w:val="000000"/>
                <w:sz w:val="24"/>
                <w:szCs w:val="24"/>
              </w:rPr>
            </w:pPr>
            <w:r w:rsidRPr="007878D6">
              <w:rPr>
                <w:rFonts w:ascii="Times New Roman" w:hAnsi="Times New Roman" w:cs="Times New Roman"/>
                <w:color w:val="000000"/>
                <w:sz w:val="24"/>
                <w:szCs w:val="24"/>
              </w:rPr>
              <w:t>Плата за предоставление информации из реестра дисквалифицированных лиц (при обращении через многофункциональные центры)</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1 16 01141 01 0005 140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03" w:history="1">
              <w:r w:rsidRPr="007878D6">
                <w:rPr>
                  <w:color w:val="000000"/>
                  <w:sz w:val="24"/>
                  <w:szCs w:val="24"/>
                </w:rPr>
                <w:t>главой 14</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1 16 01141 01 9002 140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04" w:history="1">
              <w:r w:rsidRPr="007878D6">
                <w:rPr>
                  <w:color w:val="000000"/>
                  <w:sz w:val="24"/>
                  <w:szCs w:val="24"/>
                </w:rPr>
                <w:t>главой 14</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5.109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1 16 01151 01 0005 140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05" w:history="1">
              <w:r w:rsidRPr="007878D6">
                <w:rPr>
                  <w:color w:val="000000"/>
                  <w:sz w:val="24"/>
                  <w:szCs w:val="24"/>
                </w:rPr>
                <w:t>главой 15</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06" w:history="1">
              <w:r w:rsidRPr="007878D6">
                <w:rPr>
                  <w:color w:val="000000"/>
                  <w:sz w:val="24"/>
                  <w:szCs w:val="24"/>
                </w:rPr>
                <w:t>пункте 6 статьи 46</w:t>
              </w:r>
            </w:hyperlink>
            <w:r w:rsidRPr="007878D6">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1 16 01151 01 0025 140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07" w:history="1">
              <w:r w:rsidRPr="007878D6">
                <w:rPr>
                  <w:color w:val="000000"/>
                  <w:sz w:val="24"/>
                  <w:szCs w:val="24"/>
                </w:rPr>
                <w:t>главой 15</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08" w:history="1">
              <w:r w:rsidRPr="007878D6">
                <w:rPr>
                  <w:color w:val="000000"/>
                  <w:sz w:val="24"/>
                  <w:szCs w:val="24"/>
                </w:rPr>
                <w:t>пункте 6 статьи 46</w:t>
              </w:r>
            </w:hyperlink>
            <w:r w:rsidRPr="007878D6">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1 16 01151 01 9002 140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09" w:history="1">
              <w:r w:rsidRPr="007878D6">
                <w:rPr>
                  <w:color w:val="000000"/>
                  <w:sz w:val="24"/>
                  <w:szCs w:val="24"/>
                </w:rPr>
                <w:t>главой 15</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10" w:history="1">
              <w:r w:rsidRPr="007878D6">
                <w:rPr>
                  <w:color w:val="000000"/>
                  <w:sz w:val="24"/>
                  <w:szCs w:val="24"/>
                </w:rPr>
                <w:t>пункте 6 статьи 46</w:t>
              </w:r>
            </w:hyperlink>
            <w:r w:rsidRPr="007878D6">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5.112</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1 16 01191 01 0005 140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Административные штрафы, установленные </w:t>
            </w:r>
            <w:hyperlink r:id="rId111" w:history="1">
              <w:r w:rsidRPr="007878D6">
                <w:rPr>
                  <w:color w:val="000000"/>
                  <w:sz w:val="24"/>
                  <w:szCs w:val="24"/>
                </w:rPr>
                <w:t>главой 19</w:t>
              </w:r>
            </w:hyperlink>
            <w:r w:rsidRPr="007878D6">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5.113</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1 16 05160 01 0002 140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Штрафы за налоговые правонарушения, установленные </w:t>
            </w:r>
            <w:hyperlink r:id="rId112" w:history="1">
              <w:r w:rsidRPr="007878D6">
                <w:rPr>
                  <w:color w:val="000000"/>
                  <w:sz w:val="24"/>
                  <w:szCs w:val="24"/>
                </w:rPr>
                <w:t>главой 16</w:t>
              </w:r>
            </w:hyperlink>
            <w:r w:rsidRPr="007878D6">
              <w:rPr>
                <w:color w:val="000000"/>
                <w:sz w:val="24"/>
                <w:szCs w:val="24"/>
              </w:rPr>
              <w:t xml:space="preserve">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5.114</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1 16 05160 01 0003 140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Штрафы за налоговые правонарушения, установленные </w:t>
            </w:r>
            <w:hyperlink r:id="rId113" w:history="1">
              <w:r w:rsidRPr="007878D6">
                <w:rPr>
                  <w:color w:val="000000"/>
                  <w:sz w:val="24"/>
                  <w:szCs w:val="24"/>
                </w:rPr>
                <w:t>главой 16</w:t>
              </w:r>
            </w:hyperlink>
            <w:r w:rsidRPr="007878D6">
              <w:rPr>
                <w:color w:val="000000"/>
                <w:sz w:val="24"/>
                <w:szCs w:val="24"/>
              </w:rPr>
              <w:t xml:space="preserve"> Налогового кодекса Российской Федерации (штрафы за нарушение установленного способа представления налоговой декларации (расчета)</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5.115</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1 16 05160 01 0007 140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Штрафы за налоговые правонарушения, установленные </w:t>
            </w:r>
            <w:hyperlink r:id="rId114" w:history="1">
              <w:r w:rsidRPr="007878D6">
                <w:rPr>
                  <w:color w:val="000000"/>
                  <w:sz w:val="24"/>
                  <w:szCs w:val="24"/>
                </w:rPr>
                <w:t>главой 16</w:t>
              </w:r>
            </w:hyperlink>
            <w:r w:rsidRPr="007878D6">
              <w:rPr>
                <w:color w:val="000000"/>
                <w:sz w:val="24"/>
                <w:szCs w:val="24"/>
              </w:rPr>
              <w:t xml:space="preserve"> Налогового кодекса Российской Федерации (штрафы за непредставление налоговому органу сведений, необходимых для осуществления налогового контроля)</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5.116</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1 16 05160 01 0009 140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Штрафы за налоговые правонарушения, установленные </w:t>
            </w:r>
            <w:hyperlink r:id="rId115" w:history="1">
              <w:r w:rsidRPr="007878D6">
                <w:rPr>
                  <w:color w:val="000000"/>
                  <w:sz w:val="24"/>
                  <w:szCs w:val="24"/>
                </w:rPr>
                <w:t>главой 16</w:t>
              </w:r>
            </w:hyperlink>
            <w:r w:rsidRPr="007878D6">
              <w:rPr>
                <w:color w:val="000000"/>
                <w:sz w:val="24"/>
                <w:szCs w:val="24"/>
              </w:rPr>
              <w:t xml:space="preserve">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дачу заведомо ложных показаний)</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5.117</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1 16 05160 01 0011 1</w:t>
            </w:r>
            <w:r w:rsidR="001534D9">
              <w:rPr>
                <w:sz w:val="24"/>
                <w:szCs w:val="24"/>
              </w:rPr>
              <w:t>.</w:t>
            </w:r>
            <w:r w:rsidRPr="007878D6">
              <w:rPr>
                <w:sz w:val="24"/>
                <w:szCs w:val="24"/>
              </w:rPr>
              <w:t>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Штрафы за налоговые правонарушения, установленные </w:t>
            </w:r>
            <w:hyperlink r:id="rId116" w:history="1">
              <w:r w:rsidRPr="007878D6">
                <w:rPr>
                  <w:color w:val="000000"/>
                  <w:sz w:val="24"/>
                  <w:szCs w:val="24"/>
                </w:rPr>
                <w:t>главой 16</w:t>
              </w:r>
            </w:hyperlink>
            <w:r w:rsidRPr="007878D6">
              <w:rPr>
                <w:color w:val="000000"/>
                <w:sz w:val="24"/>
                <w:szCs w:val="24"/>
              </w:rPr>
              <w:t xml:space="preserve"> Налогового кодекса Российской Федерации (штрафы за неправомерное несообщение сведений налоговому органу)</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5.118</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1 16 10123 01 0031 140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5.119</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1 16 10129 01 9000 140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5.120</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1 16 17000 01 6000 140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Суммы пеней, установленных Налоговым </w:t>
            </w:r>
            <w:hyperlink r:id="rId117" w:history="1">
              <w:r w:rsidRPr="007878D6">
                <w:rPr>
                  <w:color w:val="000000"/>
                  <w:sz w:val="24"/>
                  <w:szCs w:val="24"/>
                </w:rPr>
                <w:t>кодексом</w:t>
              </w:r>
            </w:hyperlink>
            <w:r w:rsidRPr="007878D6">
              <w:rPr>
                <w:color w:val="000000"/>
                <w:sz w:val="24"/>
                <w:szCs w:val="24"/>
              </w:rPr>
              <w:t xml:space="preserve"> Российской Федерации, распределяемые в соответствии с </w:t>
            </w:r>
            <w:hyperlink r:id="rId118" w:history="1">
              <w:r w:rsidRPr="007878D6">
                <w:rPr>
                  <w:color w:val="000000"/>
                  <w:sz w:val="24"/>
                  <w:szCs w:val="24"/>
                </w:rPr>
                <w:t>подпунктом 1 пункта 11 статьи 46</w:t>
              </w:r>
            </w:hyperlink>
            <w:r w:rsidRPr="007878D6">
              <w:rPr>
                <w:color w:val="000000"/>
                <w:sz w:val="24"/>
                <w:szCs w:val="24"/>
              </w:rPr>
              <w:t xml:space="preserve">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7878D6" w:rsidRPr="00E017B2" w:rsidTr="007878D6">
        <w:tc>
          <w:tcPr>
            <w:tcW w:w="706" w:type="dxa"/>
            <w:tcBorders>
              <w:left w:val="single" w:sz="4" w:space="0" w:color="auto"/>
              <w:right w:val="single" w:sz="4" w:space="0" w:color="auto"/>
            </w:tcBorders>
            <w:vAlign w:val="center"/>
          </w:tcPr>
          <w:p w:rsidR="007878D6" w:rsidRPr="007878D6" w:rsidRDefault="00E14ACC" w:rsidP="00347A9C">
            <w:pPr>
              <w:ind w:left="-108" w:right="-111"/>
              <w:jc w:val="center"/>
              <w:rPr>
                <w:sz w:val="24"/>
                <w:szCs w:val="24"/>
              </w:rPr>
            </w:pPr>
            <w:r>
              <w:rPr>
                <w:sz w:val="24"/>
                <w:szCs w:val="24"/>
              </w:rPr>
              <w:t>5.121</w:t>
            </w:r>
          </w:p>
        </w:tc>
        <w:tc>
          <w:tcPr>
            <w:tcW w:w="995" w:type="dxa"/>
            <w:tcBorders>
              <w:left w:val="single" w:sz="4" w:space="0" w:color="auto"/>
              <w:right w:val="single" w:sz="4" w:space="0" w:color="auto"/>
            </w:tcBorders>
            <w:vAlign w:val="center"/>
          </w:tcPr>
          <w:p w:rsidR="007878D6" w:rsidRDefault="007878D6" w:rsidP="007878D6">
            <w:pPr>
              <w:jc w:val="center"/>
            </w:pPr>
            <w:r w:rsidRPr="005F28EC">
              <w:rPr>
                <w:iCs/>
                <w:color w:val="000000"/>
                <w:sz w:val="24"/>
                <w:szCs w:val="24"/>
              </w:rPr>
              <w:t>182</w:t>
            </w:r>
          </w:p>
        </w:tc>
        <w:tc>
          <w:tcPr>
            <w:tcW w:w="2977" w:type="dxa"/>
            <w:tcBorders>
              <w:top w:val="single" w:sz="4" w:space="0" w:color="auto"/>
              <w:left w:val="single" w:sz="4" w:space="0" w:color="auto"/>
              <w:bottom w:val="single" w:sz="4" w:space="0" w:color="auto"/>
              <w:right w:val="single" w:sz="4" w:space="0" w:color="auto"/>
            </w:tcBorders>
            <w:vAlign w:val="center"/>
          </w:tcPr>
          <w:p w:rsidR="007878D6" w:rsidRPr="007878D6" w:rsidRDefault="007878D6" w:rsidP="007878D6">
            <w:pPr>
              <w:rPr>
                <w:sz w:val="24"/>
                <w:szCs w:val="24"/>
              </w:rPr>
            </w:pPr>
            <w:r w:rsidRPr="007878D6">
              <w:rPr>
                <w:sz w:val="24"/>
                <w:szCs w:val="24"/>
              </w:rPr>
              <w:t>1 16 20000 01 5000 140</w:t>
            </w:r>
          </w:p>
        </w:tc>
        <w:tc>
          <w:tcPr>
            <w:tcW w:w="5103" w:type="dxa"/>
            <w:tcBorders>
              <w:top w:val="single" w:sz="4" w:space="0" w:color="auto"/>
              <w:left w:val="nil"/>
              <w:bottom w:val="single" w:sz="4" w:space="0" w:color="auto"/>
              <w:right w:val="single" w:sz="4" w:space="0" w:color="auto"/>
            </w:tcBorders>
          </w:tcPr>
          <w:p w:rsidR="007878D6" w:rsidRPr="007878D6" w:rsidRDefault="007878D6" w:rsidP="007878D6">
            <w:pPr>
              <w:jc w:val="both"/>
              <w:rPr>
                <w:color w:val="000000"/>
                <w:sz w:val="24"/>
                <w:szCs w:val="24"/>
              </w:rPr>
            </w:pPr>
            <w:r w:rsidRPr="007878D6">
              <w:rPr>
                <w:color w:val="000000"/>
                <w:sz w:val="24"/>
                <w:szCs w:val="24"/>
              </w:rPr>
              <w:t xml:space="preserve">Суммы процентов, установленных Налоговым </w:t>
            </w:r>
            <w:hyperlink r:id="rId119" w:history="1">
              <w:r w:rsidRPr="007878D6">
                <w:rPr>
                  <w:color w:val="000000"/>
                  <w:sz w:val="24"/>
                  <w:szCs w:val="24"/>
                </w:rPr>
                <w:t>кодексом</w:t>
              </w:r>
            </w:hyperlink>
            <w:r w:rsidRPr="007878D6">
              <w:rPr>
                <w:color w:val="000000"/>
                <w:sz w:val="24"/>
                <w:szCs w:val="24"/>
              </w:rPr>
              <w:t xml:space="preserve"> Российской Федерации (уплата процентов, начисленных на суммы излишне взысканных (уплаченных) платежей, а также при нарушении сроков их возврата)</w:t>
            </w:r>
          </w:p>
        </w:tc>
      </w:tr>
    </w:tbl>
    <w:p w:rsidR="00875EAB" w:rsidRDefault="00875EAB" w:rsidP="006878B3">
      <w:pPr>
        <w:spacing w:line="360" w:lineRule="auto"/>
        <w:jc w:val="both"/>
        <w:rPr>
          <w:bCs/>
          <w:sz w:val="28"/>
          <w:szCs w:val="28"/>
        </w:rPr>
      </w:pPr>
      <w:r>
        <w:rPr>
          <w:bCs/>
          <w:sz w:val="28"/>
          <w:szCs w:val="28"/>
        </w:rPr>
        <w:t xml:space="preserve">  ». </w:t>
      </w:r>
    </w:p>
    <w:p w:rsidR="001F3F9D" w:rsidRDefault="001F3F9D" w:rsidP="001F3F9D">
      <w:pPr>
        <w:tabs>
          <w:tab w:val="left" w:pos="9356"/>
        </w:tabs>
        <w:jc w:val="both"/>
        <w:rPr>
          <w:bCs/>
          <w:sz w:val="28"/>
          <w:szCs w:val="28"/>
        </w:rPr>
      </w:pPr>
      <w:r>
        <w:rPr>
          <w:bCs/>
          <w:sz w:val="28"/>
          <w:szCs w:val="28"/>
        </w:rPr>
        <w:t xml:space="preserve">        1.2. </w:t>
      </w:r>
      <w:r w:rsidRPr="00450715">
        <w:rPr>
          <w:bCs/>
          <w:sz w:val="28"/>
          <w:szCs w:val="28"/>
        </w:rPr>
        <w:t xml:space="preserve">Пункт </w:t>
      </w:r>
      <w:r>
        <w:rPr>
          <w:bCs/>
          <w:sz w:val="28"/>
          <w:szCs w:val="28"/>
        </w:rPr>
        <w:t>15</w:t>
      </w:r>
      <w:r w:rsidRPr="00450715">
        <w:rPr>
          <w:bCs/>
          <w:sz w:val="28"/>
          <w:szCs w:val="28"/>
        </w:rPr>
        <w:t xml:space="preserve"> </w:t>
      </w:r>
      <w:r>
        <w:rPr>
          <w:bCs/>
          <w:sz w:val="28"/>
          <w:szCs w:val="28"/>
        </w:rPr>
        <w:t>Перечня главных администраторов доходов бюджета города Байконур дополнить подпунктами 5.36 – 5.4</w:t>
      </w:r>
      <w:r w:rsidR="002D1CFF">
        <w:rPr>
          <w:bCs/>
          <w:sz w:val="28"/>
          <w:szCs w:val="28"/>
        </w:rPr>
        <w:t>5</w:t>
      </w:r>
      <w:r w:rsidRPr="00450715">
        <w:rPr>
          <w:bCs/>
          <w:sz w:val="28"/>
          <w:szCs w:val="28"/>
        </w:rPr>
        <w:t>:</w:t>
      </w:r>
    </w:p>
    <w:p w:rsidR="001F3F9D" w:rsidRDefault="001F3F9D" w:rsidP="001F3F9D">
      <w:pPr>
        <w:tabs>
          <w:tab w:val="left" w:pos="9356"/>
        </w:tabs>
        <w:jc w:val="both"/>
        <w:rPr>
          <w:bCs/>
          <w:sz w:val="28"/>
          <w:szCs w:val="28"/>
        </w:rPr>
      </w:pPr>
      <w:r>
        <w:rPr>
          <w:bCs/>
          <w:sz w:val="28"/>
          <w:szCs w:val="28"/>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995"/>
        <w:gridCol w:w="2977"/>
        <w:gridCol w:w="5103"/>
      </w:tblGrid>
      <w:tr w:rsidR="001F3F9D" w:rsidRPr="00E017B2" w:rsidTr="00046BFA">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5.36</w:t>
            </w:r>
          </w:p>
        </w:tc>
        <w:tc>
          <w:tcPr>
            <w:tcW w:w="995" w:type="dxa"/>
            <w:tcBorders>
              <w:left w:val="single" w:sz="4" w:space="0" w:color="auto"/>
              <w:right w:val="single" w:sz="4" w:space="0" w:color="auto"/>
            </w:tcBorders>
            <w:vAlign w:val="center"/>
          </w:tcPr>
          <w:p w:rsidR="00046BFA" w:rsidRDefault="00046BFA" w:rsidP="00046BFA">
            <w:pPr>
              <w:spacing w:after="1" w:line="220" w:lineRule="atLeast"/>
              <w:jc w:val="center"/>
              <w:rPr>
                <w:sz w:val="24"/>
                <w:szCs w:val="24"/>
              </w:rPr>
            </w:pPr>
          </w:p>
          <w:p w:rsidR="001F3F9D" w:rsidRDefault="001F3F9D" w:rsidP="00046BFA">
            <w:pPr>
              <w:spacing w:after="1" w:line="220" w:lineRule="atLeast"/>
              <w:jc w:val="center"/>
              <w:rPr>
                <w:sz w:val="24"/>
                <w:szCs w:val="24"/>
              </w:rPr>
            </w:pPr>
            <w:r>
              <w:rPr>
                <w:sz w:val="24"/>
                <w:szCs w:val="24"/>
              </w:rPr>
              <w:t>812</w:t>
            </w:r>
          </w:p>
          <w:p w:rsidR="001F3F9D" w:rsidRPr="001F3F9D" w:rsidRDefault="001F3F9D" w:rsidP="00046BFA">
            <w:pPr>
              <w:spacing w:after="1" w:line="220" w:lineRule="atLeast"/>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2 18 25179 02 0000 150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5.37</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2 18 25304 02 0000 150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5.38</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pStyle w:val="ConsPlusNormal"/>
              <w:jc w:val="center"/>
              <w:rPr>
                <w:rFonts w:ascii="Times New Roman" w:hAnsi="Times New Roman" w:cs="Times New Roman"/>
                <w:sz w:val="24"/>
                <w:szCs w:val="24"/>
              </w:rPr>
            </w:pPr>
            <w:r w:rsidRPr="001F3F9D">
              <w:rPr>
                <w:rFonts w:ascii="Times New Roman" w:hAnsi="Times New Roman" w:cs="Times New Roman"/>
                <w:sz w:val="24"/>
                <w:szCs w:val="24"/>
              </w:rPr>
              <w:t>2 18 33146 02 0000 150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pStyle w:val="ConsPlusNormal"/>
              <w:jc w:val="both"/>
              <w:rPr>
                <w:rFonts w:ascii="Times New Roman" w:hAnsi="Times New Roman" w:cs="Times New Roman"/>
                <w:sz w:val="24"/>
                <w:szCs w:val="24"/>
              </w:rPr>
            </w:pPr>
            <w:r w:rsidRPr="001F3F9D">
              <w:rPr>
                <w:rFonts w:ascii="Times New Roman" w:hAnsi="Times New Roman" w:cs="Times New Roman"/>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5.39</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2 18 35220 02 0000 150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5.40</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2 18 35290 02 0000 150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5.41</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2 18 35460 02 0000 150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5.42</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2 18 45050 02 0000 150</w:t>
            </w:r>
          </w:p>
        </w:tc>
        <w:tc>
          <w:tcPr>
            <w:tcW w:w="5103" w:type="dxa"/>
            <w:tcBorders>
              <w:top w:val="single" w:sz="4" w:space="0" w:color="auto"/>
              <w:left w:val="nil"/>
              <w:bottom w:val="single" w:sz="4" w:space="0" w:color="auto"/>
              <w:right w:val="single" w:sz="4" w:space="0" w:color="auto"/>
            </w:tcBorders>
          </w:tcPr>
          <w:p w:rsid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342FB3">
              <w:rPr>
                <w:sz w:val="24"/>
                <w:szCs w:val="24"/>
              </w:rPr>
              <w:t>орода</w:t>
            </w:r>
            <w:r w:rsidRPr="001F3F9D">
              <w:rPr>
                <w:sz w:val="24"/>
                <w:szCs w:val="24"/>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образований</w:t>
            </w:r>
          </w:p>
          <w:p w:rsidR="001F3F9D" w:rsidRPr="001F3F9D" w:rsidRDefault="001F3F9D" w:rsidP="00C36DF8">
            <w:pPr>
              <w:spacing w:after="1" w:line="220" w:lineRule="atLeast"/>
              <w:jc w:val="both"/>
              <w:rPr>
                <w:sz w:val="24"/>
                <w:szCs w:val="24"/>
              </w:rPr>
            </w:pP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5.43</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2 18 45161 02 0000 150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на реализацию отдельных полномочий в области лекарственного обеспечения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5.44</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2 18 45303 02 0000 150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C36DF8">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1F3F9D" w:rsidRPr="00E017B2" w:rsidTr="001F3F9D">
        <w:tc>
          <w:tcPr>
            <w:tcW w:w="706" w:type="dxa"/>
            <w:tcBorders>
              <w:left w:val="single" w:sz="4" w:space="0" w:color="auto"/>
              <w:right w:val="single" w:sz="4" w:space="0" w:color="auto"/>
            </w:tcBorders>
            <w:vAlign w:val="center"/>
          </w:tcPr>
          <w:p w:rsidR="001F3F9D" w:rsidRPr="001F3F9D" w:rsidRDefault="00046BFA" w:rsidP="00C36DF8">
            <w:pPr>
              <w:ind w:left="-108" w:right="-111"/>
              <w:jc w:val="center"/>
              <w:rPr>
                <w:sz w:val="24"/>
                <w:szCs w:val="24"/>
              </w:rPr>
            </w:pPr>
            <w:r>
              <w:rPr>
                <w:sz w:val="24"/>
                <w:szCs w:val="24"/>
              </w:rPr>
              <w:t>1</w:t>
            </w:r>
            <w:r w:rsidR="001F3F9D" w:rsidRPr="001F3F9D">
              <w:rPr>
                <w:sz w:val="24"/>
                <w:szCs w:val="24"/>
              </w:rPr>
              <w:t>5.45</w:t>
            </w:r>
          </w:p>
        </w:tc>
        <w:tc>
          <w:tcPr>
            <w:tcW w:w="995" w:type="dxa"/>
            <w:tcBorders>
              <w:left w:val="single" w:sz="4" w:space="0" w:color="auto"/>
              <w:right w:val="single" w:sz="4" w:space="0" w:color="auto"/>
            </w:tcBorders>
            <w:vAlign w:val="center"/>
          </w:tcPr>
          <w:p w:rsidR="001F3F9D" w:rsidRDefault="001F3F9D" w:rsidP="001F3F9D">
            <w:pPr>
              <w:jc w:val="center"/>
            </w:pPr>
            <w:r w:rsidRPr="004E3C23">
              <w:rPr>
                <w:sz w:val="24"/>
                <w:szCs w:val="24"/>
              </w:rPr>
              <w:t>812</w:t>
            </w:r>
          </w:p>
        </w:tc>
        <w:tc>
          <w:tcPr>
            <w:tcW w:w="2977" w:type="dxa"/>
            <w:tcBorders>
              <w:top w:val="single" w:sz="4" w:space="0" w:color="auto"/>
              <w:left w:val="single" w:sz="4" w:space="0" w:color="auto"/>
              <w:bottom w:val="single" w:sz="4" w:space="0" w:color="auto"/>
              <w:right w:val="single" w:sz="4" w:space="0" w:color="auto"/>
            </w:tcBorders>
            <w:vAlign w:val="center"/>
          </w:tcPr>
          <w:p w:rsidR="001F3F9D" w:rsidRPr="001F3F9D" w:rsidRDefault="001F3F9D" w:rsidP="001F3F9D">
            <w:pPr>
              <w:spacing w:after="1" w:line="220" w:lineRule="atLeast"/>
              <w:jc w:val="center"/>
              <w:rPr>
                <w:sz w:val="24"/>
                <w:szCs w:val="24"/>
              </w:rPr>
            </w:pPr>
            <w:r w:rsidRPr="001F3F9D">
              <w:rPr>
                <w:sz w:val="24"/>
                <w:szCs w:val="24"/>
              </w:rPr>
              <w:t>2 18 45363 02 0000 150</w:t>
            </w:r>
          </w:p>
        </w:tc>
        <w:tc>
          <w:tcPr>
            <w:tcW w:w="5103" w:type="dxa"/>
            <w:tcBorders>
              <w:top w:val="single" w:sz="4" w:space="0" w:color="auto"/>
              <w:left w:val="nil"/>
              <w:bottom w:val="single" w:sz="4" w:space="0" w:color="auto"/>
              <w:right w:val="single" w:sz="4" w:space="0" w:color="auto"/>
            </w:tcBorders>
          </w:tcPr>
          <w:p w:rsidR="001F3F9D" w:rsidRPr="001F3F9D" w:rsidRDefault="001F3F9D" w:rsidP="00342FB3">
            <w:pPr>
              <w:spacing w:after="1" w:line="220" w:lineRule="atLeast"/>
              <w:jc w:val="both"/>
              <w:rPr>
                <w:sz w:val="24"/>
                <w:szCs w:val="24"/>
              </w:rPr>
            </w:pPr>
            <w:r w:rsidRPr="001F3F9D">
              <w:rPr>
                <w:sz w:val="24"/>
                <w:szCs w:val="24"/>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w:t>
            </w:r>
            <w:r w:rsidR="00342FB3">
              <w:rPr>
                <w:sz w:val="24"/>
                <w:szCs w:val="24"/>
              </w:rPr>
              <w:t>орода</w:t>
            </w:r>
            <w:r w:rsidRPr="001F3F9D">
              <w:rPr>
                <w:sz w:val="24"/>
                <w:szCs w:val="24"/>
              </w:rPr>
              <w:t xml:space="preserve">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муниципальных образований</w:t>
            </w:r>
          </w:p>
        </w:tc>
      </w:tr>
    </w:tbl>
    <w:p w:rsidR="001F3F9D" w:rsidRPr="006878B3" w:rsidRDefault="001F3F9D" w:rsidP="006878B3">
      <w:pPr>
        <w:spacing w:line="360" w:lineRule="auto"/>
        <w:jc w:val="both"/>
        <w:rPr>
          <w:bCs/>
          <w:sz w:val="28"/>
          <w:szCs w:val="28"/>
        </w:rPr>
      </w:pPr>
      <w:r>
        <w:rPr>
          <w:bCs/>
          <w:sz w:val="28"/>
          <w:szCs w:val="28"/>
        </w:rPr>
        <w:t xml:space="preserve">  ». </w:t>
      </w:r>
    </w:p>
    <w:p w:rsidR="00ED7149" w:rsidRPr="00ED7149" w:rsidRDefault="00244D6F" w:rsidP="00244D6F">
      <w:pPr>
        <w:tabs>
          <w:tab w:val="left" w:pos="142"/>
          <w:tab w:val="left" w:pos="1276"/>
        </w:tabs>
        <w:spacing w:line="288" w:lineRule="auto"/>
        <w:jc w:val="both"/>
        <w:rPr>
          <w:sz w:val="28"/>
          <w:szCs w:val="28"/>
        </w:rPr>
      </w:pPr>
      <w:r>
        <w:rPr>
          <w:sz w:val="28"/>
          <w:szCs w:val="28"/>
        </w:rPr>
        <w:t xml:space="preserve">         2. Настоящее постановление вступает в силу с </w:t>
      </w:r>
      <w:r w:rsidR="00C36402">
        <w:rPr>
          <w:sz w:val="28"/>
          <w:szCs w:val="28"/>
        </w:rPr>
        <w:t xml:space="preserve">даты </w:t>
      </w:r>
      <w:r>
        <w:rPr>
          <w:sz w:val="28"/>
          <w:szCs w:val="28"/>
        </w:rPr>
        <w:t>подписания и распространяет свое действие на правоотношения</w:t>
      </w:r>
      <w:r w:rsidR="00353FC5">
        <w:rPr>
          <w:sz w:val="28"/>
          <w:szCs w:val="28"/>
        </w:rPr>
        <w:t>,</w:t>
      </w:r>
      <w:r>
        <w:rPr>
          <w:sz w:val="28"/>
          <w:szCs w:val="28"/>
        </w:rPr>
        <w:t xml:space="preserve"> возникшие </w:t>
      </w:r>
      <w:r w:rsidR="00353FC5">
        <w:rPr>
          <w:sz w:val="28"/>
          <w:szCs w:val="28"/>
        </w:rPr>
        <w:t xml:space="preserve">                                         </w:t>
      </w:r>
      <w:r>
        <w:rPr>
          <w:sz w:val="28"/>
          <w:szCs w:val="28"/>
        </w:rPr>
        <w:t>с 01 января 2026 г.</w:t>
      </w:r>
    </w:p>
    <w:p w:rsidR="000204A3" w:rsidRDefault="00244D6F" w:rsidP="00244D6F">
      <w:pPr>
        <w:tabs>
          <w:tab w:val="left" w:pos="142"/>
          <w:tab w:val="left" w:pos="1276"/>
        </w:tabs>
        <w:spacing w:line="288" w:lineRule="auto"/>
        <w:jc w:val="both"/>
        <w:rPr>
          <w:sz w:val="28"/>
          <w:szCs w:val="28"/>
        </w:rPr>
      </w:pPr>
      <w:r>
        <w:rPr>
          <w:sz w:val="28"/>
          <w:szCs w:val="28"/>
        </w:rPr>
        <w:t xml:space="preserve">         3. </w:t>
      </w:r>
      <w:r w:rsidR="00DF73C7" w:rsidRPr="00575C9B">
        <w:rPr>
          <w:sz w:val="28"/>
          <w:szCs w:val="28"/>
        </w:rPr>
        <w:t>Аппарату Главы администрации</w:t>
      </w:r>
      <w:r w:rsidR="00EA5F11" w:rsidRPr="00575C9B">
        <w:rPr>
          <w:sz w:val="28"/>
          <w:szCs w:val="28"/>
        </w:rPr>
        <w:t xml:space="preserve"> города Байконур </w:t>
      </w:r>
      <w:r w:rsidR="00DF73C7" w:rsidRPr="00575C9B">
        <w:rPr>
          <w:sz w:val="28"/>
          <w:szCs w:val="28"/>
        </w:rPr>
        <w:t xml:space="preserve">в установленные сроки организовать опубликование настоящего постановления в </w:t>
      </w:r>
      <w:r w:rsidR="000204A3" w:rsidRPr="00575C9B">
        <w:rPr>
          <w:sz w:val="28"/>
          <w:szCs w:val="28"/>
        </w:rPr>
        <w:t>газете «Байк</w:t>
      </w:r>
      <w:r w:rsidR="000204A3" w:rsidRPr="00575C9B">
        <w:rPr>
          <w:sz w:val="28"/>
          <w:szCs w:val="28"/>
        </w:rPr>
        <w:t>о</w:t>
      </w:r>
      <w:r w:rsidR="000204A3" w:rsidRPr="00575C9B">
        <w:rPr>
          <w:sz w:val="28"/>
          <w:szCs w:val="28"/>
        </w:rPr>
        <w:t>нур»</w:t>
      </w:r>
      <w:r w:rsidR="00EA5F11" w:rsidRPr="00575C9B">
        <w:rPr>
          <w:sz w:val="28"/>
          <w:szCs w:val="28"/>
        </w:rPr>
        <w:t xml:space="preserve"> и</w:t>
      </w:r>
      <w:r>
        <w:rPr>
          <w:sz w:val="28"/>
          <w:szCs w:val="28"/>
        </w:rPr>
        <w:t> </w:t>
      </w:r>
      <w:r w:rsidR="00EA5F11" w:rsidRPr="00575C9B">
        <w:rPr>
          <w:sz w:val="28"/>
          <w:szCs w:val="28"/>
        </w:rPr>
        <w:t>на</w:t>
      </w:r>
      <w:r>
        <w:rPr>
          <w:sz w:val="28"/>
          <w:szCs w:val="28"/>
        </w:rPr>
        <w:t> </w:t>
      </w:r>
      <w:r w:rsidR="00EA5F11" w:rsidRPr="00575C9B">
        <w:rPr>
          <w:sz w:val="28"/>
          <w:szCs w:val="28"/>
        </w:rPr>
        <w:t>официаль</w:t>
      </w:r>
      <w:r w:rsidR="00DF73C7" w:rsidRPr="00575C9B">
        <w:rPr>
          <w:sz w:val="28"/>
          <w:szCs w:val="28"/>
        </w:rPr>
        <w:t xml:space="preserve">ном сайте </w:t>
      </w:r>
      <w:r w:rsidR="000204A3" w:rsidRPr="00575C9B">
        <w:rPr>
          <w:sz w:val="28"/>
          <w:szCs w:val="28"/>
        </w:rPr>
        <w:t xml:space="preserve">администрации города Байконур </w:t>
      </w:r>
      <w:r w:rsidR="0005246F">
        <w:rPr>
          <w:sz w:val="28"/>
          <w:szCs w:val="28"/>
          <w:lang w:val="en-US"/>
        </w:rPr>
        <w:t>https</w:t>
      </w:r>
      <w:r w:rsidR="0005246F" w:rsidRPr="0005246F">
        <w:rPr>
          <w:sz w:val="28"/>
          <w:szCs w:val="28"/>
        </w:rPr>
        <w:t>://</w:t>
      </w:r>
      <w:r w:rsidR="0005246F">
        <w:rPr>
          <w:sz w:val="28"/>
          <w:szCs w:val="28"/>
          <w:lang w:val="en-US"/>
        </w:rPr>
        <w:t>portal</w:t>
      </w:r>
      <w:r w:rsidR="0005246F" w:rsidRPr="0005246F">
        <w:rPr>
          <w:sz w:val="28"/>
          <w:szCs w:val="28"/>
        </w:rPr>
        <w:t>.</w:t>
      </w:r>
      <w:r w:rsidR="0005246F">
        <w:rPr>
          <w:sz w:val="28"/>
          <w:szCs w:val="28"/>
          <w:lang w:val="en-US"/>
        </w:rPr>
        <w:t>baikonuradm</w:t>
      </w:r>
      <w:r w:rsidR="0005246F" w:rsidRPr="0005246F">
        <w:rPr>
          <w:sz w:val="28"/>
          <w:szCs w:val="28"/>
        </w:rPr>
        <w:t>.</w:t>
      </w:r>
      <w:r w:rsidR="0005246F">
        <w:rPr>
          <w:sz w:val="28"/>
          <w:szCs w:val="28"/>
          <w:lang w:val="en-US"/>
        </w:rPr>
        <w:t>ru</w:t>
      </w:r>
      <w:r w:rsidR="0005246F">
        <w:rPr>
          <w:sz w:val="28"/>
          <w:szCs w:val="28"/>
        </w:rPr>
        <w:t>.</w:t>
      </w:r>
      <w:r w:rsidR="000204A3" w:rsidRPr="00575C9B">
        <w:rPr>
          <w:sz w:val="28"/>
          <w:szCs w:val="28"/>
        </w:rPr>
        <w:t xml:space="preserve"> </w:t>
      </w:r>
    </w:p>
    <w:p w:rsidR="000204A3" w:rsidRDefault="00244D6F" w:rsidP="00244D6F">
      <w:pPr>
        <w:tabs>
          <w:tab w:val="left" w:pos="142"/>
          <w:tab w:val="left" w:pos="1276"/>
        </w:tabs>
        <w:spacing w:line="288" w:lineRule="auto"/>
        <w:jc w:val="both"/>
        <w:rPr>
          <w:sz w:val="28"/>
          <w:szCs w:val="28"/>
        </w:rPr>
      </w:pPr>
      <w:r>
        <w:rPr>
          <w:sz w:val="28"/>
          <w:szCs w:val="28"/>
        </w:rPr>
        <w:t xml:space="preserve">          4. </w:t>
      </w:r>
      <w:r w:rsidR="000204A3" w:rsidRPr="003223D6">
        <w:rPr>
          <w:sz w:val="28"/>
          <w:szCs w:val="28"/>
        </w:rPr>
        <w:t xml:space="preserve">Контроль за исполнением настоящего постановления возложить </w:t>
      </w:r>
      <w:r w:rsidR="000204A3" w:rsidRPr="003223D6">
        <w:rPr>
          <w:sz w:val="28"/>
          <w:szCs w:val="28"/>
        </w:rPr>
        <w:br/>
        <w:t xml:space="preserve">на заместителя Главы администрации, отвечающего за экономическую </w:t>
      </w:r>
      <w:r w:rsidR="000204A3" w:rsidRPr="003223D6">
        <w:rPr>
          <w:sz w:val="28"/>
          <w:szCs w:val="28"/>
        </w:rPr>
        <w:br/>
        <w:t>и финансовую политику администрации города Байконур.</w:t>
      </w:r>
    </w:p>
    <w:p w:rsidR="005C757E" w:rsidRDefault="005C757E" w:rsidP="0005246F">
      <w:pPr>
        <w:tabs>
          <w:tab w:val="left" w:pos="360"/>
        </w:tabs>
        <w:spacing w:line="288" w:lineRule="auto"/>
        <w:jc w:val="both"/>
        <w:rPr>
          <w:sz w:val="28"/>
          <w:szCs w:val="28"/>
        </w:rPr>
      </w:pPr>
    </w:p>
    <w:p w:rsidR="00244D6F" w:rsidRDefault="00244D6F" w:rsidP="0005246F">
      <w:pPr>
        <w:tabs>
          <w:tab w:val="left" w:pos="360"/>
        </w:tabs>
        <w:spacing w:line="288" w:lineRule="auto"/>
        <w:jc w:val="both"/>
        <w:rPr>
          <w:sz w:val="28"/>
          <w:szCs w:val="28"/>
        </w:rPr>
      </w:pPr>
    </w:p>
    <w:p w:rsidR="00D61734" w:rsidRPr="00D0756F" w:rsidRDefault="00D61734" w:rsidP="0005246F">
      <w:pPr>
        <w:tabs>
          <w:tab w:val="left" w:pos="360"/>
        </w:tabs>
        <w:spacing w:line="288" w:lineRule="auto"/>
        <w:jc w:val="both"/>
        <w:rPr>
          <w:sz w:val="28"/>
          <w:szCs w:val="28"/>
        </w:rPr>
      </w:pPr>
    </w:p>
    <w:p w:rsidR="00D4215F" w:rsidRPr="0016254D" w:rsidRDefault="00475D66" w:rsidP="00122E49">
      <w:pPr>
        <w:widowControl/>
        <w:tabs>
          <w:tab w:val="left" w:pos="7938"/>
        </w:tabs>
        <w:spacing w:line="324" w:lineRule="auto"/>
        <w:jc w:val="both"/>
        <w:rPr>
          <w:sz w:val="28"/>
          <w:szCs w:val="28"/>
        </w:rPr>
      </w:pPr>
      <w:r>
        <w:rPr>
          <w:b/>
          <w:sz w:val="28"/>
          <w:szCs w:val="28"/>
        </w:rPr>
        <w:t>Глав</w:t>
      </w:r>
      <w:r w:rsidR="00B361CE">
        <w:rPr>
          <w:b/>
          <w:sz w:val="28"/>
          <w:szCs w:val="28"/>
        </w:rPr>
        <w:t xml:space="preserve">а </w:t>
      </w:r>
      <w:r w:rsidR="004E1F42">
        <w:rPr>
          <w:b/>
          <w:sz w:val="28"/>
          <w:szCs w:val="28"/>
        </w:rPr>
        <w:t>администрации</w:t>
      </w:r>
      <w:r w:rsidR="00122E49" w:rsidRPr="00DB04AB">
        <w:rPr>
          <w:b/>
          <w:sz w:val="28"/>
          <w:szCs w:val="28"/>
        </w:rPr>
        <w:tab/>
      </w:r>
      <w:r w:rsidR="00B361CE">
        <w:rPr>
          <w:b/>
          <w:sz w:val="28"/>
          <w:szCs w:val="28"/>
        </w:rPr>
        <w:t>К.Д. Бусыгин</w:t>
      </w:r>
    </w:p>
    <w:sectPr w:rsidR="00D4215F" w:rsidRPr="0016254D" w:rsidSect="001A1EF8">
      <w:headerReference w:type="even" r:id="rId120"/>
      <w:headerReference w:type="default" r:id="rId121"/>
      <w:pgSz w:w="11906" w:h="16838" w:code="9"/>
      <w:pgMar w:top="993" w:right="567" w:bottom="993" w:left="1418" w:header="709" w:footer="4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E14" w:rsidRDefault="00840E14">
      <w:r>
        <w:separator/>
      </w:r>
    </w:p>
  </w:endnote>
  <w:endnote w:type="continuationSeparator" w:id="0">
    <w:p w:rsidR="00840E14" w:rsidRDefault="0084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E14" w:rsidRDefault="00840E14">
      <w:r>
        <w:separator/>
      </w:r>
    </w:p>
  </w:footnote>
  <w:footnote w:type="continuationSeparator" w:id="0">
    <w:p w:rsidR="00840E14" w:rsidRDefault="00840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86" w:rsidRDefault="00817E86" w:rsidP="00943DE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17E86" w:rsidRDefault="00817E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86" w:rsidRDefault="00817E86" w:rsidP="00943DE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571C9">
      <w:rPr>
        <w:rStyle w:val="aa"/>
        <w:noProof/>
      </w:rPr>
      <w:t>2</w:t>
    </w:r>
    <w:r>
      <w:rPr>
        <w:rStyle w:val="aa"/>
      </w:rPr>
      <w:fldChar w:fldCharType="end"/>
    </w:r>
  </w:p>
  <w:p w:rsidR="00817E86" w:rsidRDefault="00817E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980"/>
    <w:multiLevelType w:val="multilevel"/>
    <w:tmpl w:val="92903B2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15:restartNumberingAfterBreak="0">
    <w:nsid w:val="0B6139C1"/>
    <w:multiLevelType w:val="hybridMultilevel"/>
    <w:tmpl w:val="1B5871D8"/>
    <w:lvl w:ilvl="0" w:tplc="D682D6D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F94C6B"/>
    <w:multiLevelType w:val="hybridMultilevel"/>
    <w:tmpl w:val="FFD2A28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FD7112"/>
    <w:multiLevelType w:val="multilevel"/>
    <w:tmpl w:val="31C0FB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743C0E"/>
    <w:multiLevelType w:val="hybridMultilevel"/>
    <w:tmpl w:val="486CC7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703707B"/>
    <w:multiLevelType w:val="hybridMultilevel"/>
    <w:tmpl w:val="3886C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F180E68"/>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7" w15:restartNumberingAfterBreak="0">
    <w:nsid w:val="211F4D3D"/>
    <w:multiLevelType w:val="hybridMultilevel"/>
    <w:tmpl w:val="3886C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BD0905"/>
    <w:multiLevelType w:val="multilevel"/>
    <w:tmpl w:val="4EB84B24"/>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15:restartNumberingAfterBreak="0">
    <w:nsid w:val="49D94252"/>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4BE436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92443D"/>
    <w:multiLevelType w:val="multilevel"/>
    <w:tmpl w:val="92903B2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5BB15BEF"/>
    <w:multiLevelType w:val="multilevel"/>
    <w:tmpl w:val="4EB84B24"/>
    <w:lvl w:ilvl="0">
      <w:start w:val="2"/>
      <w:numFmt w:val="decimal"/>
      <w:lvlText w:val="%1."/>
      <w:lvlJc w:val="left"/>
      <w:pPr>
        <w:tabs>
          <w:tab w:val="num" w:pos="408"/>
        </w:tabs>
        <w:ind w:left="408" w:hanging="408"/>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5D210B44"/>
    <w:multiLevelType w:val="hybridMultilevel"/>
    <w:tmpl w:val="1EF03DDE"/>
    <w:lvl w:ilvl="0" w:tplc="E41E19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5DC65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E247E0"/>
    <w:multiLevelType w:val="hybridMultilevel"/>
    <w:tmpl w:val="D4985848"/>
    <w:lvl w:ilvl="0" w:tplc="67E8971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7D2D7B9E"/>
    <w:multiLevelType w:val="hybridMultilevel"/>
    <w:tmpl w:val="61881250"/>
    <w:lvl w:ilvl="0" w:tplc="623ADB22">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num w:numId="1">
    <w:abstractNumId w:val="16"/>
  </w:num>
  <w:num w:numId="2">
    <w:abstractNumId w:val="4"/>
  </w:num>
  <w:num w:numId="3">
    <w:abstractNumId w:val="2"/>
  </w:num>
  <w:num w:numId="4">
    <w:abstractNumId w:val="12"/>
  </w:num>
  <w:num w:numId="5">
    <w:abstractNumId w:val="8"/>
  </w:num>
  <w:num w:numId="6">
    <w:abstractNumId w:val="5"/>
  </w:num>
  <w:num w:numId="7">
    <w:abstractNumId w:val="7"/>
  </w:num>
  <w:num w:numId="8">
    <w:abstractNumId w:val="3"/>
  </w:num>
  <w:num w:numId="9">
    <w:abstractNumId w:val="13"/>
  </w:num>
  <w:num w:numId="10">
    <w:abstractNumId w:val="6"/>
  </w:num>
  <w:num w:numId="11">
    <w:abstractNumId w:val="14"/>
  </w:num>
  <w:num w:numId="12">
    <w:abstractNumId w:val="10"/>
  </w:num>
  <w:num w:numId="13">
    <w:abstractNumId w:val="9"/>
  </w:num>
  <w:num w:numId="14">
    <w:abstractNumId w:val="11"/>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11"/>
    <w:rsid w:val="00000F4F"/>
    <w:rsid w:val="00001CB6"/>
    <w:rsid w:val="00001D59"/>
    <w:rsid w:val="000024C4"/>
    <w:rsid w:val="00005018"/>
    <w:rsid w:val="00005C47"/>
    <w:rsid w:val="000131F1"/>
    <w:rsid w:val="00017FC4"/>
    <w:rsid w:val="000204A3"/>
    <w:rsid w:val="00020D0B"/>
    <w:rsid w:val="00026C69"/>
    <w:rsid w:val="000333C2"/>
    <w:rsid w:val="00035D93"/>
    <w:rsid w:val="00037768"/>
    <w:rsid w:val="00043EAF"/>
    <w:rsid w:val="00045AA3"/>
    <w:rsid w:val="000464FE"/>
    <w:rsid w:val="00046BFA"/>
    <w:rsid w:val="000501B5"/>
    <w:rsid w:val="0005244C"/>
    <w:rsid w:val="0005246F"/>
    <w:rsid w:val="0005309F"/>
    <w:rsid w:val="000530F2"/>
    <w:rsid w:val="000565E3"/>
    <w:rsid w:val="00057A58"/>
    <w:rsid w:val="00064C6D"/>
    <w:rsid w:val="00067639"/>
    <w:rsid w:val="00070B86"/>
    <w:rsid w:val="000712CF"/>
    <w:rsid w:val="00075626"/>
    <w:rsid w:val="00076BFE"/>
    <w:rsid w:val="0008118A"/>
    <w:rsid w:val="00081634"/>
    <w:rsid w:val="00083448"/>
    <w:rsid w:val="0008422E"/>
    <w:rsid w:val="0008565D"/>
    <w:rsid w:val="00090F5B"/>
    <w:rsid w:val="000919AF"/>
    <w:rsid w:val="00092517"/>
    <w:rsid w:val="00092DE6"/>
    <w:rsid w:val="00096BAA"/>
    <w:rsid w:val="000A010F"/>
    <w:rsid w:val="000B1D7A"/>
    <w:rsid w:val="000B2669"/>
    <w:rsid w:val="000B2AEF"/>
    <w:rsid w:val="000B396D"/>
    <w:rsid w:val="000B3BA4"/>
    <w:rsid w:val="000B67A0"/>
    <w:rsid w:val="000C6387"/>
    <w:rsid w:val="000C689F"/>
    <w:rsid w:val="000D267D"/>
    <w:rsid w:val="000E0562"/>
    <w:rsid w:val="000E14BF"/>
    <w:rsid w:val="000E2A5F"/>
    <w:rsid w:val="000E495D"/>
    <w:rsid w:val="000E6208"/>
    <w:rsid w:val="000F0A4F"/>
    <w:rsid w:val="000F292A"/>
    <w:rsid w:val="000F3E69"/>
    <w:rsid w:val="000F4877"/>
    <w:rsid w:val="000F61A4"/>
    <w:rsid w:val="000F7C29"/>
    <w:rsid w:val="001028AD"/>
    <w:rsid w:val="00106121"/>
    <w:rsid w:val="00106EE5"/>
    <w:rsid w:val="0010711F"/>
    <w:rsid w:val="00111CFF"/>
    <w:rsid w:val="00122E49"/>
    <w:rsid w:val="00123A33"/>
    <w:rsid w:val="00124934"/>
    <w:rsid w:val="00125A16"/>
    <w:rsid w:val="00125E29"/>
    <w:rsid w:val="00125EEE"/>
    <w:rsid w:val="00127332"/>
    <w:rsid w:val="00127EFE"/>
    <w:rsid w:val="0013101D"/>
    <w:rsid w:val="00132529"/>
    <w:rsid w:val="001339EF"/>
    <w:rsid w:val="00133F6F"/>
    <w:rsid w:val="00135A61"/>
    <w:rsid w:val="00137528"/>
    <w:rsid w:val="00141D45"/>
    <w:rsid w:val="001436B1"/>
    <w:rsid w:val="00143B84"/>
    <w:rsid w:val="00147472"/>
    <w:rsid w:val="001534D9"/>
    <w:rsid w:val="00160438"/>
    <w:rsid w:val="00160C45"/>
    <w:rsid w:val="00162169"/>
    <w:rsid w:val="0016254D"/>
    <w:rsid w:val="0016430A"/>
    <w:rsid w:val="0016505F"/>
    <w:rsid w:val="001671DC"/>
    <w:rsid w:val="001712FD"/>
    <w:rsid w:val="00173D72"/>
    <w:rsid w:val="0017536A"/>
    <w:rsid w:val="00182C01"/>
    <w:rsid w:val="00182CA1"/>
    <w:rsid w:val="00185EA7"/>
    <w:rsid w:val="0018609D"/>
    <w:rsid w:val="00186BDB"/>
    <w:rsid w:val="00193EE5"/>
    <w:rsid w:val="001946AE"/>
    <w:rsid w:val="001947BE"/>
    <w:rsid w:val="00196799"/>
    <w:rsid w:val="001A0AB0"/>
    <w:rsid w:val="001A100E"/>
    <w:rsid w:val="001A1EF8"/>
    <w:rsid w:val="001B0067"/>
    <w:rsid w:val="001B14A2"/>
    <w:rsid w:val="001B2E41"/>
    <w:rsid w:val="001C188D"/>
    <w:rsid w:val="001C1CD7"/>
    <w:rsid w:val="001D07D2"/>
    <w:rsid w:val="001D2314"/>
    <w:rsid w:val="001D32E4"/>
    <w:rsid w:val="001D3803"/>
    <w:rsid w:val="001D5180"/>
    <w:rsid w:val="001E3BA5"/>
    <w:rsid w:val="001E567A"/>
    <w:rsid w:val="001E7358"/>
    <w:rsid w:val="001E7939"/>
    <w:rsid w:val="001F39F2"/>
    <w:rsid w:val="001F3F9D"/>
    <w:rsid w:val="001F5EC3"/>
    <w:rsid w:val="00201169"/>
    <w:rsid w:val="00202455"/>
    <w:rsid w:val="002049E8"/>
    <w:rsid w:val="00204C92"/>
    <w:rsid w:val="0021172F"/>
    <w:rsid w:val="002142A8"/>
    <w:rsid w:val="002143A3"/>
    <w:rsid w:val="00217864"/>
    <w:rsid w:val="00217C93"/>
    <w:rsid w:val="002209CB"/>
    <w:rsid w:val="00222FAA"/>
    <w:rsid w:val="00224D80"/>
    <w:rsid w:val="00227781"/>
    <w:rsid w:val="00231F59"/>
    <w:rsid w:val="002331F9"/>
    <w:rsid w:val="00236967"/>
    <w:rsid w:val="002374C0"/>
    <w:rsid w:val="00242D23"/>
    <w:rsid w:val="00243341"/>
    <w:rsid w:val="00244D6F"/>
    <w:rsid w:val="00257CD3"/>
    <w:rsid w:val="00257FCD"/>
    <w:rsid w:val="002616B1"/>
    <w:rsid w:val="00262DF0"/>
    <w:rsid w:val="002642C6"/>
    <w:rsid w:val="00264B0D"/>
    <w:rsid w:val="00265259"/>
    <w:rsid w:val="00270337"/>
    <w:rsid w:val="00271CBC"/>
    <w:rsid w:val="00281DB4"/>
    <w:rsid w:val="00292E54"/>
    <w:rsid w:val="0029507D"/>
    <w:rsid w:val="002A3F2D"/>
    <w:rsid w:val="002A4C0D"/>
    <w:rsid w:val="002A5E6F"/>
    <w:rsid w:val="002A6A78"/>
    <w:rsid w:val="002A7392"/>
    <w:rsid w:val="002B068F"/>
    <w:rsid w:val="002B38E7"/>
    <w:rsid w:val="002B4529"/>
    <w:rsid w:val="002B46D3"/>
    <w:rsid w:val="002B4D58"/>
    <w:rsid w:val="002B6FFF"/>
    <w:rsid w:val="002C2A20"/>
    <w:rsid w:val="002C5294"/>
    <w:rsid w:val="002C63AC"/>
    <w:rsid w:val="002C69AC"/>
    <w:rsid w:val="002D1CFF"/>
    <w:rsid w:val="002D1FB0"/>
    <w:rsid w:val="002D23C7"/>
    <w:rsid w:val="002D3843"/>
    <w:rsid w:val="002D5424"/>
    <w:rsid w:val="002D5F29"/>
    <w:rsid w:val="002E035A"/>
    <w:rsid w:val="002E1218"/>
    <w:rsid w:val="002F1C44"/>
    <w:rsid w:val="002F23E8"/>
    <w:rsid w:val="00306438"/>
    <w:rsid w:val="00307168"/>
    <w:rsid w:val="00307B47"/>
    <w:rsid w:val="00307F43"/>
    <w:rsid w:val="00311E36"/>
    <w:rsid w:val="0031320E"/>
    <w:rsid w:val="003141F7"/>
    <w:rsid w:val="003146D8"/>
    <w:rsid w:val="0031550F"/>
    <w:rsid w:val="00317214"/>
    <w:rsid w:val="00317CE1"/>
    <w:rsid w:val="00320753"/>
    <w:rsid w:val="00320794"/>
    <w:rsid w:val="00320FB4"/>
    <w:rsid w:val="00321726"/>
    <w:rsid w:val="00321BB8"/>
    <w:rsid w:val="003223D6"/>
    <w:rsid w:val="003227B4"/>
    <w:rsid w:val="00323444"/>
    <w:rsid w:val="00323BF0"/>
    <w:rsid w:val="00324259"/>
    <w:rsid w:val="0033032D"/>
    <w:rsid w:val="00335802"/>
    <w:rsid w:val="00340F28"/>
    <w:rsid w:val="00342FB3"/>
    <w:rsid w:val="00343DA6"/>
    <w:rsid w:val="00347A9C"/>
    <w:rsid w:val="00350AF7"/>
    <w:rsid w:val="00353FC5"/>
    <w:rsid w:val="0035420B"/>
    <w:rsid w:val="0036143C"/>
    <w:rsid w:val="0036454D"/>
    <w:rsid w:val="00365074"/>
    <w:rsid w:val="00365586"/>
    <w:rsid w:val="00367BE1"/>
    <w:rsid w:val="00372FF2"/>
    <w:rsid w:val="003752BC"/>
    <w:rsid w:val="00382874"/>
    <w:rsid w:val="00382D9A"/>
    <w:rsid w:val="00383579"/>
    <w:rsid w:val="003855CA"/>
    <w:rsid w:val="00385B68"/>
    <w:rsid w:val="00393024"/>
    <w:rsid w:val="00394C32"/>
    <w:rsid w:val="003958B1"/>
    <w:rsid w:val="003964A9"/>
    <w:rsid w:val="00397830"/>
    <w:rsid w:val="003A0B62"/>
    <w:rsid w:val="003A0F0D"/>
    <w:rsid w:val="003A5E19"/>
    <w:rsid w:val="003A6F4A"/>
    <w:rsid w:val="003C0975"/>
    <w:rsid w:val="003C2357"/>
    <w:rsid w:val="003C2DA7"/>
    <w:rsid w:val="003C3316"/>
    <w:rsid w:val="003C4A38"/>
    <w:rsid w:val="003C4C75"/>
    <w:rsid w:val="003C6FD7"/>
    <w:rsid w:val="003D109D"/>
    <w:rsid w:val="003D185E"/>
    <w:rsid w:val="003D2D75"/>
    <w:rsid w:val="003D2F54"/>
    <w:rsid w:val="003D4DB6"/>
    <w:rsid w:val="003D7BE2"/>
    <w:rsid w:val="003F1D45"/>
    <w:rsid w:val="003F2828"/>
    <w:rsid w:val="003F3BB1"/>
    <w:rsid w:val="003F7393"/>
    <w:rsid w:val="00403B0A"/>
    <w:rsid w:val="004046BA"/>
    <w:rsid w:val="0041130D"/>
    <w:rsid w:val="004147B0"/>
    <w:rsid w:val="00415102"/>
    <w:rsid w:val="00417D4C"/>
    <w:rsid w:val="00423075"/>
    <w:rsid w:val="004238D0"/>
    <w:rsid w:val="0044027D"/>
    <w:rsid w:val="00440780"/>
    <w:rsid w:val="00441303"/>
    <w:rsid w:val="0044144F"/>
    <w:rsid w:val="004432E9"/>
    <w:rsid w:val="00443775"/>
    <w:rsid w:val="004445CA"/>
    <w:rsid w:val="004454C5"/>
    <w:rsid w:val="0044676A"/>
    <w:rsid w:val="00447106"/>
    <w:rsid w:val="00451B1D"/>
    <w:rsid w:val="004543E1"/>
    <w:rsid w:val="00457688"/>
    <w:rsid w:val="00464D04"/>
    <w:rsid w:val="004673E9"/>
    <w:rsid w:val="004678D4"/>
    <w:rsid w:val="004720EE"/>
    <w:rsid w:val="00472FBA"/>
    <w:rsid w:val="00475D66"/>
    <w:rsid w:val="00482B7E"/>
    <w:rsid w:val="00482C6B"/>
    <w:rsid w:val="00484754"/>
    <w:rsid w:val="00492539"/>
    <w:rsid w:val="00495453"/>
    <w:rsid w:val="004A0142"/>
    <w:rsid w:val="004A16BD"/>
    <w:rsid w:val="004A5EFE"/>
    <w:rsid w:val="004B1629"/>
    <w:rsid w:val="004B21A4"/>
    <w:rsid w:val="004B2EFA"/>
    <w:rsid w:val="004B4AA0"/>
    <w:rsid w:val="004C0F37"/>
    <w:rsid w:val="004C63A1"/>
    <w:rsid w:val="004C70B4"/>
    <w:rsid w:val="004D1109"/>
    <w:rsid w:val="004D15F0"/>
    <w:rsid w:val="004D4F11"/>
    <w:rsid w:val="004D6845"/>
    <w:rsid w:val="004E0A97"/>
    <w:rsid w:val="004E106C"/>
    <w:rsid w:val="004E1F42"/>
    <w:rsid w:val="004E227F"/>
    <w:rsid w:val="004E6307"/>
    <w:rsid w:val="004E6CB1"/>
    <w:rsid w:val="00502947"/>
    <w:rsid w:val="00510B73"/>
    <w:rsid w:val="00511EF4"/>
    <w:rsid w:val="00516422"/>
    <w:rsid w:val="0052032F"/>
    <w:rsid w:val="00526B09"/>
    <w:rsid w:val="00527439"/>
    <w:rsid w:val="00530A16"/>
    <w:rsid w:val="005354DE"/>
    <w:rsid w:val="005379FE"/>
    <w:rsid w:val="00544E7D"/>
    <w:rsid w:val="00545D82"/>
    <w:rsid w:val="005476A3"/>
    <w:rsid w:val="00547CD7"/>
    <w:rsid w:val="00557DE8"/>
    <w:rsid w:val="005614DB"/>
    <w:rsid w:val="0056273D"/>
    <w:rsid w:val="005651F5"/>
    <w:rsid w:val="00571220"/>
    <w:rsid w:val="0057145F"/>
    <w:rsid w:val="00573477"/>
    <w:rsid w:val="0057493B"/>
    <w:rsid w:val="00575C9B"/>
    <w:rsid w:val="005764D3"/>
    <w:rsid w:val="00580C2B"/>
    <w:rsid w:val="00580C4A"/>
    <w:rsid w:val="0059019D"/>
    <w:rsid w:val="005965EE"/>
    <w:rsid w:val="00596F88"/>
    <w:rsid w:val="0059785E"/>
    <w:rsid w:val="005A148E"/>
    <w:rsid w:val="005A1A28"/>
    <w:rsid w:val="005A2DFE"/>
    <w:rsid w:val="005B223B"/>
    <w:rsid w:val="005B240F"/>
    <w:rsid w:val="005B304E"/>
    <w:rsid w:val="005B4B7A"/>
    <w:rsid w:val="005C1C8F"/>
    <w:rsid w:val="005C4A50"/>
    <w:rsid w:val="005C6233"/>
    <w:rsid w:val="005C757E"/>
    <w:rsid w:val="005C7B08"/>
    <w:rsid w:val="005D4081"/>
    <w:rsid w:val="005D4E55"/>
    <w:rsid w:val="005E3096"/>
    <w:rsid w:val="005E78FF"/>
    <w:rsid w:val="005E7FD9"/>
    <w:rsid w:val="005F005A"/>
    <w:rsid w:val="005F0C5A"/>
    <w:rsid w:val="005F3573"/>
    <w:rsid w:val="005F7B59"/>
    <w:rsid w:val="00601434"/>
    <w:rsid w:val="00602E03"/>
    <w:rsid w:val="00603D90"/>
    <w:rsid w:val="00604F15"/>
    <w:rsid w:val="00605A87"/>
    <w:rsid w:val="00605E35"/>
    <w:rsid w:val="00610701"/>
    <w:rsid w:val="0061405F"/>
    <w:rsid w:val="00616862"/>
    <w:rsid w:val="006251A3"/>
    <w:rsid w:val="0062688B"/>
    <w:rsid w:val="006334F5"/>
    <w:rsid w:val="006336D2"/>
    <w:rsid w:val="00634078"/>
    <w:rsid w:val="0063642C"/>
    <w:rsid w:val="00636860"/>
    <w:rsid w:val="006377E5"/>
    <w:rsid w:val="006428E3"/>
    <w:rsid w:val="00647AB9"/>
    <w:rsid w:val="00647AEF"/>
    <w:rsid w:val="00650505"/>
    <w:rsid w:val="00651643"/>
    <w:rsid w:val="006552F7"/>
    <w:rsid w:val="00656067"/>
    <w:rsid w:val="006564F1"/>
    <w:rsid w:val="00656983"/>
    <w:rsid w:val="006617DA"/>
    <w:rsid w:val="00662B7C"/>
    <w:rsid w:val="00663087"/>
    <w:rsid w:val="00663CF2"/>
    <w:rsid w:val="006728A4"/>
    <w:rsid w:val="006735E1"/>
    <w:rsid w:val="00673643"/>
    <w:rsid w:val="00674CC5"/>
    <w:rsid w:val="00674E18"/>
    <w:rsid w:val="00677762"/>
    <w:rsid w:val="0068031A"/>
    <w:rsid w:val="00680A95"/>
    <w:rsid w:val="00685EA2"/>
    <w:rsid w:val="006864C3"/>
    <w:rsid w:val="006878B3"/>
    <w:rsid w:val="00687FE1"/>
    <w:rsid w:val="00692C80"/>
    <w:rsid w:val="00693C8F"/>
    <w:rsid w:val="00696633"/>
    <w:rsid w:val="006A214E"/>
    <w:rsid w:val="006A25D1"/>
    <w:rsid w:val="006A2ACC"/>
    <w:rsid w:val="006A3C2A"/>
    <w:rsid w:val="006B0437"/>
    <w:rsid w:val="006B1E2C"/>
    <w:rsid w:val="006B298C"/>
    <w:rsid w:val="006B35A1"/>
    <w:rsid w:val="006B5DB8"/>
    <w:rsid w:val="006C000B"/>
    <w:rsid w:val="006C0B3A"/>
    <w:rsid w:val="006C593B"/>
    <w:rsid w:val="006D2156"/>
    <w:rsid w:val="006D3927"/>
    <w:rsid w:val="006D517B"/>
    <w:rsid w:val="006D789D"/>
    <w:rsid w:val="006D7C8F"/>
    <w:rsid w:val="006D7FB6"/>
    <w:rsid w:val="006E06E1"/>
    <w:rsid w:val="006E2DE4"/>
    <w:rsid w:val="006E648F"/>
    <w:rsid w:val="006E6621"/>
    <w:rsid w:val="006E763E"/>
    <w:rsid w:val="006E7674"/>
    <w:rsid w:val="006E7703"/>
    <w:rsid w:val="006E7DD1"/>
    <w:rsid w:val="006F2FBE"/>
    <w:rsid w:val="006F69C5"/>
    <w:rsid w:val="0070057C"/>
    <w:rsid w:val="00701FA0"/>
    <w:rsid w:val="00702261"/>
    <w:rsid w:val="00703110"/>
    <w:rsid w:val="00705085"/>
    <w:rsid w:val="00712FC5"/>
    <w:rsid w:val="00713CBD"/>
    <w:rsid w:val="00714A76"/>
    <w:rsid w:val="007167AD"/>
    <w:rsid w:val="00717AD0"/>
    <w:rsid w:val="00722D05"/>
    <w:rsid w:val="00723AD9"/>
    <w:rsid w:val="0072559A"/>
    <w:rsid w:val="00732C71"/>
    <w:rsid w:val="00733129"/>
    <w:rsid w:val="007346EA"/>
    <w:rsid w:val="00735314"/>
    <w:rsid w:val="00735349"/>
    <w:rsid w:val="00735D7C"/>
    <w:rsid w:val="00737214"/>
    <w:rsid w:val="00740E94"/>
    <w:rsid w:val="00741A5F"/>
    <w:rsid w:val="00745BF8"/>
    <w:rsid w:val="007469F6"/>
    <w:rsid w:val="00747EF9"/>
    <w:rsid w:val="007532B7"/>
    <w:rsid w:val="00754299"/>
    <w:rsid w:val="00754D21"/>
    <w:rsid w:val="00755DDA"/>
    <w:rsid w:val="00760119"/>
    <w:rsid w:val="007626E8"/>
    <w:rsid w:val="007635CC"/>
    <w:rsid w:val="0076491C"/>
    <w:rsid w:val="00765AFE"/>
    <w:rsid w:val="00767C37"/>
    <w:rsid w:val="007702F0"/>
    <w:rsid w:val="00770F91"/>
    <w:rsid w:val="00772F01"/>
    <w:rsid w:val="00776180"/>
    <w:rsid w:val="00780806"/>
    <w:rsid w:val="00780A4E"/>
    <w:rsid w:val="00782018"/>
    <w:rsid w:val="007878D6"/>
    <w:rsid w:val="007908EE"/>
    <w:rsid w:val="00791ECE"/>
    <w:rsid w:val="0079308A"/>
    <w:rsid w:val="00793D1B"/>
    <w:rsid w:val="00793EF0"/>
    <w:rsid w:val="007A461A"/>
    <w:rsid w:val="007B1C5F"/>
    <w:rsid w:val="007B2048"/>
    <w:rsid w:val="007B3D3C"/>
    <w:rsid w:val="007B4359"/>
    <w:rsid w:val="007B508B"/>
    <w:rsid w:val="007C30AD"/>
    <w:rsid w:val="007C3D84"/>
    <w:rsid w:val="007D292A"/>
    <w:rsid w:val="007D60A2"/>
    <w:rsid w:val="007D69AB"/>
    <w:rsid w:val="007E5229"/>
    <w:rsid w:val="007E5C8B"/>
    <w:rsid w:val="007E6076"/>
    <w:rsid w:val="007F0F50"/>
    <w:rsid w:val="007F1AF4"/>
    <w:rsid w:val="007F2E6D"/>
    <w:rsid w:val="007F3FEE"/>
    <w:rsid w:val="007F7803"/>
    <w:rsid w:val="008007D2"/>
    <w:rsid w:val="008028AE"/>
    <w:rsid w:val="00811A5B"/>
    <w:rsid w:val="0081310F"/>
    <w:rsid w:val="00815130"/>
    <w:rsid w:val="00815422"/>
    <w:rsid w:val="00816211"/>
    <w:rsid w:val="00817E86"/>
    <w:rsid w:val="00820752"/>
    <w:rsid w:val="00822288"/>
    <w:rsid w:val="00824D23"/>
    <w:rsid w:val="00825BE2"/>
    <w:rsid w:val="00826FD3"/>
    <w:rsid w:val="00827318"/>
    <w:rsid w:val="00827807"/>
    <w:rsid w:val="008279E1"/>
    <w:rsid w:val="00835C2A"/>
    <w:rsid w:val="00840E14"/>
    <w:rsid w:val="00841276"/>
    <w:rsid w:val="008440E5"/>
    <w:rsid w:val="008464CC"/>
    <w:rsid w:val="00846CF5"/>
    <w:rsid w:val="00850F68"/>
    <w:rsid w:val="008525BE"/>
    <w:rsid w:val="008535BA"/>
    <w:rsid w:val="008547A8"/>
    <w:rsid w:val="0085497C"/>
    <w:rsid w:val="00855DA5"/>
    <w:rsid w:val="008571C9"/>
    <w:rsid w:val="00860767"/>
    <w:rsid w:val="00862CFF"/>
    <w:rsid w:val="008711C4"/>
    <w:rsid w:val="00875236"/>
    <w:rsid w:val="008756A2"/>
    <w:rsid w:val="00875EAB"/>
    <w:rsid w:val="00884397"/>
    <w:rsid w:val="00884467"/>
    <w:rsid w:val="00891CB6"/>
    <w:rsid w:val="00893361"/>
    <w:rsid w:val="00895376"/>
    <w:rsid w:val="008A4B2E"/>
    <w:rsid w:val="008A6C9B"/>
    <w:rsid w:val="008B006E"/>
    <w:rsid w:val="008B079F"/>
    <w:rsid w:val="008B16A7"/>
    <w:rsid w:val="008B1FD1"/>
    <w:rsid w:val="008B3E1D"/>
    <w:rsid w:val="008B3E6D"/>
    <w:rsid w:val="008B74C8"/>
    <w:rsid w:val="008C0065"/>
    <w:rsid w:val="008C05D0"/>
    <w:rsid w:val="008C1467"/>
    <w:rsid w:val="008C58C7"/>
    <w:rsid w:val="008D0D4E"/>
    <w:rsid w:val="008D0D75"/>
    <w:rsid w:val="008D35C0"/>
    <w:rsid w:val="008D6090"/>
    <w:rsid w:val="008D7116"/>
    <w:rsid w:val="008D7932"/>
    <w:rsid w:val="008E0043"/>
    <w:rsid w:val="008E41C7"/>
    <w:rsid w:val="008E4926"/>
    <w:rsid w:val="008E7BD9"/>
    <w:rsid w:val="008F0F3F"/>
    <w:rsid w:val="008F11FB"/>
    <w:rsid w:val="008F710A"/>
    <w:rsid w:val="00902730"/>
    <w:rsid w:val="00903A63"/>
    <w:rsid w:val="009053A4"/>
    <w:rsid w:val="00910DCD"/>
    <w:rsid w:val="009128E3"/>
    <w:rsid w:val="00920F4F"/>
    <w:rsid w:val="0092414D"/>
    <w:rsid w:val="00924C3E"/>
    <w:rsid w:val="00924CA0"/>
    <w:rsid w:val="00930123"/>
    <w:rsid w:val="00931165"/>
    <w:rsid w:val="00932BA6"/>
    <w:rsid w:val="00932F87"/>
    <w:rsid w:val="009368BB"/>
    <w:rsid w:val="009402DC"/>
    <w:rsid w:val="00940F0A"/>
    <w:rsid w:val="009410B3"/>
    <w:rsid w:val="00943CAE"/>
    <w:rsid w:val="00943DE4"/>
    <w:rsid w:val="00943E7E"/>
    <w:rsid w:val="00943F7E"/>
    <w:rsid w:val="00945901"/>
    <w:rsid w:val="00946713"/>
    <w:rsid w:val="00946E34"/>
    <w:rsid w:val="00946F3B"/>
    <w:rsid w:val="00947419"/>
    <w:rsid w:val="00947EB0"/>
    <w:rsid w:val="009513FD"/>
    <w:rsid w:val="009514AD"/>
    <w:rsid w:val="009535ED"/>
    <w:rsid w:val="00960BAA"/>
    <w:rsid w:val="00965023"/>
    <w:rsid w:val="00965C7B"/>
    <w:rsid w:val="0097152A"/>
    <w:rsid w:val="00971FDC"/>
    <w:rsid w:val="00972CA7"/>
    <w:rsid w:val="00974BFC"/>
    <w:rsid w:val="00975BE2"/>
    <w:rsid w:val="00977295"/>
    <w:rsid w:val="00981C27"/>
    <w:rsid w:val="00983087"/>
    <w:rsid w:val="00986B5C"/>
    <w:rsid w:val="00987536"/>
    <w:rsid w:val="0099441B"/>
    <w:rsid w:val="0099746D"/>
    <w:rsid w:val="00997868"/>
    <w:rsid w:val="009A14DE"/>
    <w:rsid w:val="009A2D4F"/>
    <w:rsid w:val="009A4372"/>
    <w:rsid w:val="009A56ED"/>
    <w:rsid w:val="009A618A"/>
    <w:rsid w:val="009A6AD6"/>
    <w:rsid w:val="009C1573"/>
    <w:rsid w:val="009C40A8"/>
    <w:rsid w:val="009C40B7"/>
    <w:rsid w:val="009C46B0"/>
    <w:rsid w:val="009D0FA9"/>
    <w:rsid w:val="009D2365"/>
    <w:rsid w:val="009E25F9"/>
    <w:rsid w:val="009F49C2"/>
    <w:rsid w:val="009F503D"/>
    <w:rsid w:val="00A01C75"/>
    <w:rsid w:val="00A02396"/>
    <w:rsid w:val="00A035EC"/>
    <w:rsid w:val="00A03D9D"/>
    <w:rsid w:val="00A0460A"/>
    <w:rsid w:val="00A06294"/>
    <w:rsid w:val="00A14F89"/>
    <w:rsid w:val="00A16A0A"/>
    <w:rsid w:val="00A16CD2"/>
    <w:rsid w:val="00A21926"/>
    <w:rsid w:val="00A23391"/>
    <w:rsid w:val="00A34086"/>
    <w:rsid w:val="00A37501"/>
    <w:rsid w:val="00A37544"/>
    <w:rsid w:val="00A427ED"/>
    <w:rsid w:val="00A42AB4"/>
    <w:rsid w:val="00A43028"/>
    <w:rsid w:val="00A43EBB"/>
    <w:rsid w:val="00A4708F"/>
    <w:rsid w:val="00A47B10"/>
    <w:rsid w:val="00A50683"/>
    <w:rsid w:val="00A54E8D"/>
    <w:rsid w:val="00A554CB"/>
    <w:rsid w:val="00A60565"/>
    <w:rsid w:val="00A62E36"/>
    <w:rsid w:val="00A65218"/>
    <w:rsid w:val="00A65562"/>
    <w:rsid w:val="00A67C56"/>
    <w:rsid w:val="00A700B7"/>
    <w:rsid w:val="00A704E1"/>
    <w:rsid w:val="00A72280"/>
    <w:rsid w:val="00A72BE2"/>
    <w:rsid w:val="00A744F0"/>
    <w:rsid w:val="00A761AB"/>
    <w:rsid w:val="00A80C8D"/>
    <w:rsid w:val="00A83851"/>
    <w:rsid w:val="00A8388C"/>
    <w:rsid w:val="00A84A9A"/>
    <w:rsid w:val="00A857AF"/>
    <w:rsid w:val="00A861C5"/>
    <w:rsid w:val="00A86E7C"/>
    <w:rsid w:val="00A909AF"/>
    <w:rsid w:val="00A91C19"/>
    <w:rsid w:val="00A95E59"/>
    <w:rsid w:val="00A96CCA"/>
    <w:rsid w:val="00A97C7C"/>
    <w:rsid w:val="00AA0C35"/>
    <w:rsid w:val="00AA53F2"/>
    <w:rsid w:val="00AA6967"/>
    <w:rsid w:val="00AA79A9"/>
    <w:rsid w:val="00AB1B12"/>
    <w:rsid w:val="00AB370C"/>
    <w:rsid w:val="00AB4D90"/>
    <w:rsid w:val="00AB4F08"/>
    <w:rsid w:val="00AC000E"/>
    <w:rsid w:val="00AC16B3"/>
    <w:rsid w:val="00AC33B0"/>
    <w:rsid w:val="00AC41F7"/>
    <w:rsid w:val="00AC7FA1"/>
    <w:rsid w:val="00AD057E"/>
    <w:rsid w:val="00AD197A"/>
    <w:rsid w:val="00AD479E"/>
    <w:rsid w:val="00AD5633"/>
    <w:rsid w:val="00AD7517"/>
    <w:rsid w:val="00AE09EF"/>
    <w:rsid w:val="00AE3077"/>
    <w:rsid w:val="00AE5C2C"/>
    <w:rsid w:val="00AE6770"/>
    <w:rsid w:val="00AE70D1"/>
    <w:rsid w:val="00B05065"/>
    <w:rsid w:val="00B060E2"/>
    <w:rsid w:val="00B06510"/>
    <w:rsid w:val="00B11323"/>
    <w:rsid w:val="00B14CFF"/>
    <w:rsid w:val="00B179B9"/>
    <w:rsid w:val="00B26592"/>
    <w:rsid w:val="00B34AA6"/>
    <w:rsid w:val="00B361CE"/>
    <w:rsid w:val="00B40975"/>
    <w:rsid w:val="00B4178D"/>
    <w:rsid w:val="00B61E39"/>
    <w:rsid w:val="00B642D0"/>
    <w:rsid w:val="00B64B0C"/>
    <w:rsid w:val="00B65258"/>
    <w:rsid w:val="00B65646"/>
    <w:rsid w:val="00B731DB"/>
    <w:rsid w:val="00B75386"/>
    <w:rsid w:val="00B7590E"/>
    <w:rsid w:val="00B81B16"/>
    <w:rsid w:val="00B81F65"/>
    <w:rsid w:val="00B82E34"/>
    <w:rsid w:val="00B83680"/>
    <w:rsid w:val="00B84DE8"/>
    <w:rsid w:val="00B874BC"/>
    <w:rsid w:val="00B87F1F"/>
    <w:rsid w:val="00B91362"/>
    <w:rsid w:val="00B92B04"/>
    <w:rsid w:val="00B93A99"/>
    <w:rsid w:val="00B94F64"/>
    <w:rsid w:val="00BA3E25"/>
    <w:rsid w:val="00BA6E10"/>
    <w:rsid w:val="00BB1327"/>
    <w:rsid w:val="00BB3ADD"/>
    <w:rsid w:val="00BB43AF"/>
    <w:rsid w:val="00BB4B24"/>
    <w:rsid w:val="00BB6718"/>
    <w:rsid w:val="00BB6B7F"/>
    <w:rsid w:val="00BB7EDB"/>
    <w:rsid w:val="00BC0105"/>
    <w:rsid w:val="00BC1CA6"/>
    <w:rsid w:val="00BC3485"/>
    <w:rsid w:val="00BC5EFC"/>
    <w:rsid w:val="00BD559C"/>
    <w:rsid w:val="00BD6CBF"/>
    <w:rsid w:val="00BE69D5"/>
    <w:rsid w:val="00C03538"/>
    <w:rsid w:val="00C05352"/>
    <w:rsid w:val="00C10C7F"/>
    <w:rsid w:val="00C15F53"/>
    <w:rsid w:val="00C170D9"/>
    <w:rsid w:val="00C17390"/>
    <w:rsid w:val="00C17613"/>
    <w:rsid w:val="00C17D49"/>
    <w:rsid w:val="00C2308C"/>
    <w:rsid w:val="00C247BC"/>
    <w:rsid w:val="00C25835"/>
    <w:rsid w:val="00C26BDE"/>
    <w:rsid w:val="00C326C4"/>
    <w:rsid w:val="00C3516B"/>
    <w:rsid w:val="00C36402"/>
    <w:rsid w:val="00C367A3"/>
    <w:rsid w:val="00C36DF8"/>
    <w:rsid w:val="00C401AE"/>
    <w:rsid w:val="00C42381"/>
    <w:rsid w:val="00C43CB8"/>
    <w:rsid w:val="00C44127"/>
    <w:rsid w:val="00C53977"/>
    <w:rsid w:val="00C549BC"/>
    <w:rsid w:val="00C5520C"/>
    <w:rsid w:val="00C57049"/>
    <w:rsid w:val="00C643BD"/>
    <w:rsid w:val="00C64651"/>
    <w:rsid w:val="00C656A8"/>
    <w:rsid w:val="00C7106C"/>
    <w:rsid w:val="00C71A9C"/>
    <w:rsid w:val="00C74211"/>
    <w:rsid w:val="00C7771F"/>
    <w:rsid w:val="00C77F56"/>
    <w:rsid w:val="00C80CEE"/>
    <w:rsid w:val="00C9181E"/>
    <w:rsid w:val="00C926B6"/>
    <w:rsid w:val="00C93842"/>
    <w:rsid w:val="00C9623E"/>
    <w:rsid w:val="00C96F5E"/>
    <w:rsid w:val="00CA4D35"/>
    <w:rsid w:val="00CA64DD"/>
    <w:rsid w:val="00CB05A5"/>
    <w:rsid w:val="00CB0EAC"/>
    <w:rsid w:val="00CC3150"/>
    <w:rsid w:val="00CD184D"/>
    <w:rsid w:val="00CD2E69"/>
    <w:rsid w:val="00CD3199"/>
    <w:rsid w:val="00CD3818"/>
    <w:rsid w:val="00CD46BA"/>
    <w:rsid w:val="00CD7A4B"/>
    <w:rsid w:val="00CE2F3D"/>
    <w:rsid w:val="00CF155E"/>
    <w:rsid w:val="00CF47D9"/>
    <w:rsid w:val="00D0052D"/>
    <w:rsid w:val="00D04FA4"/>
    <w:rsid w:val="00D0506D"/>
    <w:rsid w:val="00D061D6"/>
    <w:rsid w:val="00D06377"/>
    <w:rsid w:val="00D0756F"/>
    <w:rsid w:val="00D07D1F"/>
    <w:rsid w:val="00D10158"/>
    <w:rsid w:val="00D11903"/>
    <w:rsid w:val="00D12514"/>
    <w:rsid w:val="00D23192"/>
    <w:rsid w:val="00D24F98"/>
    <w:rsid w:val="00D2507B"/>
    <w:rsid w:val="00D30C71"/>
    <w:rsid w:val="00D3120B"/>
    <w:rsid w:val="00D3278E"/>
    <w:rsid w:val="00D32B31"/>
    <w:rsid w:val="00D331D8"/>
    <w:rsid w:val="00D35943"/>
    <w:rsid w:val="00D35FD9"/>
    <w:rsid w:val="00D362A6"/>
    <w:rsid w:val="00D4215F"/>
    <w:rsid w:val="00D43DC7"/>
    <w:rsid w:val="00D4494D"/>
    <w:rsid w:val="00D44AC6"/>
    <w:rsid w:val="00D46360"/>
    <w:rsid w:val="00D51035"/>
    <w:rsid w:val="00D529FB"/>
    <w:rsid w:val="00D5425D"/>
    <w:rsid w:val="00D554D7"/>
    <w:rsid w:val="00D55D80"/>
    <w:rsid w:val="00D56F31"/>
    <w:rsid w:val="00D5702D"/>
    <w:rsid w:val="00D57887"/>
    <w:rsid w:val="00D60E0A"/>
    <w:rsid w:val="00D61734"/>
    <w:rsid w:val="00D67EFC"/>
    <w:rsid w:val="00D74722"/>
    <w:rsid w:val="00D753A0"/>
    <w:rsid w:val="00D81BF4"/>
    <w:rsid w:val="00D861E0"/>
    <w:rsid w:val="00D86DFB"/>
    <w:rsid w:val="00D92777"/>
    <w:rsid w:val="00D929CF"/>
    <w:rsid w:val="00D95DDB"/>
    <w:rsid w:val="00D96F0D"/>
    <w:rsid w:val="00DA124F"/>
    <w:rsid w:val="00DA1310"/>
    <w:rsid w:val="00DA19BE"/>
    <w:rsid w:val="00DA76B3"/>
    <w:rsid w:val="00DB04AB"/>
    <w:rsid w:val="00DC0FBB"/>
    <w:rsid w:val="00DC20CD"/>
    <w:rsid w:val="00DC6172"/>
    <w:rsid w:val="00DC686C"/>
    <w:rsid w:val="00DC6A01"/>
    <w:rsid w:val="00DD57A2"/>
    <w:rsid w:val="00DE0758"/>
    <w:rsid w:val="00DE29FF"/>
    <w:rsid w:val="00DE6765"/>
    <w:rsid w:val="00DE679E"/>
    <w:rsid w:val="00DE7677"/>
    <w:rsid w:val="00DF3223"/>
    <w:rsid w:val="00DF53B3"/>
    <w:rsid w:val="00DF73C7"/>
    <w:rsid w:val="00DF7A2B"/>
    <w:rsid w:val="00DF7C70"/>
    <w:rsid w:val="00E0451E"/>
    <w:rsid w:val="00E046F1"/>
    <w:rsid w:val="00E115CB"/>
    <w:rsid w:val="00E118DD"/>
    <w:rsid w:val="00E14985"/>
    <w:rsid w:val="00E14ACC"/>
    <w:rsid w:val="00E249E7"/>
    <w:rsid w:val="00E27041"/>
    <w:rsid w:val="00E27388"/>
    <w:rsid w:val="00E27802"/>
    <w:rsid w:val="00E307AB"/>
    <w:rsid w:val="00E31DDC"/>
    <w:rsid w:val="00E3309F"/>
    <w:rsid w:val="00E400D4"/>
    <w:rsid w:val="00E40AF7"/>
    <w:rsid w:val="00E420DC"/>
    <w:rsid w:val="00E43275"/>
    <w:rsid w:val="00E44498"/>
    <w:rsid w:val="00E51965"/>
    <w:rsid w:val="00E5273C"/>
    <w:rsid w:val="00E55433"/>
    <w:rsid w:val="00E55D38"/>
    <w:rsid w:val="00E70622"/>
    <w:rsid w:val="00E70F1D"/>
    <w:rsid w:val="00E72B7D"/>
    <w:rsid w:val="00E73CEB"/>
    <w:rsid w:val="00E74265"/>
    <w:rsid w:val="00E80405"/>
    <w:rsid w:val="00E84011"/>
    <w:rsid w:val="00E8576D"/>
    <w:rsid w:val="00E86A3F"/>
    <w:rsid w:val="00E92FBA"/>
    <w:rsid w:val="00E93BC7"/>
    <w:rsid w:val="00E966C0"/>
    <w:rsid w:val="00E97922"/>
    <w:rsid w:val="00E979D5"/>
    <w:rsid w:val="00EA49AA"/>
    <w:rsid w:val="00EA5F11"/>
    <w:rsid w:val="00EB50F4"/>
    <w:rsid w:val="00EC011B"/>
    <w:rsid w:val="00EC1C64"/>
    <w:rsid w:val="00EC4CDB"/>
    <w:rsid w:val="00EC7127"/>
    <w:rsid w:val="00EC7379"/>
    <w:rsid w:val="00ED2C6F"/>
    <w:rsid w:val="00ED3E2E"/>
    <w:rsid w:val="00ED6004"/>
    <w:rsid w:val="00ED7149"/>
    <w:rsid w:val="00ED7955"/>
    <w:rsid w:val="00EE0E62"/>
    <w:rsid w:val="00EE65C9"/>
    <w:rsid w:val="00EF3E93"/>
    <w:rsid w:val="00EF58B0"/>
    <w:rsid w:val="00F0044F"/>
    <w:rsid w:val="00F02BF7"/>
    <w:rsid w:val="00F11669"/>
    <w:rsid w:val="00F12932"/>
    <w:rsid w:val="00F1509D"/>
    <w:rsid w:val="00F1566C"/>
    <w:rsid w:val="00F270C1"/>
    <w:rsid w:val="00F27A71"/>
    <w:rsid w:val="00F37B43"/>
    <w:rsid w:val="00F401D5"/>
    <w:rsid w:val="00F4027F"/>
    <w:rsid w:val="00F4151E"/>
    <w:rsid w:val="00F43194"/>
    <w:rsid w:val="00F44EF9"/>
    <w:rsid w:val="00F5199B"/>
    <w:rsid w:val="00F53D6C"/>
    <w:rsid w:val="00F54AB7"/>
    <w:rsid w:val="00F55819"/>
    <w:rsid w:val="00F57CB7"/>
    <w:rsid w:val="00F623B4"/>
    <w:rsid w:val="00F63A63"/>
    <w:rsid w:val="00F64E43"/>
    <w:rsid w:val="00F67B64"/>
    <w:rsid w:val="00F7249D"/>
    <w:rsid w:val="00F7465E"/>
    <w:rsid w:val="00F8227C"/>
    <w:rsid w:val="00F873EF"/>
    <w:rsid w:val="00F905EC"/>
    <w:rsid w:val="00F924A4"/>
    <w:rsid w:val="00F93990"/>
    <w:rsid w:val="00F93B46"/>
    <w:rsid w:val="00F9421C"/>
    <w:rsid w:val="00F95F69"/>
    <w:rsid w:val="00F966F4"/>
    <w:rsid w:val="00F97BBD"/>
    <w:rsid w:val="00FA0731"/>
    <w:rsid w:val="00FA47FA"/>
    <w:rsid w:val="00FA5D05"/>
    <w:rsid w:val="00FC0195"/>
    <w:rsid w:val="00FC04AC"/>
    <w:rsid w:val="00FC0B29"/>
    <w:rsid w:val="00FC165B"/>
    <w:rsid w:val="00FC2154"/>
    <w:rsid w:val="00FC5EFD"/>
    <w:rsid w:val="00FD02BB"/>
    <w:rsid w:val="00FD277C"/>
    <w:rsid w:val="00FD4824"/>
    <w:rsid w:val="00FD5499"/>
    <w:rsid w:val="00FD652A"/>
    <w:rsid w:val="00FD6C1A"/>
    <w:rsid w:val="00FD770B"/>
    <w:rsid w:val="00FE0311"/>
    <w:rsid w:val="00FE09AA"/>
    <w:rsid w:val="00FE0D18"/>
    <w:rsid w:val="00FE3D90"/>
    <w:rsid w:val="00FE3FE9"/>
    <w:rsid w:val="00FF009F"/>
    <w:rsid w:val="00FF6FC2"/>
    <w:rsid w:val="00FF7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A7DD54-C3C6-4FD3-A13C-6F7A8C6F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F11"/>
    <w:pPr>
      <w:widowControl w:val="0"/>
      <w:autoSpaceDE w:val="0"/>
      <w:autoSpaceDN w:val="0"/>
      <w:adjustRightInd w:val="0"/>
    </w:pPr>
  </w:style>
  <w:style w:type="paragraph" w:styleId="1">
    <w:name w:val="heading 1"/>
    <w:basedOn w:val="a"/>
    <w:next w:val="a"/>
    <w:link w:val="10"/>
    <w:uiPriority w:val="9"/>
    <w:qFormat/>
    <w:rsid w:val="00BB43AF"/>
    <w:pPr>
      <w:keepNext/>
      <w:spacing w:before="240" w:after="60"/>
      <w:outlineLvl w:val="0"/>
    </w:pPr>
    <w:rPr>
      <w:rFonts w:ascii="Cambria" w:hAnsi="Cambria"/>
      <w:b/>
      <w:bCs/>
      <w:kern w:val="32"/>
      <w:sz w:val="32"/>
      <w:szCs w:val="32"/>
    </w:rPr>
  </w:style>
  <w:style w:type="paragraph" w:styleId="2">
    <w:name w:val="heading 2"/>
    <w:basedOn w:val="a"/>
    <w:next w:val="a"/>
    <w:qFormat/>
    <w:rsid w:val="004D4F11"/>
    <w:pPr>
      <w:keepNext/>
      <w:outlineLvl w:val="1"/>
    </w:pPr>
    <w:rPr>
      <w:b/>
      <w:bCs/>
      <w:color w:val="000000"/>
      <w:spacing w:val="1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
    <w:rsid w:val="00BB43AF"/>
    <w:rPr>
      <w:rFonts w:ascii="Cambria" w:eastAsia="Times New Roman" w:hAnsi="Cambria" w:cs="Times New Roman"/>
      <w:b/>
      <w:bCs/>
      <w:kern w:val="32"/>
      <w:sz w:val="32"/>
      <w:szCs w:val="32"/>
    </w:rPr>
  </w:style>
  <w:style w:type="paragraph" w:customStyle="1" w:styleId="a3">
    <w:name w:val="Âåðõíèé êîëîíòèòóë"/>
    <w:basedOn w:val="a"/>
    <w:rsid w:val="004D4F11"/>
    <w:pPr>
      <w:tabs>
        <w:tab w:val="center" w:pos="4153"/>
        <w:tab w:val="right" w:pos="8306"/>
      </w:tabs>
    </w:pPr>
    <w:rPr>
      <w:sz w:val="28"/>
      <w:szCs w:val="28"/>
    </w:rPr>
  </w:style>
  <w:style w:type="paragraph" w:customStyle="1" w:styleId="20">
    <w:name w:val="Îñíîâíîé òåêñò 2"/>
    <w:basedOn w:val="a"/>
    <w:rsid w:val="004D4F11"/>
    <w:pPr>
      <w:jc w:val="both"/>
    </w:pPr>
    <w:rPr>
      <w:color w:val="000000"/>
      <w:spacing w:val="10"/>
      <w:sz w:val="28"/>
      <w:szCs w:val="28"/>
    </w:rPr>
  </w:style>
  <w:style w:type="paragraph" w:styleId="a4">
    <w:name w:val="Body Text"/>
    <w:basedOn w:val="a"/>
    <w:rsid w:val="004D4F11"/>
    <w:pPr>
      <w:jc w:val="center"/>
    </w:pPr>
    <w:rPr>
      <w:b/>
      <w:bCs/>
      <w:color w:val="000000"/>
      <w:spacing w:val="10"/>
      <w:sz w:val="28"/>
      <w:szCs w:val="28"/>
    </w:rPr>
  </w:style>
  <w:style w:type="paragraph" w:customStyle="1" w:styleId="3">
    <w:name w:val="Îñíîâíîé òåêñò 3"/>
    <w:basedOn w:val="a"/>
    <w:rsid w:val="004D4F11"/>
    <w:pPr>
      <w:jc w:val="both"/>
    </w:pPr>
    <w:rPr>
      <w:sz w:val="28"/>
      <w:szCs w:val="28"/>
    </w:rPr>
  </w:style>
  <w:style w:type="paragraph" w:customStyle="1" w:styleId="a5">
    <w:name w:val="Îñíîâíîé òåêñò ñ îòñòóïîì"/>
    <w:basedOn w:val="a"/>
    <w:rsid w:val="004D4F11"/>
    <w:pPr>
      <w:tabs>
        <w:tab w:val="right" w:pos="8640"/>
      </w:tabs>
      <w:ind w:left="4395"/>
    </w:pPr>
    <w:rPr>
      <w:sz w:val="28"/>
      <w:szCs w:val="28"/>
    </w:rPr>
  </w:style>
  <w:style w:type="paragraph" w:customStyle="1" w:styleId="21">
    <w:name w:val="заголовок 2"/>
    <w:basedOn w:val="a"/>
    <w:next w:val="a"/>
    <w:rsid w:val="00FE09AA"/>
    <w:pPr>
      <w:keepNext/>
      <w:widowControl/>
      <w:overflowPunct w:val="0"/>
      <w:spacing w:line="360" w:lineRule="auto"/>
      <w:jc w:val="both"/>
      <w:textAlignment w:val="baseline"/>
    </w:pPr>
    <w:rPr>
      <w:b/>
      <w:sz w:val="28"/>
    </w:rPr>
  </w:style>
  <w:style w:type="paragraph" w:styleId="a6">
    <w:name w:val="Title"/>
    <w:basedOn w:val="a"/>
    <w:qFormat/>
    <w:rsid w:val="00FE09AA"/>
    <w:pPr>
      <w:widowControl/>
      <w:overflowPunct w:val="0"/>
      <w:spacing w:line="480" w:lineRule="auto"/>
      <w:jc w:val="center"/>
      <w:textAlignment w:val="baseline"/>
    </w:pPr>
    <w:rPr>
      <w:b/>
    </w:rPr>
  </w:style>
  <w:style w:type="paragraph" w:styleId="a7">
    <w:name w:val="Plain Text"/>
    <w:basedOn w:val="a"/>
    <w:rsid w:val="008D7116"/>
    <w:pPr>
      <w:widowControl/>
      <w:overflowPunct w:val="0"/>
      <w:textAlignment w:val="baseline"/>
    </w:pPr>
    <w:rPr>
      <w:rFonts w:ascii="Courier New" w:hAnsi="Courier New"/>
    </w:rPr>
  </w:style>
  <w:style w:type="paragraph" w:customStyle="1" w:styleId="6">
    <w:name w:val="заголовок 6"/>
    <w:basedOn w:val="a"/>
    <w:next w:val="a"/>
    <w:rsid w:val="008D7116"/>
    <w:pPr>
      <w:keepNext/>
      <w:widowControl/>
      <w:overflowPunct w:val="0"/>
      <w:textAlignment w:val="baseline"/>
    </w:pPr>
    <w:rPr>
      <w:i/>
      <w:sz w:val="28"/>
    </w:rPr>
  </w:style>
  <w:style w:type="paragraph" w:styleId="a8">
    <w:name w:val="header"/>
    <w:basedOn w:val="a"/>
    <w:link w:val="a9"/>
    <w:uiPriority w:val="99"/>
    <w:rsid w:val="00D46360"/>
    <w:pPr>
      <w:tabs>
        <w:tab w:val="center" w:pos="4677"/>
        <w:tab w:val="right" w:pos="9355"/>
      </w:tabs>
    </w:pPr>
  </w:style>
  <w:style w:type="character" w:customStyle="1" w:styleId="a9">
    <w:name w:val="Верхний колонтитул Знак"/>
    <w:link w:val="a8"/>
    <w:uiPriority w:val="99"/>
    <w:rsid w:val="00910DCD"/>
  </w:style>
  <w:style w:type="character" w:styleId="aa">
    <w:name w:val="page number"/>
    <w:basedOn w:val="a0"/>
    <w:rsid w:val="00D46360"/>
  </w:style>
  <w:style w:type="paragraph" w:styleId="ab">
    <w:name w:val="footer"/>
    <w:basedOn w:val="a"/>
    <w:rsid w:val="00924CA0"/>
    <w:pPr>
      <w:tabs>
        <w:tab w:val="center" w:pos="4677"/>
        <w:tab w:val="right" w:pos="9355"/>
      </w:tabs>
    </w:pPr>
  </w:style>
  <w:style w:type="paragraph" w:styleId="ac">
    <w:name w:val="Balloon Text"/>
    <w:basedOn w:val="a"/>
    <w:semiHidden/>
    <w:rsid w:val="00B87F1F"/>
    <w:rPr>
      <w:rFonts w:ascii="Tahoma" w:hAnsi="Tahoma" w:cs="Tahoma"/>
      <w:sz w:val="16"/>
      <w:szCs w:val="16"/>
    </w:rPr>
  </w:style>
  <w:style w:type="character" w:styleId="ad">
    <w:name w:val="Hyperlink"/>
    <w:uiPriority w:val="99"/>
    <w:unhideWhenUsed/>
    <w:rsid w:val="000204A3"/>
    <w:rPr>
      <w:color w:val="0000FF"/>
      <w:u w:val="single"/>
    </w:rPr>
  </w:style>
  <w:style w:type="paragraph" w:styleId="ae">
    <w:name w:val="List Paragraph"/>
    <w:basedOn w:val="a"/>
    <w:uiPriority w:val="34"/>
    <w:qFormat/>
    <w:rsid w:val="00DF7A2B"/>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
    <w:name w:val="Normal (Web)"/>
    <w:basedOn w:val="a"/>
    <w:uiPriority w:val="99"/>
    <w:semiHidden/>
    <w:unhideWhenUsed/>
    <w:rsid w:val="00CE2F3D"/>
    <w:pPr>
      <w:widowControl/>
      <w:autoSpaceDE/>
      <w:autoSpaceDN/>
      <w:adjustRightInd/>
      <w:spacing w:before="100" w:beforeAutospacing="1" w:after="100" w:afterAutospacing="1"/>
    </w:pPr>
    <w:rPr>
      <w:sz w:val="24"/>
      <w:szCs w:val="24"/>
    </w:rPr>
  </w:style>
  <w:style w:type="paragraph" w:customStyle="1" w:styleId="ConsPlusNormal">
    <w:name w:val="ConsPlusNormal"/>
    <w:rsid w:val="00D11903"/>
    <w:pPr>
      <w:widowControl w:val="0"/>
      <w:autoSpaceDE w:val="0"/>
      <w:autoSpaceDN w:val="0"/>
    </w:pPr>
    <w:rPr>
      <w:rFonts w:ascii="Calibri" w:hAnsi="Calibri" w:cs="Calibri"/>
      <w:sz w:val="22"/>
    </w:rPr>
  </w:style>
  <w:style w:type="paragraph" w:customStyle="1" w:styleId="ConsPlusTitle">
    <w:name w:val="ConsPlusTitle"/>
    <w:rsid w:val="00D1190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160509470">
      <w:bodyDiv w:val="1"/>
      <w:marLeft w:val="0"/>
      <w:marRight w:val="0"/>
      <w:marTop w:val="0"/>
      <w:marBottom w:val="0"/>
      <w:divBdr>
        <w:top w:val="none" w:sz="0" w:space="0" w:color="auto"/>
        <w:left w:val="none" w:sz="0" w:space="0" w:color="auto"/>
        <w:bottom w:val="none" w:sz="0" w:space="0" w:color="auto"/>
        <w:right w:val="none" w:sz="0" w:space="0" w:color="auto"/>
      </w:divBdr>
    </w:div>
    <w:div w:id="286013266">
      <w:bodyDiv w:val="1"/>
      <w:marLeft w:val="0"/>
      <w:marRight w:val="0"/>
      <w:marTop w:val="0"/>
      <w:marBottom w:val="0"/>
      <w:divBdr>
        <w:top w:val="none" w:sz="0" w:space="0" w:color="auto"/>
        <w:left w:val="none" w:sz="0" w:space="0" w:color="auto"/>
        <w:bottom w:val="none" w:sz="0" w:space="0" w:color="auto"/>
        <w:right w:val="none" w:sz="0" w:space="0" w:color="auto"/>
      </w:divBdr>
    </w:div>
    <w:div w:id="620570293">
      <w:bodyDiv w:val="1"/>
      <w:marLeft w:val="0"/>
      <w:marRight w:val="0"/>
      <w:marTop w:val="0"/>
      <w:marBottom w:val="0"/>
      <w:divBdr>
        <w:top w:val="none" w:sz="0" w:space="0" w:color="auto"/>
        <w:left w:val="none" w:sz="0" w:space="0" w:color="auto"/>
        <w:bottom w:val="none" w:sz="0" w:space="0" w:color="auto"/>
        <w:right w:val="none" w:sz="0" w:space="0" w:color="auto"/>
      </w:divBdr>
    </w:div>
    <w:div w:id="716927559">
      <w:bodyDiv w:val="1"/>
      <w:marLeft w:val="0"/>
      <w:marRight w:val="0"/>
      <w:marTop w:val="0"/>
      <w:marBottom w:val="0"/>
      <w:divBdr>
        <w:top w:val="none" w:sz="0" w:space="0" w:color="auto"/>
        <w:left w:val="none" w:sz="0" w:space="0" w:color="auto"/>
        <w:bottom w:val="none" w:sz="0" w:space="0" w:color="auto"/>
        <w:right w:val="none" w:sz="0" w:space="0" w:color="auto"/>
      </w:divBdr>
    </w:div>
    <w:div w:id="1275988316">
      <w:bodyDiv w:val="1"/>
      <w:marLeft w:val="0"/>
      <w:marRight w:val="0"/>
      <w:marTop w:val="0"/>
      <w:marBottom w:val="0"/>
      <w:divBdr>
        <w:top w:val="none" w:sz="0" w:space="0" w:color="auto"/>
        <w:left w:val="none" w:sz="0" w:space="0" w:color="auto"/>
        <w:bottom w:val="none" w:sz="0" w:space="0" w:color="auto"/>
        <w:right w:val="none" w:sz="0" w:space="0" w:color="auto"/>
      </w:divBdr>
    </w:div>
    <w:div w:id="1327898360">
      <w:bodyDiv w:val="1"/>
      <w:marLeft w:val="0"/>
      <w:marRight w:val="0"/>
      <w:marTop w:val="0"/>
      <w:marBottom w:val="0"/>
      <w:divBdr>
        <w:top w:val="none" w:sz="0" w:space="0" w:color="auto"/>
        <w:left w:val="none" w:sz="0" w:space="0" w:color="auto"/>
        <w:bottom w:val="none" w:sz="0" w:space="0" w:color="auto"/>
        <w:right w:val="none" w:sz="0" w:space="0" w:color="auto"/>
      </w:divBdr>
    </w:div>
    <w:div w:id="1418088012">
      <w:bodyDiv w:val="1"/>
      <w:marLeft w:val="0"/>
      <w:marRight w:val="0"/>
      <w:marTop w:val="0"/>
      <w:marBottom w:val="0"/>
      <w:divBdr>
        <w:top w:val="none" w:sz="0" w:space="0" w:color="auto"/>
        <w:left w:val="none" w:sz="0" w:space="0" w:color="auto"/>
        <w:bottom w:val="none" w:sz="0" w:space="0" w:color="auto"/>
        <w:right w:val="none" w:sz="0" w:space="0" w:color="auto"/>
      </w:divBdr>
    </w:div>
    <w:div w:id="1571116793">
      <w:bodyDiv w:val="1"/>
      <w:marLeft w:val="0"/>
      <w:marRight w:val="0"/>
      <w:marTop w:val="0"/>
      <w:marBottom w:val="0"/>
      <w:divBdr>
        <w:top w:val="none" w:sz="0" w:space="0" w:color="auto"/>
        <w:left w:val="none" w:sz="0" w:space="0" w:color="auto"/>
        <w:bottom w:val="none" w:sz="0" w:space="0" w:color="auto"/>
        <w:right w:val="none" w:sz="0" w:space="0" w:color="auto"/>
      </w:divBdr>
    </w:div>
    <w:div w:id="1830057248">
      <w:bodyDiv w:val="1"/>
      <w:marLeft w:val="0"/>
      <w:marRight w:val="0"/>
      <w:marTop w:val="0"/>
      <w:marBottom w:val="0"/>
      <w:divBdr>
        <w:top w:val="none" w:sz="0" w:space="0" w:color="auto"/>
        <w:left w:val="none" w:sz="0" w:space="0" w:color="auto"/>
        <w:bottom w:val="none" w:sz="0" w:space="0" w:color="auto"/>
        <w:right w:val="none" w:sz="0" w:space="0" w:color="auto"/>
      </w:divBdr>
    </w:div>
    <w:div w:id="1880584785">
      <w:bodyDiv w:val="1"/>
      <w:marLeft w:val="0"/>
      <w:marRight w:val="0"/>
      <w:marTop w:val="0"/>
      <w:marBottom w:val="0"/>
      <w:divBdr>
        <w:top w:val="none" w:sz="0" w:space="0" w:color="auto"/>
        <w:left w:val="none" w:sz="0" w:space="0" w:color="auto"/>
        <w:bottom w:val="none" w:sz="0" w:space="0" w:color="auto"/>
        <w:right w:val="none" w:sz="0" w:space="0" w:color="auto"/>
      </w:divBdr>
    </w:div>
    <w:div w:id="1995209858">
      <w:bodyDiv w:val="1"/>
      <w:marLeft w:val="0"/>
      <w:marRight w:val="0"/>
      <w:marTop w:val="0"/>
      <w:marBottom w:val="0"/>
      <w:divBdr>
        <w:top w:val="none" w:sz="0" w:space="0" w:color="auto"/>
        <w:left w:val="none" w:sz="0" w:space="0" w:color="auto"/>
        <w:bottom w:val="none" w:sz="0" w:space="0" w:color="auto"/>
        <w:right w:val="none" w:sz="0" w:space="0" w:color="auto"/>
      </w:divBdr>
    </w:div>
    <w:div w:id="20191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706&amp;dst=3019" TargetMode="External"/><Relationship Id="rId117" Type="http://schemas.openxmlformats.org/officeDocument/2006/relationships/hyperlink" Target="https://login.consultant.ru/link/?req=doc&amp;base=LAW&amp;n=495617" TargetMode="External"/><Relationship Id="rId21" Type="http://schemas.openxmlformats.org/officeDocument/2006/relationships/hyperlink" Target="https://login.consultant.ru/link/?req=doc&amp;base=LAW&amp;n=495706&amp;dst=3019" TargetMode="External"/><Relationship Id="rId42" Type="http://schemas.openxmlformats.org/officeDocument/2006/relationships/hyperlink" Target="https://login.consultant.ru/link/?req=doc&amp;base=LAW&amp;n=495710&amp;dst=7714" TargetMode="External"/><Relationship Id="rId47" Type="http://schemas.openxmlformats.org/officeDocument/2006/relationships/hyperlink" Target="https://login.consultant.ru/link/?req=doc&amp;base=LAW&amp;n=495710&amp;dst=7714" TargetMode="External"/><Relationship Id="rId63" Type="http://schemas.openxmlformats.org/officeDocument/2006/relationships/hyperlink" Target="https://login.consultant.ru/link/?req=doc&amp;base=LAW&amp;n=495706&amp;dst=26046" TargetMode="External"/><Relationship Id="rId68" Type="http://schemas.openxmlformats.org/officeDocument/2006/relationships/hyperlink" Target="https://login.consultant.ru/link/?req=doc&amp;base=LAW&amp;n=495706&amp;dst=26046" TargetMode="External"/><Relationship Id="rId84" Type="http://schemas.openxmlformats.org/officeDocument/2006/relationships/hyperlink" Target="https://login.consultant.ru/link/?req=doc&amp;base=LAW&amp;n=495710&amp;dst=6387" TargetMode="External"/><Relationship Id="rId89" Type="http://schemas.openxmlformats.org/officeDocument/2006/relationships/hyperlink" Target="https://login.consultant.ru/link/?req=doc&amp;base=LAW&amp;n=495710&amp;dst=6388" TargetMode="External"/><Relationship Id="rId112" Type="http://schemas.openxmlformats.org/officeDocument/2006/relationships/hyperlink" Target="https://login.consultant.ru/link/?req=doc&amp;base=LAW&amp;n=495617&amp;dst=101157" TargetMode="External"/><Relationship Id="rId16" Type="http://schemas.openxmlformats.org/officeDocument/2006/relationships/hyperlink" Target="https://login.consultant.ru/link/?req=doc&amp;base=LAW&amp;n=495706&amp;dst=10877" TargetMode="External"/><Relationship Id="rId107" Type="http://schemas.openxmlformats.org/officeDocument/2006/relationships/hyperlink" Target="https://login.consultant.ru/link/?req=doc&amp;base=LAW&amp;n=523865&amp;dst=8937" TargetMode="External"/><Relationship Id="rId11" Type="http://schemas.openxmlformats.org/officeDocument/2006/relationships/hyperlink" Target="https://portal.baikonuradm.ru/index.php?mod=npb1&amp;npbid=7510" TargetMode="External"/><Relationship Id="rId32" Type="http://schemas.openxmlformats.org/officeDocument/2006/relationships/hyperlink" Target="https://login.consultant.ru/link/?req=doc&amp;base=LAW&amp;n=495706&amp;dst=3019" TargetMode="External"/><Relationship Id="rId37" Type="http://schemas.openxmlformats.org/officeDocument/2006/relationships/hyperlink" Target="https://login.consultant.ru/link/?req=doc&amp;base=LAW&amp;n=495710&amp;dst=7714" TargetMode="External"/><Relationship Id="rId53" Type="http://schemas.openxmlformats.org/officeDocument/2006/relationships/hyperlink" Target="https://login.consultant.ru/link/?req=doc&amp;base=LAW&amp;n=495706&amp;dst=26046" TargetMode="External"/><Relationship Id="rId58" Type="http://schemas.openxmlformats.org/officeDocument/2006/relationships/hyperlink" Target="https://login.consultant.ru/link/?req=doc&amp;base=LAW&amp;n=495706&amp;dst=26046" TargetMode="External"/><Relationship Id="rId74" Type="http://schemas.openxmlformats.org/officeDocument/2006/relationships/hyperlink" Target="https://login.consultant.ru/link/?req=doc&amp;base=LAW&amp;n=495710&amp;dst=6387" TargetMode="External"/><Relationship Id="rId79" Type="http://schemas.openxmlformats.org/officeDocument/2006/relationships/hyperlink" Target="https://login.consultant.ru/link/?req=doc&amp;base=LAW&amp;n=495710&amp;dst=6387" TargetMode="External"/><Relationship Id="rId102" Type="http://schemas.openxmlformats.org/officeDocument/2006/relationships/hyperlink" Target="https://login.consultant.ru/link/?req=doc&amp;base=LAW&amp;n=495706&amp;dst=26074"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login.consultant.ru/link/?req=doc&amp;base=LAW&amp;n=495706&amp;dst=26046" TargetMode="External"/><Relationship Id="rId95" Type="http://schemas.openxmlformats.org/officeDocument/2006/relationships/hyperlink" Target="https://login.consultant.ru/link/?req=doc&amp;base=LAW&amp;n=495706&amp;dst=26864" TargetMode="External"/><Relationship Id="rId22" Type="http://schemas.openxmlformats.org/officeDocument/2006/relationships/hyperlink" Target="https://login.consultant.ru/link/?req=doc&amp;base=LAW&amp;n=495706&amp;dst=10877" TargetMode="External"/><Relationship Id="rId27" Type="http://schemas.openxmlformats.org/officeDocument/2006/relationships/hyperlink" Target="https://login.consultant.ru/link/?req=doc&amp;base=LAW&amp;n=495706&amp;dst=3019" TargetMode="External"/><Relationship Id="rId43" Type="http://schemas.openxmlformats.org/officeDocument/2006/relationships/hyperlink" Target="https://login.consultant.ru/link/?req=doc&amp;base=LAW&amp;n=495706&amp;dst=26046" TargetMode="External"/><Relationship Id="rId48" Type="http://schemas.openxmlformats.org/officeDocument/2006/relationships/hyperlink" Target="https://login.consultant.ru/link/?req=doc&amp;base=LAW&amp;n=495706&amp;dst=26046" TargetMode="External"/><Relationship Id="rId64" Type="http://schemas.openxmlformats.org/officeDocument/2006/relationships/hyperlink" Target="https://login.consultant.ru/link/?req=doc&amp;base=LAW&amp;n=495710&amp;dst=6387" TargetMode="External"/><Relationship Id="rId69" Type="http://schemas.openxmlformats.org/officeDocument/2006/relationships/hyperlink" Target="https://login.consultant.ru/link/?req=doc&amp;base=LAW&amp;n=495710&amp;dst=6387" TargetMode="External"/><Relationship Id="rId113" Type="http://schemas.openxmlformats.org/officeDocument/2006/relationships/hyperlink" Target="https://login.consultant.ru/link/?req=doc&amp;base=LAW&amp;n=495617&amp;dst=101157" TargetMode="External"/><Relationship Id="rId118" Type="http://schemas.openxmlformats.org/officeDocument/2006/relationships/hyperlink" Target="https://login.consultant.ru/link/?req=doc&amp;base=LAW&amp;n=495710&amp;dst=7062" TargetMode="External"/><Relationship Id="rId80" Type="http://schemas.openxmlformats.org/officeDocument/2006/relationships/hyperlink" Target="https://login.consultant.ru/link/?req=doc&amp;base=LAW&amp;n=495710&amp;dst=6388" TargetMode="External"/><Relationship Id="rId85" Type="http://schemas.openxmlformats.org/officeDocument/2006/relationships/hyperlink" Target="https://login.consultant.ru/link/?req=doc&amp;base=LAW&amp;n=495710&amp;dst=6388" TargetMode="External"/><Relationship Id="rId12" Type="http://schemas.openxmlformats.org/officeDocument/2006/relationships/hyperlink" Target="https://login.consultant.ru/link/?req=doc&amp;base=LAW&amp;n=495706&amp;dst=3019" TargetMode="External"/><Relationship Id="rId17" Type="http://schemas.openxmlformats.org/officeDocument/2006/relationships/hyperlink" Target="https://login.consultant.ru/link/?req=doc&amp;base=LAW&amp;n=495706&amp;dst=101491" TargetMode="External"/><Relationship Id="rId33" Type="http://schemas.openxmlformats.org/officeDocument/2006/relationships/hyperlink" Target="https://login.consultant.ru/link/?req=doc&amp;base=LAW&amp;n=495706&amp;dst=3019" TargetMode="External"/><Relationship Id="rId38" Type="http://schemas.openxmlformats.org/officeDocument/2006/relationships/hyperlink" Target="https://login.consultant.ru/link/?req=doc&amp;base=LAW&amp;n=495706&amp;dst=26046" TargetMode="External"/><Relationship Id="rId59" Type="http://schemas.openxmlformats.org/officeDocument/2006/relationships/hyperlink" Target="https://login.consultant.ru/link/?req=doc&amp;base=LAW&amp;n=495710&amp;dst=6387" TargetMode="External"/><Relationship Id="rId103" Type="http://schemas.openxmlformats.org/officeDocument/2006/relationships/hyperlink" Target="https://login.consultant.ru/link/?req=doc&amp;base=LAW&amp;n=523865&amp;dst=5299" TargetMode="External"/><Relationship Id="rId108" Type="http://schemas.openxmlformats.org/officeDocument/2006/relationships/hyperlink" Target="https://login.consultant.ru/link/?req=doc&amp;base=LAW&amp;n=495710&amp;dst=4818" TargetMode="External"/><Relationship Id="rId54" Type="http://schemas.openxmlformats.org/officeDocument/2006/relationships/hyperlink" Target="https://login.consultant.ru/link/?req=doc&amp;base=LAW&amp;n=495710&amp;dst=6387" TargetMode="External"/><Relationship Id="rId70" Type="http://schemas.openxmlformats.org/officeDocument/2006/relationships/hyperlink" Target="https://login.consultant.ru/link/?req=doc&amp;base=LAW&amp;n=495710&amp;dst=6388" TargetMode="External"/><Relationship Id="rId75" Type="http://schemas.openxmlformats.org/officeDocument/2006/relationships/hyperlink" Target="https://login.consultant.ru/link/?req=doc&amp;base=LAW&amp;n=495710&amp;dst=6388" TargetMode="External"/><Relationship Id="rId91" Type="http://schemas.openxmlformats.org/officeDocument/2006/relationships/hyperlink" Target="https://login.consultant.ru/link/?req=doc&amp;base=LAW&amp;n=495710&amp;dst=6387" TargetMode="External"/><Relationship Id="rId96" Type="http://schemas.openxmlformats.org/officeDocument/2006/relationships/hyperlink" Target="https://login.consultant.ru/link/?req=doc&amp;base=LAW&amp;n=495706&amp;dst=2686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95706&amp;dst=101491" TargetMode="External"/><Relationship Id="rId28" Type="http://schemas.openxmlformats.org/officeDocument/2006/relationships/hyperlink" Target="https://login.consultant.ru/link/?req=doc&amp;base=LAW&amp;n=495706&amp;dst=3019" TargetMode="External"/><Relationship Id="rId49" Type="http://schemas.openxmlformats.org/officeDocument/2006/relationships/hyperlink" Target="https://login.consultant.ru/link/?req=doc&amp;base=LAW&amp;n=495710&amp;dst=6387" TargetMode="External"/><Relationship Id="rId114" Type="http://schemas.openxmlformats.org/officeDocument/2006/relationships/hyperlink" Target="https://login.consultant.ru/link/?req=doc&amp;base=LAW&amp;n=495617&amp;dst=101157" TargetMode="External"/><Relationship Id="rId119" Type="http://schemas.openxmlformats.org/officeDocument/2006/relationships/hyperlink" Target="https://login.consultant.ru/link/?req=doc&amp;base=LAW&amp;n=495617" TargetMode="External"/><Relationship Id="rId44" Type="http://schemas.openxmlformats.org/officeDocument/2006/relationships/hyperlink" Target="https://login.consultant.ru/link/?req=doc&amp;base=LAW&amp;n=495710&amp;dst=6387" TargetMode="External"/><Relationship Id="rId60" Type="http://schemas.openxmlformats.org/officeDocument/2006/relationships/hyperlink" Target="https://login.consultant.ru/link/?req=doc&amp;base=LAW&amp;n=495710&amp;dst=6388" TargetMode="External"/><Relationship Id="rId65" Type="http://schemas.openxmlformats.org/officeDocument/2006/relationships/hyperlink" Target="https://login.consultant.ru/link/?req=doc&amp;base=LAW&amp;n=495710&amp;dst=6388" TargetMode="External"/><Relationship Id="rId81" Type="http://schemas.openxmlformats.org/officeDocument/2006/relationships/hyperlink" Target="https://login.consultant.ru/link/?req=doc&amp;base=LAW&amp;n=495706&amp;dst=26121" TargetMode="External"/><Relationship Id="rId86" Type="http://schemas.openxmlformats.org/officeDocument/2006/relationships/hyperlink" Target="https://login.consultant.ru/link/?req=doc&amp;base=LAW&amp;n=495706&amp;dst=26121"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495706&amp;dst=10877" TargetMode="External"/><Relationship Id="rId18" Type="http://schemas.openxmlformats.org/officeDocument/2006/relationships/hyperlink" Target="https://login.consultant.ru/link/?req=doc&amp;base=LAW&amp;n=495706&amp;dst=3019" TargetMode="External"/><Relationship Id="rId39" Type="http://schemas.openxmlformats.org/officeDocument/2006/relationships/hyperlink" Target="https://login.consultant.ru/link/?req=doc&amp;base=LAW&amp;n=495710&amp;dst=6387" TargetMode="External"/><Relationship Id="rId109" Type="http://schemas.openxmlformats.org/officeDocument/2006/relationships/hyperlink" Target="https://login.consultant.ru/link/?req=doc&amp;base=LAW&amp;n=523865&amp;dst=8937" TargetMode="External"/><Relationship Id="rId34" Type="http://schemas.openxmlformats.org/officeDocument/2006/relationships/hyperlink" Target="https://login.consultant.ru/link/?req=doc&amp;base=LAW&amp;n=495706&amp;dst=101491" TargetMode="External"/><Relationship Id="rId50" Type="http://schemas.openxmlformats.org/officeDocument/2006/relationships/hyperlink" Target="https://login.consultant.ru/link/?req=doc&amp;base=LAW&amp;n=495710&amp;dst=6388" TargetMode="External"/><Relationship Id="rId55" Type="http://schemas.openxmlformats.org/officeDocument/2006/relationships/hyperlink" Target="https://login.consultant.ru/link/?req=doc&amp;base=LAW&amp;n=495710&amp;dst=6388" TargetMode="External"/><Relationship Id="rId76" Type="http://schemas.openxmlformats.org/officeDocument/2006/relationships/hyperlink" Target="https://login.consultant.ru/link/?req=doc&amp;base=LAW&amp;n=495706&amp;dst=26121" TargetMode="External"/><Relationship Id="rId97" Type="http://schemas.openxmlformats.org/officeDocument/2006/relationships/hyperlink" Target="https://login.consultant.ru/link/?req=doc&amp;base=LAW&amp;n=495706&amp;dst=26074" TargetMode="External"/><Relationship Id="rId104" Type="http://schemas.openxmlformats.org/officeDocument/2006/relationships/hyperlink" Target="https://login.consultant.ru/link/?req=doc&amp;base=LAW&amp;n=523865&amp;dst=5299"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login.consultant.ru/link/?req=doc&amp;base=LAW&amp;n=495706&amp;dst=26121" TargetMode="External"/><Relationship Id="rId92" Type="http://schemas.openxmlformats.org/officeDocument/2006/relationships/hyperlink" Target="https://login.consultant.ru/link/?req=doc&amp;base=LAW&amp;n=495710&amp;dst=6388" TargetMode="External"/><Relationship Id="rId2" Type="http://schemas.openxmlformats.org/officeDocument/2006/relationships/numbering" Target="numbering.xml"/><Relationship Id="rId29" Type="http://schemas.openxmlformats.org/officeDocument/2006/relationships/hyperlink" Target="https://login.consultant.ru/link/?req=doc&amp;base=LAW&amp;n=495706&amp;dst=3019" TargetMode="External"/><Relationship Id="rId24" Type="http://schemas.openxmlformats.org/officeDocument/2006/relationships/hyperlink" Target="https://login.consultant.ru/link/?req=doc&amp;base=LAW&amp;n=495706&amp;dst=3019" TargetMode="External"/><Relationship Id="rId40" Type="http://schemas.openxmlformats.org/officeDocument/2006/relationships/hyperlink" Target="https://login.consultant.ru/link/?req=doc&amp;base=LAW&amp;n=495710&amp;dst=6388" TargetMode="External"/><Relationship Id="rId45" Type="http://schemas.openxmlformats.org/officeDocument/2006/relationships/hyperlink" Target="https://login.consultant.ru/link/?req=doc&amp;base=LAW&amp;n=495710&amp;dst=6388" TargetMode="External"/><Relationship Id="rId66" Type="http://schemas.openxmlformats.org/officeDocument/2006/relationships/hyperlink" Target="https://login.consultant.ru/link/?req=doc&amp;base=LAW&amp;n=495706&amp;dst=26121" TargetMode="External"/><Relationship Id="rId87" Type="http://schemas.openxmlformats.org/officeDocument/2006/relationships/hyperlink" Target="https://login.consultant.ru/link/?req=doc&amp;base=LAW&amp;n=495706&amp;dst=26046" TargetMode="External"/><Relationship Id="rId110" Type="http://schemas.openxmlformats.org/officeDocument/2006/relationships/hyperlink" Target="https://login.consultant.ru/link/?req=doc&amp;base=LAW&amp;n=495710&amp;dst=4818" TargetMode="External"/><Relationship Id="rId115" Type="http://schemas.openxmlformats.org/officeDocument/2006/relationships/hyperlink" Target="https://login.consultant.ru/link/?req=doc&amp;base=LAW&amp;n=495617&amp;dst=101157" TargetMode="External"/><Relationship Id="rId61" Type="http://schemas.openxmlformats.org/officeDocument/2006/relationships/hyperlink" Target="https://login.consultant.ru/link/?req=doc&amp;base=LAW&amp;n=495706&amp;dst=26121" TargetMode="External"/><Relationship Id="rId82" Type="http://schemas.openxmlformats.org/officeDocument/2006/relationships/hyperlink" Target="https://login.consultant.ru/link/?req=doc&amp;base=LAW&amp;n=495710&amp;dst=7714" TargetMode="External"/><Relationship Id="rId19" Type="http://schemas.openxmlformats.org/officeDocument/2006/relationships/hyperlink" Target="https://login.consultant.ru/link/?req=doc&amp;base=LAW&amp;n=495706&amp;dst=10877" TargetMode="External"/><Relationship Id="rId14" Type="http://schemas.openxmlformats.org/officeDocument/2006/relationships/hyperlink" Target="https://login.consultant.ru/link/?req=doc&amp;base=LAW&amp;n=495706&amp;dst=101491" TargetMode="External"/><Relationship Id="rId30" Type="http://schemas.openxmlformats.org/officeDocument/2006/relationships/hyperlink" Target="https://login.consultant.ru/link/?req=doc&amp;base=LAW&amp;n=495706&amp;dst=3019" TargetMode="External"/><Relationship Id="rId35" Type="http://schemas.openxmlformats.org/officeDocument/2006/relationships/hyperlink" Target="https://login.consultant.ru/link/?req=doc&amp;base=LAW&amp;n=495706&amp;dst=101491" TargetMode="External"/><Relationship Id="rId56" Type="http://schemas.openxmlformats.org/officeDocument/2006/relationships/hyperlink" Target="https://login.consultant.ru/link/?req=doc&amp;base=LAW&amp;n=495706&amp;dst=26121" TargetMode="External"/><Relationship Id="rId77" Type="http://schemas.openxmlformats.org/officeDocument/2006/relationships/hyperlink" Target="https://login.consultant.ru/link/?req=doc&amp;base=LAW&amp;n=495710&amp;dst=7714" TargetMode="External"/><Relationship Id="rId100" Type="http://schemas.openxmlformats.org/officeDocument/2006/relationships/hyperlink" Target="https://login.consultant.ru/link/?req=doc&amp;base=LAW&amp;n=495706&amp;dst=26864" TargetMode="External"/><Relationship Id="rId105" Type="http://schemas.openxmlformats.org/officeDocument/2006/relationships/hyperlink" Target="https://login.consultant.ru/link/?req=doc&amp;base=LAW&amp;n=523865&amp;dst=8937" TargetMode="External"/><Relationship Id="rId8" Type="http://schemas.openxmlformats.org/officeDocument/2006/relationships/image" Target="media/image1.wmf"/><Relationship Id="rId51" Type="http://schemas.openxmlformats.org/officeDocument/2006/relationships/hyperlink" Target="https://login.consultant.ru/link/?req=doc&amp;base=LAW&amp;n=495706&amp;dst=26121" TargetMode="External"/><Relationship Id="rId72" Type="http://schemas.openxmlformats.org/officeDocument/2006/relationships/hyperlink" Target="https://login.consultant.ru/link/?req=doc&amp;base=LAW&amp;n=495710&amp;dst=7714" TargetMode="External"/><Relationship Id="rId93" Type="http://schemas.openxmlformats.org/officeDocument/2006/relationships/hyperlink" Target="https://login.consultant.ru/link/?req=doc&amp;base=LAW&amp;n=495706&amp;dst=26121" TargetMode="External"/><Relationship Id="rId98" Type="http://schemas.openxmlformats.org/officeDocument/2006/relationships/hyperlink" Target="https://login.consultant.ru/link/?req=doc&amp;base=LAW&amp;n=495706&amp;dst=26074"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login.consultant.ru/link/?req=doc&amp;base=LAW&amp;n=495706&amp;dst=3019" TargetMode="External"/><Relationship Id="rId46" Type="http://schemas.openxmlformats.org/officeDocument/2006/relationships/hyperlink" Target="https://login.consultant.ru/link/?req=doc&amp;base=LAW&amp;n=495706&amp;dst=26121" TargetMode="External"/><Relationship Id="rId67" Type="http://schemas.openxmlformats.org/officeDocument/2006/relationships/hyperlink" Target="https://login.consultant.ru/link/?req=doc&amp;base=LAW&amp;n=495710&amp;dst=7714" TargetMode="External"/><Relationship Id="rId116" Type="http://schemas.openxmlformats.org/officeDocument/2006/relationships/hyperlink" Target="https://login.consultant.ru/link/?req=doc&amp;base=LAW&amp;n=495617&amp;dst=101157" TargetMode="External"/><Relationship Id="rId20" Type="http://schemas.openxmlformats.org/officeDocument/2006/relationships/hyperlink" Target="https://login.consultant.ru/link/?req=doc&amp;base=LAW&amp;n=495706&amp;dst=101491" TargetMode="External"/><Relationship Id="rId41" Type="http://schemas.openxmlformats.org/officeDocument/2006/relationships/hyperlink" Target="https://login.consultant.ru/link/?req=doc&amp;base=LAW&amp;n=495706&amp;dst=26121" TargetMode="External"/><Relationship Id="rId62" Type="http://schemas.openxmlformats.org/officeDocument/2006/relationships/hyperlink" Target="https://login.consultant.ru/link/?req=doc&amp;base=LAW&amp;n=495710&amp;dst=7714" TargetMode="External"/><Relationship Id="rId83" Type="http://schemas.openxmlformats.org/officeDocument/2006/relationships/hyperlink" Target="https://login.consultant.ru/link/?req=doc&amp;base=LAW&amp;n=495706&amp;dst=26046" TargetMode="External"/><Relationship Id="rId88" Type="http://schemas.openxmlformats.org/officeDocument/2006/relationships/hyperlink" Target="https://login.consultant.ru/link/?req=doc&amp;base=LAW&amp;n=495710&amp;dst=6387" TargetMode="External"/><Relationship Id="rId111" Type="http://schemas.openxmlformats.org/officeDocument/2006/relationships/hyperlink" Target="https://login.consultant.ru/link/?req=doc&amp;base=LAW&amp;n=523865&amp;dst=101595" TargetMode="External"/><Relationship Id="rId15" Type="http://schemas.openxmlformats.org/officeDocument/2006/relationships/hyperlink" Target="https://login.consultant.ru/link/?req=doc&amp;base=LAW&amp;n=495706&amp;dst=3019" TargetMode="External"/><Relationship Id="rId36" Type="http://schemas.openxmlformats.org/officeDocument/2006/relationships/hyperlink" Target="https://login.consultant.ru/link/?req=doc&amp;base=LAW&amp;n=495706&amp;dst=10877" TargetMode="External"/><Relationship Id="rId57" Type="http://schemas.openxmlformats.org/officeDocument/2006/relationships/hyperlink" Target="https://login.consultant.ru/link/?req=doc&amp;base=LAW&amp;n=495710&amp;dst=7714" TargetMode="External"/><Relationship Id="rId106" Type="http://schemas.openxmlformats.org/officeDocument/2006/relationships/hyperlink" Target="https://login.consultant.ru/link/?req=doc&amp;base=LAW&amp;n=495710&amp;dst=4818" TargetMode="External"/><Relationship Id="rId10" Type="http://schemas.openxmlformats.org/officeDocument/2006/relationships/oleObject" Target="embeddings/oleObject2.bin"/><Relationship Id="rId31" Type="http://schemas.openxmlformats.org/officeDocument/2006/relationships/hyperlink" Target="https://login.consultant.ru/link/?req=doc&amp;base=LAW&amp;n=495706&amp;dst=3019" TargetMode="External"/><Relationship Id="rId52" Type="http://schemas.openxmlformats.org/officeDocument/2006/relationships/hyperlink" Target="https://login.consultant.ru/link/?req=doc&amp;base=LAW&amp;n=495710&amp;dst=7714" TargetMode="External"/><Relationship Id="rId73" Type="http://schemas.openxmlformats.org/officeDocument/2006/relationships/hyperlink" Target="https://login.consultant.ru/link/?req=doc&amp;base=LAW&amp;n=495706&amp;dst=26046" TargetMode="External"/><Relationship Id="rId78" Type="http://schemas.openxmlformats.org/officeDocument/2006/relationships/hyperlink" Target="https://login.consultant.ru/link/?req=doc&amp;base=LAW&amp;n=495706&amp;dst=26046" TargetMode="External"/><Relationship Id="rId94" Type="http://schemas.openxmlformats.org/officeDocument/2006/relationships/hyperlink" Target="https://login.consultant.ru/link/?req=doc&amp;base=LAW&amp;n=495706&amp;dst=26121" TargetMode="External"/><Relationship Id="rId99" Type="http://schemas.openxmlformats.org/officeDocument/2006/relationships/hyperlink" Target="https://login.consultant.ru/link/?req=doc&amp;base=LAW&amp;n=495706&amp;dst=26864" TargetMode="External"/><Relationship Id="rId101" Type="http://schemas.openxmlformats.org/officeDocument/2006/relationships/hyperlink" Target="https://login.consultant.ru/link/?req=doc&amp;base=LAW&amp;n=495706&amp;dst=26074"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F65FD-890D-4907-8B3A-081BBBAB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12229</Words>
  <Characters>69708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О бюджете  города Байконур</vt:lpstr>
    </vt:vector>
  </TitlesOfParts>
  <Company>Управление финансов</Company>
  <LinksUpToDate>false</LinksUpToDate>
  <CharactersWithSpaces>81774</CharactersWithSpaces>
  <SharedDoc>false</SharedDoc>
  <HLinks>
    <vt:vector size="654" baseType="variant">
      <vt:variant>
        <vt:i4>7077996</vt:i4>
      </vt:variant>
      <vt:variant>
        <vt:i4>324</vt:i4>
      </vt:variant>
      <vt:variant>
        <vt:i4>0</vt:i4>
      </vt:variant>
      <vt:variant>
        <vt:i4>5</vt:i4>
      </vt:variant>
      <vt:variant>
        <vt:lpwstr>https://login.consultant.ru/link/?req=doc&amp;base=LAW&amp;n=495617</vt:lpwstr>
      </vt:variant>
      <vt:variant>
        <vt:lpwstr/>
      </vt:variant>
      <vt:variant>
        <vt:i4>393292</vt:i4>
      </vt:variant>
      <vt:variant>
        <vt:i4>321</vt:i4>
      </vt:variant>
      <vt:variant>
        <vt:i4>0</vt:i4>
      </vt:variant>
      <vt:variant>
        <vt:i4>5</vt:i4>
      </vt:variant>
      <vt:variant>
        <vt:lpwstr>https://login.consultant.ru/link/?req=doc&amp;base=LAW&amp;n=495710&amp;dst=7062</vt:lpwstr>
      </vt:variant>
      <vt:variant>
        <vt:lpwstr/>
      </vt:variant>
      <vt:variant>
        <vt:i4>7077996</vt:i4>
      </vt:variant>
      <vt:variant>
        <vt:i4>318</vt:i4>
      </vt:variant>
      <vt:variant>
        <vt:i4>0</vt:i4>
      </vt:variant>
      <vt:variant>
        <vt:i4>5</vt:i4>
      </vt:variant>
      <vt:variant>
        <vt:lpwstr>https://login.consultant.ru/link/?req=doc&amp;base=LAW&amp;n=495617</vt:lpwstr>
      </vt:variant>
      <vt:variant>
        <vt:lpwstr/>
      </vt:variant>
      <vt:variant>
        <vt:i4>3276926</vt:i4>
      </vt:variant>
      <vt:variant>
        <vt:i4>315</vt:i4>
      </vt:variant>
      <vt:variant>
        <vt:i4>0</vt:i4>
      </vt:variant>
      <vt:variant>
        <vt:i4>5</vt:i4>
      </vt:variant>
      <vt:variant>
        <vt:lpwstr>https://login.consultant.ru/link/?req=doc&amp;base=LAW&amp;n=495617&amp;dst=101157</vt:lpwstr>
      </vt:variant>
      <vt:variant>
        <vt:lpwstr/>
      </vt:variant>
      <vt:variant>
        <vt:i4>3276926</vt:i4>
      </vt:variant>
      <vt:variant>
        <vt:i4>312</vt:i4>
      </vt:variant>
      <vt:variant>
        <vt:i4>0</vt:i4>
      </vt:variant>
      <vt:variant>
        <vt:i4>5</vt:i4>
      </vt:variant>
      <vt:variant>
        <vt:lpwstr>https://login.consultant.ru/link/?req=doc&amp;base=LAW&amp;n=495617&amp;dst=101157</vt:lpwstr>
      </vt:variant>
      <vt:variant>
        <vt:lpwstr/>
      </vt:variant>
      <vt:variant>
        <vt:i4>3276926</vt:i4>
      </vt:variant>
      <vt:variant>
        <vt:i4>309</vt:i4>
      </vt:variant>
      <vt:variant>
        <vt:i4>0</vt:i4>
      </vt:variant>
      <vt:variant>
        <vt:i4>5</vt:i4>
      </vt:variant>
      <vt:variant>
        <vt:lpwstr>https://login.consultant.ru/link/?req=doc&amp;base=LAW&amp;n=495617&amp;dst=101157</vt:lpwstr>
      </vt:variant>
      <vt:variant>
        <vt:lpwstr/>
      </vt:variant>
      <vt:variant>
        <vt:i4>3276926</vt:i4>
      </vt:variant>
      <vt:variant>
        <vt:i4>306</vt:i4>
      </vt:variant>
      <vt:variant>
        <vt:i4>0</vt:i4>
      </vt:variant>
      <vt:variant>
        <vt:i4>5</vt:i4>
      </vt:variant>
      <vt:variant>
        <vt:lpwstr>https://login.consultant.ru/link/?req=doc&amp;base=LAW&amp;n=495617&amp;dst=101157</vt:lpwstr>
      </vt:variant>
      <vt:variant>
        <vt:lpwstr/>
      </vt:variant>
      <vt:variant>
        <vt:i4>3276926</vt:i4>
      </vt:variant>
      <vt:variant>
        <vt:i4>303</vt:i4>
      </vt:variant>
      <vt:variant>
        <vt:i4>0</vt:i4>
      </vt:variant>
      <vt:variant>
        <vt:i4>5</vt:i4>
      </vt:variant>
      <vt:variant>
        <vt:lpwstr>https://login.consultant.ru/link/?req=doc&amp;base=LAW&amp;n=495617&amp;dst=101157</vt:lpwstr>
      </vt:variant>
      <vt:variant>
        <vt:lpwstr/>
      </vt:variant>
      <vt:variant>
        <vt:i4>3407989</vt:i4>
      </vt:variant>
      <vt:variant>
        <vt:i4>300</vt:i4>
      </vt:variant>
      <vt:variant>
        <vt:i4>0</vt:i4>
      </vt:variant>
      <vt:variant>
        <vt:i4>5</vt:i4>
      </vt:variant>
      <vt:variant>
        <vt:lpwstr>https://login.consultant.ru/link/?req=doc&amp;base=LAW&amp;n=523865&amp;dst=101595</vt:lpwstr>
      </vt:variant>
      <vt:variant>
        <vt:lpwstr/>
      </vt:variant>
      <vt:variant>
        <vt:i4>262216</vt:i4>
      </vt:variant>
      <vt:variant>
        <vt:i4>297</vt:i4>
      </vt:variant>
      <vt:variant>
        <vt:i4>0</vt:i4>
      </vt:variant>
      <vt:variant>
        <vt:i4>5</vt:i4>
      </vt:variant>
      <vt:variant>
        <vt:lpwstr>https://login.consultant.ru/link/?req=doc&amp;base=LAW&amp;n=495710&amp;dst=4818</vt:lpwstr>
      </vt:variant>
      <vt:variant>
        <vt:lpwstr/>
      </vt:variant>
      <vt:variant>
        <vt:i4>655431</vt:i4>
      </vt:variant>
      <vt:variant>
        <vt:i4>294</vt:i4>
      </vt:variant>
      <vt:variant>
        <vt:i4>0</vt:i4>
      </vt:variant>
      <vt:variant>
        <vt:i4>5</vt:i4>
      </vt:variant>
      <vt:variant>
        <vt:lpwstr>https://login.consultant.ru/link/?req=doc&amp;base=LAW&amp;n=523865&amp;dst=8937</vt:lpwstr>
      </vt:variant>
      <vt:variant>
        <vt:lpwstr/>
      </vt:variant>
      <vt:variant>
        <vt:i4>262216</vt:i4>
      </vt:variant>
      <vt:variant>
        <vt:i4>291</vt:i4>
      </vt:variant>
      <vt:variant>
        <vt:i4>0</vt:i4>
      </vt:variant>
      <vt:variant>
        <vt:i4>5</vt:i4>
      </vt:variant>
      <vt:variant>
        <vt:lpwstr>https://login.consultant.ru/link/?req=doc&amp;base=LAW&amp;n=495710&amp;dst=4818</vt:lpwstr>
      </vt:variant>
      <vt:variant>
        <vt:lpwstr/>
      </vt:variant>
      <vt:variant>
        <vt:i4>655431</vt:i4>
      </vt:variant>
      <vt:variant>
        <vt:i4>288</vt:i4>
      </vt:variant>
      <vt:variant>
        <vt:i4>0</vt:i4>
      </vt:variant>
      <vt:variant>
        <vt:i4>5</vt:i4>
      </vt:variant>
      <vt:variant>
        <vt:lpwstr>https://login.consultant.ru/link/?req=doc&amp;base=LAW&amp;n=523865&amp;dst=8937</vt:lpwstr>
      </vt:variant>
      <vt:variant>
        <vt:lpwstr/>
      </vt:variant>
      <vt:variant>
        <vt:i4>262216</vt:i4>
      </vt:variant>
      <vt:variant>
        <vt:i4>285</vt:i4>
      </vt:variant>
      <vt:variant>
        <vt:i4>0</vt:i4>
      </vt:variant>
      <vt:variant>
        <vt:i4>5</vt:i4>
      </vt:variant>
      <vt:variant>
        <vt:lpwstr>https://login.consultant.ru/link/?req=doc&amp;base=LAW&amp;n=495710&amp;dst=4818</vt:lpwstr>
      </vt:variant>
      <vt:variant>
        <vt:lpwstr/>
      </vt:variant>
      <vt:variant>
        <vt:i4>655431</vt:i4>
      </vt:variant>
      <vt:variant>
        <vt:i4>282</vt:i4>
      </vt:variant>
      <vt:variant>
        <vt:i4>0</vt:i4>
      </vt:variant>
      <vt:variant>
        <vt:i4>5</vt:i4>
      </vt:variant>
      <vt:variant>
        <vt:lpwstr>https://login.consultant.ru/link/?req=doc&amp;base=LAW&amp;n=523865&amp;dst=8937</vt:lpwstr>
      </vt:variant>
      <vt:variant>
        <vt:lpwstr/>
      </vt:variant>
      <vt:variant>
        <vt:i4>983104</vt:i4>
      </vt:variant>
      <vt:variant>
        <vt:i4>279</vt:i4>
      </vt:variant>
      <vt:variant>
        <vt:i4>0</vt:i4>
      </vt:variant>
      <vt:variant>
        <vt:i4>5</vt:i4>
      </vt:variant>
      <vt:variant>
        <vt:lpwstr>https://login.consultant.ru/link/?req=doc&amp;base=LAW&amp;n=523865&amp;dst=5299</vt:lpwstr>
      </vt:variant>
      <vt:variant>
        <vt:lpwstr/>
      </vt:variant>
      <vt:variant>
        <vt:i4>983104</vt:i4>
      </vt:variant>
      <vt:variant>
        <vt:i4>276</vt:i4>
      </vt:variant>
      <vt:variant>
        <vt:i4>0</vt:i4>
      </vt:variant>
      <vt:variant>
        <vt:i4>5</vt:i4>
      </vt:variant>
      <vt:variant>
        <vt:lpwstr>https://login.consultant.ru/link/?req=doc&amp;base=LAW&amp;n=523865&amp;dst=5299</vt:lpwstr>
      </vt:variant>
      <vt:variant>
        <vt:lpwstr/>
      </vt:variant>
      <vt:variant>
        <vt:i4>262217</vt:i4>
      </vt:variant>
      <vt:variant>
        <vt:i4>273</vt:i4>
      </vt:variant>
      <vt:variant>
        <vt:i4>0</vt:i4>
      </vt:variant>
      <vt:variant>
        <vt:i4>5</vt:i4>
      </vt:variant>
      <vt:variant>
        <vt:lpwstr>https://login.consultant.ru/link/?req=doc&amp;base=LAW&amp;n=495706&amp;dst=26074</vt:lpwstr>
      </vt:variant>
      <vt:variant>
        <vt:lpwstr/>
      </vt:variant>
      <vt:variant>
        <vt:i4>262217</vt:i4>
      </vt:variant>
      <vt:variant>
        <vt:i4>270</vt:i4>
      </vt:variant>
      <vt:variant>
        <vt:i4>0</vt:i4>
      </vt:variant>
      <vt:variant>
        <vt:i4>5</vt:i4>
      </vt:variant>
      <vt:variant>
        <vt:lpwstr>https://login.consultant.ru/link/?req=doc&amp;base=LAW&amp;n=495706&amp;dst=26074</vt:lpwstr>
      </vt:variant>
      <vt:variant>
        <vt:lpwstr/>
      </vt:variant>
      <vt:variant>
        <vt:i4>327745</vt:i4>
      </vt:variant>
      <vt:variant>
        <vt:i4>267</vt:i4>
      </vt:variant>
      <vt:variant>
        <vt:i4>0</vt:i4>
      </vt:variant>
      <vt:variant>
        <vt:i4>5</vt:i4>
      </vt:variant>
      <vt:variant>
        <vt:lpwstr>https://login.consultant.ru/link/?req=doc&amp;base=LAW&amp;n=495706&amp;dst=26864</vt:lpwstr>
      </vt:variant>
      <vt:variant>
        <vt:lpwstr/>
      </vt:variant>
      <vt:variant>
        <vt:i4>327745</vt:i4>
      </vt:variant>
      <vt:variant>
        <vt:i4>264</vt:i4>
      </vt:variant>
      <vt:variant>
        <vt:i4>0</vt:i4>
      </vt:variant>
      <vt:variant>
        <vt:i4>5</vt:i4>
      </vt:variant>
      <vt:variant>
        <vt:lpwstr>https://login.consultant.ru/link/?req=doc&amp;base=LAW&amp;n=495706&amp;dst=26864</vt:lpwstr>
      </vt:variant>
      <vt:variant>
        <vt:lpwstr/>
      </vt:variant>
      <vt:variant>
        <vt:i4>262217</vt:i4>
      </vt:variant>
      <vt:variant>
        <vt:i4>261</vt:i4>
      </vt:variant>
      <vt:variant>
        <vt:i4>0</vt:i4>
      </vt:variant>
      <vt:variant>
        <vt:i4>5</vt:i4>
      </vt:variant>
      <vt:variant>
        <vt:lpwstr>https://login.consultant.ru/link/?req=doc&amp;base=LAW&amp;n=495706&amp;dst=26074</vt:lpwstr>
      </vt:variant>
      <vt:variant>
        <vt:lpwstr/>
      </vt:variant>
      <vt:variant>
        <vt:i4>262217</vt:i4>
      </vt:variant>
      <vt:variant>
        <vt:i4>258</vt:i4>
      </vt:variant>
      <vt:variant>
        <vt:i4>0</vt:i4>
      </vt:variant>
      <vt:variant>
        <vt:i4>5</vt:i4>
      </vt:variant>
      <vt:variant>
        <vt:lpwstr>https://login.consultant.ru/link/?req=doc&amp;base=LAW&amp;n=495706&amp;dst=26074</vt:lpwstr>
      </vt:variant>
      <vt:variant>
        <vt:lpwstr/>
      </vt:variant>
      <vt:variant>
        <vt:i4>327745</vt:i4>
      </vt:variant>
      <vt:variant>
        <vt:i4>255</vt:i4>
      </vt:variant>
      <vt:variant>
        <vt:i4>0</vt:i4>
      </vt:variant>
      <vt:variant>
        <vt:i4>5</vt:i4>
      </vt:variant>
      <vt:variant>
        <vt:lpwstr>https://login.consultant.ru/link/?req=doc&amp;base=LAW&amp;n=495706&amp;dst=26864</vt:lpwstr>
      </vt:variant>
      <vt:variant>
        <vt:lpwstr/>
      </vt:variant>
      <vt:variant>
        <vt:i4>327745</vt:i4>
      </vt:variant>
      <vt:variant>
        <vt:i4>252</vt:i4>
      </vt:variant>
      <vt:variant>
        <vt:i4>0</vt:i4>
      </vt:variant>
      <vt:variant>
        <vt:i4>5</vt:i4>
      </vt:variant>
      <vt:variant>
        <vt:lpwstr>https://login.consultant.ru/link/?req=doc&amp;base=LAW&amp;n=495706&amp;dst=26864</vt:lpwstr>
      </vt:variant>
      <vt:variant>
        <vt:lpwstr/>
      </vt:variant>
      <vt:variant>
        <vt:i4>65608</vt:i4>
      </vt:variant>
      <vt:variant>
        <vt:i4>249</vt:i4>
      </vt:variant>
      <vt:variant>
        <vt:i4>0</vt:i4>
      </vt:variant>
      <vt:variant>
        <vt:i4>5</vt:i4>
      </vt:variant>
      <vt:variant>
        <vt:lpwstr>https://login.consultant.ru/link/?req=doc&amp;base=LAW&amp;n=495706&amp;dst=26121</vt:lpwstr>
      </vt:variant>
      <vt:variant>
        <vt:lpwstr/>
      </vt:variant>
      <vt:variant>
        <vt:i4>65608</vt:i4>
      </vt:variant>
      <vt:variant>
        <vt:i4>246</vt:i4>
      </vt:variant>
      <vt:variant>
        <vt:i4>0</vt:i4>
      </vt:variant>
      <vt:variant>
        <vt:i4>5</vt:i4>
      </vt:variant>
      <vt:variant>
        <vt:lpwstr>https://login.consultant.ru/link/?req=doc&amp;base=LAW&amp;n=495706&amp;dst=26121</vt:lpwstr>
      </vt:variant>
      <vt:variant>
        <vt:lpwstr/>
      </vt:variant>
      <vt:variant>
        <vt:i4>983107</vt:i4>
      </vt:variant>
      <vt:variant>
        <vt:i4>243</vt:i4>
      </vt:variant>
      <vt:variant>
        <vt:i4>0</vt:i4>
      </vt:variant>
      <vt:variant>
        <vt:i4>5</vt:i4>
      </vt:variant>
      <vt:variant>
        <vt:lpwstr>https://login.consultant.ru/link/?req=doc&amp;base=LAW&amp;n=495710&amp;dst=6388</vt:lpwstr>
      </vt:variant>
      <vt:variant>
        <vt:lpwstr/>
      </vt:variant>
      <vt:variant>
        <vt:i4>67</vt:i4>
      </vt:variant>
      <vt:variant>
        <vt:i4>240</vt:i4>
      </vt:variant>
      <vt:variant>
        <vt:i4>0</vt:i4>
      </vt:variant>
      <vt:variant>
        <vt:i4>5</vt:i4>
      </vt:variant>
      <vt:variant>
        <vt:lpwstr>https://login.consultant.ru/link/?req=doc&amp;base=LAW&amp;n=495710&amp;dst=6387</vt:lpwstr>
      </vt:variant>
      <vt:variant>
        <vt:lpwstr/>
      </vt:variant>
      <vt:variant>
        <vt:i4>458825</vt:i4>
      </vt:variant>
      <vt:variant>
        <vt:i4>237</vt:i4>
      </vt:variant>
      <vt:variant>
        <vt:i4>0</vt:i4>
      </vt:variant>
      <vt:variant>
        <vt:i4>5</vt:i4>
      </vt:variant>
      <vt:variant>
        <vt:lpwstr>https://login.consultant.ru/link/?req=doc&amp;base=LAW&amp;n=495706&amp;dst=26046</vt:lpwstr>
      </vt:variant>
      <vt:variant>
        <vt:lpwstr/>
      </vt:variant>
      <vt:variant>
        <vt:i4>983107</vt:i4>
      </vt:variant>
      <vt:variant>
        <vt:i4>234</vt:i4>
      </vt:variant>
      <vt:variant>
        <vt:i4>0</vt:i4>
      </vt:variant>
      <vt:variant>
        <vt:i4>5</vt:i4>
      </vt:variant>
      <vt:variant>
        <vt:lpwstr>https://login.consultant.ru/link/?req=doc&amp;base=LAW&amp;n=495710&amp;dst=6388</vt:lpwstr>
      </vt:variant>
      <vt:variant>
        <vt:lpwstr/>
      </vt:variant>
      <vt:variant>
        <vt:i4>67</vt:i4>
      </vt:variant>
      <vt:variant>
        <vt:i4>231</vt:i4>
      </vt:variant>
      <vt:variant>
        <vt:i4>0</vt:i4>
      </vt:variant>
      <vt:variant>
        <vt:i4>5</vt:i4>
      </vt:variant>
      <vt:variant>
        <vt:lpwstr>https://login.consultant.ru/link/?req=doc&amp;base=LAW&amp;n=495710&amp;dst=6387</vt:lpwstr>
      </vt:variant>
      <vt:variant>
        <vt:lpwstr/>
      </vt:variant>
      <vt:variant>
        <vt:i4>458825</vt:i4>
      </vt:variant>
      <vt:variant>
        <vt:i4>228</vt:i4>
      </vt:variant>
      <vt:variant>
        <vt:i4>0</vt:i4>
      </vt:variant>
      <vt:variant>
        <vt:i4>5</vt:i4>
      </vt:variant>
      <vt:variant>
        <vt:lpwstr>https://login.consultant.ru/link/?req=doc&amp;base=LAW&amp;n=495706&amp;dst=26046</vt:lpwstr>
      </vt:variant>
      <vt:variant>
        <vt:lpwstr/>
      </vt:variant>
      <vt:variant>
        <vt:i4>65608</vt:i4>
      </vt:variant>
      <vt:variant>
        <vt:i4>225</vt:i4>
      </vt:variant>
      <vt:variant>
        <vt:i4>0</vt:i4>
      </vt:variant>
      <vt:variant>
        <vt:i4>5</vt:i4>
      </vt:variant>
      <vt:variant>
        <vt:lpwstr>https://login.consultant.ru/link/?req=doc&amp;base=LAW&amp;n=495706&amp;dst=26121</vt:lpwstr>
      </vt:variant>
      <vt:variant>
        <vt:lpwstr/>
      </vt:variant>
      <vt:variant>
        <vt:i4>983107</vt:i4>
      </vt:variant>
      <vt:variant>
        <vt:i4>222</vt:i4>
      </vt:variant>
      <vt:variant>
        <vt:i4>0</vt:i4>
      </vt:variant>
      <vt:variant>
        <vt:i4>5</vt:i4>
      </vt:variant>
      <vt:variant>
        <vt:lpwstr>https://login.consultant.ru/link/?req=doc&amp;base=LAW&amp;n=495710&amp;dst=6388</vt:lpwstr>
      </vt:variant>
      <vt:variant>
        <vt:lpwstr/>
      </vt:variant>
      <vt:variant>
        <vt:i4>67</vt:i4>
      </vt:variant>
      <vt:variant>
        <vt:i4>219</vt:i4>
      </vt:variant>
      <vt:variant>
        <vt:i4>0</vt:i4>
      </vt:variant>
      <vt:variant>
        <vt:i4>5</vt:i4>
      </vt:variant>
      <vt:variant>
        <vt:lpwstr>https://login.consultant.ru/link/?req=doc&amp;base=LAW&amp;n=495710&amp;dst=6387</vt:lpwstr>
      </vt:variant>
      <vt:variant>
        <vt:lpwstr/>
      </vt:variant>
      <vt:variant>
        <vt:i4>458825</vt:i4>
      </vt:variant>
      <vt:variant>
        <vt:i4>216</vt:i4>
      </vt:variant>
      <vt:variant>
        <vt:i4>0</vt:i4>
      </vt:variant>
      <vt:variant>
        <vt:i4>5</vt:i4>
      </vt:variant>
      <vt:variant>
        <vt:lpwstr>https://login.consultant.ru/link/?req=doc&amp;base=LAW&amp;n=495706&amp;dst=26046</vt:lpwstr>
      </vt:variant>
      <vt:variant>
        <vt:lpwstr/>
      </vt:variant>
      <vt:variant>
        <vt:i4>458827</vt:i4>
      </vt:variant>
      <vt:variant>
        <vt:i4>213</vt:i4>
      </vt:variant>
      <vt:variant>
        <vt:i4>0</vt:i4>
      </vt:variant>
      <vt:variant>
        <vt:i4>5</vt:i4>
      </vt:variant>
      <vt:variant>
        <vt:lpwstr>https://login.consultant.ru/link/?req=doc&amp;base=LAW&amp;n=495710&amp;dst=7714</vt:lpwstr>
      </vt:variant>
      <vt:variant>
        <vt:lpwstr/>
      </vt:variant>
      <vt:variant>
        <vt:i4>65608</vt:i4>
      </vt:variant>
      <vt:variant>
        <vt:i4>210</vt:i4>
      </vt:variant>
      <vt:variant>
        <vt:i4>0</vt:i4>
      </vt:variant>
      <vt:variant>
        <vt:i4>5</vt:i4>
      </vt:variant>
      <vt:variant>
        <vt:lpwstr>https://login.consultant.ru/link/?req=doc&amp;base=LAW&amp;n=495706&amp;dst=26121</vt:lpwstr>
      </vt:variant>
      <vt:variant>
        <vt:lpwstr/>
      </vt:variant>
      <vt:variant>
        <vt:i4>983107</vt:i4>
      </vt:variant>
      <vt:variant>
        <vt:i4>207</vt:i4>
      </vt:variant>
      <vt:variant>
        <vt:i4>0</vt:i4>
      </vt:variant>
      <vt:variant>
        <vt:i4>5</vt:i4>
      </vt:variant>
      <vt:variant>
        <vt:lpwstr>https://login.consultant.ru/link/?req=doc&amp;base=LAW&amp;n=495710&amp;dst=6388</vt:lpwstr>
      </vt:variant>
      <vt:variant>
        <vt:lpwstr/>
      </vt:variant>
      <vt:variant>
        <vt:i4>67</vt:i4>
      </vt:variant>
      <vt:variant>
        <vt:i4>204</vt:i4>
      </vt:variant>
      <vt:variant>
        <vt:i4>0</vt:i4>
      </vt:variant>
      <vt:variant>
        <vt:i4>5</vt:i4>
      </vt:variant>
      <vt:variant>
        <vt:lpwstr>https://login.consultant.ru/link/?req=doc&amp;base=LAW&amp;n=495710&amp;dst=6387</vt:lpwstr>
      </vt:variant>
      <vt:variant>
        <vt:lpwstr/>
      </vt:variant>
      <vt:variant>
        <vt:i4>458825</vt:i4>
      </vt:variant>
      <vt:variant>
        <vt:i4>201</vt:i4>
      </vt:variant>
      <vt:variant>
        <vt:i4>0</vt:i4>
      </vt:variant>
      <vt:variant>
        <vt:i4>5</vt:i4>
      </vt:variant>
      <vt:variant>
        <vt:lpwstr>https://login.consultant.ru/link/?req=doc&amp;base=LAW&amp;n=495706&amp;dst=26046</vt:lpwstr>
      </vt:variant>
      <vt:variant>
        <vt:lpwstr/>
      </vt:variant>
      <vt:variant>
        <vt:i4>458827</vt:i4>
      </vt:variant>
      <vt:variant>
        <vt:i4>198</vt:i4>
      </vt:variant>
      <vt:variant>
        <vt:i4>0</vt:i4>
      </vt:variant>
      <vt:variant>
        <vt:i4>5</vt:i4>
      </vt:variant>
      <vt:variant>
        <vt:lpwstr>https://login.consultant.ru/link/?req=doc&amp;base=LAW&amp;n=495710&amp;dst=7714</vt:lpwstr>
      </vt:variant>
      <vt:variant>
        <vt:lpwstr/>
      </vt:variant>
      <vt:variant>
        <vt:i4>65608</vt:i4>
      </vt:variant>
      <vt:variant>
        <vt:i4>195</vt:i4>
      </vt:variant>
      <vt:variant>
        <vt:i4>0</vt:i4>
      </vt:variant>
      <vt:variant>
        <vt:i4>5</vt:i4>
      </vt:variant>
      <vt:variant>
        <vt:lpwstr>https://login.consultant.ru/link/?req=doc&amp;base=LAW&amp;n=495706&amp;dst=26121</vt:lpwstr>
      </vt:variant>
      <vt:variant>
        <vt:lpwstr/>
      </vt:variant>
      <vt:variant>
        <vt:i4>983107</vt:i4>
      </vt:variant>
      <vt:variant>
        <vt:i4>192</vt:i4>
      </vt:variant>
      <vt:variant>
        <vt:i4>0</vt:i4>
      </vt:variant>
      <vt:variant>
        <vt:i4>5</vt:i4>
      </vt:variant>
      <vt:variant>
        <vt:lpwstr>https://login.consultant.ru/link/?req=doc&amp;base=LAW&amp;n=495710&amp;dst=6388</vt:lpwstr>
      </vt:variant>
      <vt:variant>
        <vt:lpwstr/>
      </vt:variant>
      <vt:variant>
        <vt:i4>67</vt:i4>
      </vt:variant>
      <vt:variant>
        <vt:i4>189</vt:i4>
      </vt:variant>
      <vt:variant>
        <vt:i4>0</vt:i4>
      </vt:variant>
      <vt:variant>
        <vt:i4>5</vt:i4>
      </vt:variant>
      <vt:variant>
        <vt:lpwstr>https://login.consultant.ru/link/?req=doc&amp;base=LAW&amp;n=495710&amp;dst=6387</vt:lpwstr>
      </vt:variant>
      <vt:variant>
        <vt:lpwstr/>
      </vt:variant>
      <vt:variant>
        <vt:i4>458825</vt:i4>
      </vt:variant>
      <vt:variant>
        <vt:i4>186</vt:i4>
      </vt:variant>
      <vt:variant>
        <vt:i4>0</vt:i4>
      </vt:variant>
      <vt:variant>
        <vt:i4>5</vt:i4>
      </vt:variant>
      <vt:variant>
        <vt:lpwstr>https://login.consultant.ru/link/?req=doc&amp;base=LAW&amp;n=495706&amp;dst=26046</vt:lpwstr>
      </vt:variant>
      <vt:variant>
        <vt:lpwstr/>
      </vt:variant>
      <vt:variant>
        <vt:i4>458827</vt:i4>
      </vt:variant>
      <vt:variant>
        <vt:i4>183</vt:i4>
      </vt:variant>
      <vt:variant>
        <vt:i4>0</vt:i4>
      </vt:variant>
      <vt:variant>
        <vt:i4>5</vt:i4>
      </vt:variant>
      <vt:variant>
        <vt:lpwstr>https://login.consultant.ru/link/?req=doc&amp;base=LAW&amp;n=495710&amp;dst=7714</vt:lpwstr>
      </vt:variant>
      <vt:variant>
        <vt:lpwstr/>
      </vt:variant>
      <vt:variant>
        <vt:i4>65608</vt:i4>
      </vt:variant>
      <vt:variant>
        <vt:i4>180</vt:i4>
      </vt:variant>
      <vt:variant>
        <vt:i4>0</vt:i4>
      </vt:variant>
      <vt:variant>
        <vt:i4>5</vt:i4>
      </vt:variant>
      <vt:variant>
        <vt:lpwstr>https://login.consultant.ru/link/?req=doc&amp;base=LAW&amp;n=495706&amp;dst=26121</vt:lpwstr>
      </vt:variant>
      <vt:variant>
        <vt:lpwstr/>
      </vt:variant>
      <vt:variant>
        <vt:i4>983107</vt:i4>
      </vt:variant>
      <vt:variant>
        <vt:i4>177</vt:i4>
      </vt:variant>
      <vt:variant>
        <vt:i4>0</vt:i4>
      </vt:variant>
      <vt:variant>
        <vt:i4>5</vt:i4>
      </vt:variant>
      <vt:variant>
        <vt:lpwstr>https://login.consultant.ru/link/?req=doc&amp;base=LAW&amp;n=495710&amp;dst=6388</vt:lpwstr>
      </vt:variant>
      <vt:variant>
        <vt:lpwstr/>
      </vt:variant>
      <vt:variant>
        <vt:i4>67</vt:i4>
      </vt:variant>
      <vt:variant>
        <vt:i4>174</vt:i4>
      </vt:variant>
      <vt:variant>
        <vt:i4>0</vt:i4>
      </vt:variant>
      <vt:variant>
        <vt:i4>5</vt:i4>
      </vt:variant>
      <vt:variant>
        <vt:lpwstr>https://login.consultant.ru/link/?req=doc&amp;base=LAW&amp;n=495710&amp;dst=6387</vt:lpwstr>
      </vt:variant>
      <vt:variant>
        <vt:lpwstr/>
      </vt:variant>
      <vt:variant>
        <vt:i4>458825</vt:i4>
      </vt:variant>
      <vt:variant>
        <vt:i4>171</vt:i4>
      </vt:variant>
      <vt:variant>
        <vt:i4>0</vt:i4>
      </vt:variant>
      <vt:variant>
        <vt:i4>5</vt:i4>
      </vt:variant>
      <vt:variant>
        <vt:lpwstr>https://login.consultant.ru/link/?req=doc&amp;base=LAW&amp;n=495706&amp;dst=26046</vt:lpwstr>
      </vt:variant>
      <vt:variant>
        <vt:lpwstr/>
      </vt:variant>
      <vt:variant>
        <vt:i4>458827</vt:i4>
      </vt:variant>
      <vt:variant>
        <vt:i4>168</vt:i4>
      </vt:variant>
      <vt:variant>
        <vt:i4>0</vt:i4>
      </vt:variant>
      <vt:variant>
        <vt:i4>5</vt:i4>
      </vt:variant>
      <vt:variant>
        <vt:lpwstr>https://login.consultant.ru/link/?req=doc&amp;base=LAW&amp;n=495710&amp;dst=7714</vt:lpwstr>
      </vt:variant>
      <vt:variant>
        <vt:lpwstr/>
      </vt:variant>
      <vt:variant>
        <vt:i4>65608</vt:i4>
      </vt:variant>
      <vt:variant>
        <vt:i4>165</vt:i4>
      </vt:variant>
      <vt:variant>
        <vt:i4>0</vt:i4>
      </vt:variant>
      <vt:variant>
        <vt:i4>5</vt:i4>
      </vt:variant>
      <vt:variant>
        <vt:lpwstr>https://login.consultant.ru/link/?req=doc&amp;base=LAW&amp;n=495706&amp;dst=26121</vt:lpwstr>
      </vt:variant>
      <vt:variant>
        <vt:lpwstr/>
      </vt:variant>
      <vt:variant>
        <vt:i4>983107</vt:i4>
      </vt:variant>
      <vt:variant>
        <vt:i4>162</vt:i4>
      </vt:variant>
      <vt:variant>
        <vt:i4>0</vt:i4>
      </vt:variant>
      <vt:variant>
        <vt:i4>5</vt:i4>
      </vt:variant>
      <vt:variant>
        <vt:lpwstr>https://login.consultant.ru/link/?req=doc&amp;base=LAW&amp;n=495710&amp;dst=6388</vt:lpwstr>
      </vt:variant>
      <vt:variant>
        <vt:lpwstr/>
      </vt:variant>
      <vt:variant>
        <vt:i4>67</vt:i4>
      </vt:variant>
      <vt:variant>
        <vt:i4>159</vt:i4>
      </vt:variant>
      <vt:variant>
        <vt:i4>0</vt:i4>
      </vt:variant>
      <vt:variant>
        <vt:i4>5</vt:i4>
      </vt:variant>
      <vt:variant>
        <vt:lpwstr>https://login.consultant.ru/link/?req=doc&amp;base=LAW&amp;n=495710&amp;dst=6387</vt:lpwstr>
      </vt:variant>
      <vt:variant>
        <vt:lpwstr/>
      </vt:variant>
      <vt:variant>
        <vt:i4>458825</vt:i4>
      </vt:variant>
      <vt:variant>
        <vt:i4>156</vt:i4>
      </vt:variant>
      <vt:variant>
        <vt:i4>0</vt:i4>
      </vt:variant>
      <vt:variant>
        <vt:i4>5</vt:i4>
      </vt:variant>
      <vt:variant>
        <vt:lpwstr>https://login.consultant.ru/link/?req=doc&amp;base=LAW&amp;n=495706&amp;dst=26046</vt:lpwstr>
      </vt:variant>
      <vt:variant>
        <vt:lpwstr/>
      </vt:variant>
      <vt:variant>
        <vt:i4>458827</vt:i4>
      </vt:variant>
      <vt:variant>
        <vt:i4>153</vt:i4>
      </vt:variant>
      <vt:variant>
        <vt:i4>0</vt:i4>
      </vt:variant>
      <vt:variant>
        <vt:i4>5</vt:i4>
      </vt:variant>
      <vt:variant>
        <vt:lpwstr>https://login.consultant.ru/link/?req=doc&amp;base=LAW&amp;n=495710&amp;dst=7714</vt:lpwstr>
      </vt:variant>
      <vt:variant>
        <vt:lpwstr/>
      </vt:variant>
      <vt:variant>
        <vt:i4>65608</vt:i4>
      </vt:variant>
      <vt:variant>
        <vt:i4>150</vt:i4>
      </vt:variant>
      <vt:variant>
        <vt:i4>0</vt:i4>
      </vt:variant>
      <vt:variant>
        <vt:i4>5</vt:i4>
      </vt:variant>
      <vt:variant>
        <vt:lpwstr>https://login.consultant.ru/link/?req=doc&amp;base=LAW&amp;n=495706&amp;dst=26121</vt:lpwstr>
      </vt:variant>
      <vt:variant>
        <vt:lpwstr/>
      </vt:variant>
      <vt:variant>
        <vt:i4>983107</vt:i4>
      </vt:variant>
      <vt:variant>
        <vt:i4>147</vt:i4>
      </vt:variant>
      <vt:variant>
        <vt:i4>0</vt:i4>
      </vt:variant>
      <vt:variant>
        <vt:i4>5</vt:i4>
      </vt:variant>
      <vt:variant>
        <vt:lpwstr>https://login.consultant.ru/link/?req=doc&amp;base=LAW&amp;n=495710&amp;dst=6388</vt:lpwstr>
      </vt:variant>
      <vt:variant>
        <vt:lpwstr/>
      </vt:variant>
      <vt:variant>
        <vt:i4>67</vt:i4>
      </vt:variant>
      <vt:variant>
        <vt:i4>144</vt:i4>
      </vt:variant>
      <vt:variant>
        <vt:i4>0</vt:i4>
      </vt:variant>
      <vt:variant>
        <vt:i4>5</vt:i4>
      </vt:variant>
      <vt:variant>
        <vt:lpwstr>https://login.consultant.ru/link/?req=doc&amp;base=LAW&amp;n=495710&amp;dst=6387</vt:lpwstr>
      </vt:variant>
      <vt:variant>
        <vt:lpwstr/>
      </vt:variant>
      <vt:variant>
        <vt:i4>458825</vt:i4>
      </vt:variant>
      <vt:variant>
        <vt:i4>141</vt:i4>
      </vt:variant>
      <vt:variant>
        <vt:i4>0</vt:i4>
      </vt:variant>
      <vt:variant>
        <vt:i4>5</vt:i4>
      </vt:variant>
      <vt:variant>
        <vt:lpwstr>https://login.consultant.ru/link/?req=doc&amp;base=LAW&amp;n=495706&amp;dst=26046</vt:lpwstr>
      </vt:variant>
      <vt:variant>
        <vt:lpwstr/>
      </vt:variant>
      <vt:variant>
        <vt:i4>458827</vt:i4>
      </vt:variant>
      <vt:variant>
        <vt:i4>138</vt:i4>
      </vt:variant>
      <vt:variant>
        <vt:i4>0</vt:i4>
      </vt:variant>
      <vt:variant>
        <vt:i4>5</vt:i4>
      </vt:variant>
      <vt:variant>
        <vt:lpwstr>https://login.consultant.ru/link/?req=doc&amp;base=LAW&amp;n=495710&amp;dst=7714</vt:lpwstr>
      </vt:variant>
      <vt:variant>
        <vt:lpwstr/>
      </vt:variant>
      <vt:variant>
        <vt:i4>65608</vt:i4>
      </vt:variant>
      <vt:variant>
        <vt:i4>135</vt:i4>
      </vt:variant>
      <vt:variant>
        <vt:i4>0</vt:i4>
      </vt:variant>
      <vt:variant>
        <vt:i4>5</vt:i4>
      </vt:variant>
      <vt:variant>
        <vt:lpwstr>https://login.consultant.ru/link/?req=doc&amp;base=LAW&amp;n=495706&amp;dst=26121</vt:lpwstr>
      </vt:variant>
      <vt:variant>
        <vt:lpwstr/>
      </vt:variant>
      <vt:variant>
        <vt:i4>983107</vt:i4>
      </vt:variant>
      <vt:variant>
        <vt:i4>132</vt:i4>
      </vt:variant>
      <vt:variant>
        <vt:i4>0</vt:i4>
      </vt:variant>
      <vt:variant>
        <vt:i4>5</vt:i4>
      </vt:variant>
      <vt:variant>
        <vt:lpwstr>https://login.consultant.ru/link/?req=doc&amp;base=LAW&amp;n=495710&amp;dst=6388</vt:lpwstr>
      </vt:variant>
      <vt:variant>
        <vt:lpwstr/>
      </vt:variant>
      <vt:variant>
        <vt:i4>67</vt:i4>
      </vt:variant>
      <vt:variant>
        <vt:i4>129</vt:i4>
      </vt:variant>
      <vt:variant>
        <vt:i4>0</vt:i4>
      </vt:variant>
      <vt:variant>
        <vt:i4>5</vt:i4>
      </vt:variant>
      <vt:variant>
        <vt:lpwstr>https://login.consultant.ru/link/?req=doc&amp;base=LAW&amp;n=495710&amp;dst=6387</vt:lpwstr>
      </vt:variant>
      <vt:variant>
        <vt:lpwstr/>
      </vt:variant>
      <vt:variant>
        <vt:i4>458825</vt:i4>
      </vt:variant>
      <vt:variant>
        <vt:i4>126</vt:i4>
      </vt:variant>
      <vt:variant>
        <vt:i4>0</vt:i4>
      </vt:variant>
      <vt:variant>
        <vt:i4>5</vt:i4>
      </vt:variant>
      <vt:variant>
        <vt:lpwstr>https://login.consultant.ru/link/?req=doc&amp;base=LAW&amp;n=495706&amp;dst=26046</vt:lpwstr>
      </vt:variant>
      <vt:variant>
        <vt:lpwstr/>
      </vt:variant>
      <vt:variant>
        <vt:i4>458827</vt:i4>
      </vt:variant>
      <vt:variant>
        <vt:i4>123</vt:i4>
      </vt:variant>
      <vt:variant>
        <vt:i4>0</vt:i4>
      </vt:variant>
      <vt:variant>
        <vt:i4>5</vt:i4>
      </vt:variant>
      <vt:variant>
        <vt:lpwstr>https://login.consultant.ru/link/?req=doc&amp;base=LAW&amp;n=495710&amp;dst=7714</vt:lpwstr>
      </vt:variant>
      <vt:variant>
        <vt:lpwstr/>
      </vt:variant>
      <vt:variant>
        <vt:i4>65608</vt:i4>
      </vt:variant>
      <vt:variant>
        <vt:i4>120</vt:i4>
      </vt:variant>
      <vt:variant>
        <vt:i4>0</vt:i4>
      </vt:variant>
      <vt:variant>
        <vt:i4>5</vt:i4>
      </vt:variant>
      <vt:variant>
        <vt:lpwstr>https://login.consultant.ru/link/?req=doc&amp;base=LAW&amp;n=495706&amp;dst=26121</vt:lpwstr>
      </vt:variant>
      <vt:variant>
        <vt:lpwstr/>
      </vt:variant>
      <vt:variant>
        <vt:i4>983107</vt:i4>
      </vt:variant>
      <vt:variant>
        <vt:i4>117</vt:i4>
      </vt:variant>
      <vt:variant>
        <vt:i4>0</vt:i4>
      </vt:variant>
      <vt:variant>
        <vt:i4>5</vt:i4>
      </vt:variant>
      <vt:variant>
        <vt:lpwstr>https://login.consultant.ru/link/?req=doc&amp;base=LAW&amp;n=495710&amp;dst=6388</vt:lpwstr>
      </vt:variant>
      <vt:variant>
        <vt:lpwstr/>
      </vt:variant>
      <vt:variant>
        <vt:i4>67</vt:i4>
      </vt:variant>
      <vt:variant>
        <vt:i4>114</vt:i4>
      </vt:variant>
      <vt:variant>
        <vt:i4>0</vt:i4>
      </vt:variant>
      <vt:variant>
        <vt:i4>5</vt:i4>
      </vt:variant>
      <vt:variant>
        <vt:lpwstr>https://login.consultant.ru/link/?req=doc&amp;base=LAW&amp;n=495710&amp;dst=6387</vt:lpwstr>
      </vt:variant>
      <vt:variant>
        <vt:lpwstr/>
      </vt:variant>
      <vt:variant>
        <vt:i4>458825</vt:i4>
      </vt:variant>
      <vt:variant>
        <vt:i4>111</vt:i4>
      </vt:variant>
      <vt:variant>
        <vt:i4>0</vt:i4>
      </vt:variant>
      <vt:variant>
        <vt:i4>5</vt:i4>
      </vt:variant>
      <vt:variant>
        <vt:lpwstr>https://login.consultant.ru/link/?req=doc&amp;base=LAW&amp;n=495706&amp;dst=26046</vt:lpwstr>
      </vt:variant>
      <vt:variant>
        <vt:lpwstr/>
      </vt:variant>
      <vt:variant>
        <vt:i4>458827</vt:i4>
      </vt:variant>
      <vt:variant>
        <vt:i4>108</vt:i4>
      </vt:variant>
      <vt:variant>
        <vt:i4>0</vt:i4>
      </vt:variant>
      <vt:variant>
        <vt:i4>5</vt:i4>
      </vt:variant>
      <vt:variant>
        <vt:lpwstr>https://login.consultant.ru/link/?req=doc&amp;base=LAW&amp;n=495710&amp;dst=7714</vt:lpwstr>
      </vt:variant>
      <vt:variant>
        <vt:lpwstr/>
      </vt:variant>
      <vt:variant>
        <vt:i4>65608</vt:i4>
      </vt:variant>
      <vt:variant>
        <vt:i4>105</vt:i4>
      </vt:variant>
      <vt:variant>
        <vt:i4>0</vt:i4>
      </vt:variant>
      <vt:variant>
        <vt:i4>5</vt:i4>
      </vt:variant>
      <vt:variant>
        <vt:lpwstr>https://login.consultant.ru/link/?req=doc&amp;base=LAW&amp;n=495706&amp;dst=26121</vt:lpwstr>
      </vt:variant>
      <vt:variant>
        <vt:lpwstr/>
      </vt:variant>
      <vt:variant>
        <vt:i4>983107</vt:i4>
      </vt:variant>
      <vt:variant>
        <vt:i4>102</vt:i4>
      </vt:variant>
      <vt:variant>
        <vt:i4>0</vt:i4>
      </vt:variant>
      <vt:variant>
        <vt:i4>5</vt:i4>
      </vt:variant>
      <vt:variant>
        <vt:lpwstr>https://login.consultant.ru/link/?req=doc&amp;base=LAW&amp;n=495710&amp;dst=6388</vt:lpwstr>
      </vt:variant>
      <vt:variant>
        <vt:lpwstr/>
      </vt:variant>
      <vt:variant>
        <vt:i4>67</vt:i4>
      </vt:variant>
      <vt:variant>
        <vt:i4>99</vt:i4>
      </vt:variant>
      <vt:variant>
        <vt:i4>0</vt:i4>
      </vt:variant>
      <vt:variant>
        <vt:i4>5</vt:i4>
      </vt:variant>
      <vt:variant>
        <vt:lpwstr>https://login.consultant.ru/link/?req=doc&amp;base=LAW&amp;n=495710&amp;dst=6387</vt:lpwstr>
      </vt:variant>
      <vt:variant>
        <vt:lpwstr/>
      </vt:variant>
      <vt:variant>
        <vt:i4>458825</vt:i4>
      </vt:variant>
      <vt:variant>
        <vt:i4>96</vt:i4>
      </vt:variant>
      <vt:variant>
        <vt:i4>0</vt:i4>
      </vt:variant>
      <vt:variant>
        <vt:i4>5</vt:i4>
      </vt:variant>
      <vt:variant>
        <vt:lpwstr>https://login.consultant.ru/link/?req=doc&amp;base=LAW&amp;n=495706&amp;dst=26046</vt:lpwstr>
      </vt:variant>
      <vt:variant>
        <vt:lpwstr/>
      </vt:variant>
      <vt:variant>
        <vt:i4>458827</vt:i4>
      </vt:variant>
      <vt:variant>
        <vt:i4>93</vt:i4>
      </vt:variant>
      <vt:variant>
        <vt:i4>0</vt:i4>
      </vt:variant>
      <vt:variant>
        <vt:i4>5</vt:i4>
      </vt:variant>
      <vt:variant>
        <vt:lpwstr>https://login.consultant.ru/link/?req=doc&amp;base=LAW&amp;n=495710&amp;dst=7714</vt:lpwstr>
      </vt:variant>
      <vt:variant>
        <vt:lpwstr/>
      </vt:variant>
      <vt:variant>
        <vt:i4>65608</vt:i4>
      </vt:variant>
      <vt:variant>
        <vt:i4>90</vt:i4>
      </vt:variant>
      <vt:variant>
        <vt:i4>0</vt:i4>
      </vt:variant>
      <vt:variant>
        <vt:i4>5</vt:i4>
      </vt:variant>
      <vt:variant>
        <vt:lpwstr>https://login.consultant.ru/link/?req=doc&amp;base=LAW&amp;n=495706&amp;dst=26121</vt:lpwstr>
      </vt:variant>
      <vt:variant>
        <vt:lpwstr/>
      </vt:variant>
      <vt:variant>
        <vt:i4>983107</vt:i4>
      </vt:variant>
      <vt:variant>
        <vt:i4>87</vt:i4>
      </vt:variant>
      <vt:variant>
        <vt:i4>0</vt:i4>
      </vt:variant>
      <vt:variant>
        <vt:i4>5</vt:i4>
      </vt:variant>
      <vt:variant>
        <vt:lpwstr>https://login.consultant.ru/link/?req=doc&amp;base=LAW&amp;n=495710&amp;dst=6388</vt:lpwstr>
      </vt:variant>
      <vt:variant>
        <vt:lpwstr/>
      </vt:variant>
      <vt:variant>
        <vt:i4>67</vt:i4>
      </vt:variant>
      <vt:variant>
        <vt:i4>84</vt:i4>
      </vt:variant>
      <vt:variant>
        <vt:i4>0</vt:i4>
      </vt:variant>
      <vt:variant>
        <vt:i4>5</vt:i4>
      </vt:variant>
      <vt:variant>
        <vt:lpwstr>https://login.consultant.ru/link/?req=doc&amp;base=LAW&amp;n=495710&amp;dst=6387</vt:lpwstr>
      </vt:variant>
      <vt:variant>
        <vt:lpwstr/>
      </vt:variant>
      <vt:variant>
        <vt:i4>458825</vt:i4>
      </vt:variant>
      <vt:variant>
        <vt:i4>81</vt:i4>
      </vt:variant>
      <vt:variant>
        <vt:i4>0</vt:i4>
      </vt:variant>
      <vt:variant>
        <vt:i4>5</vt:i4>
      </vt:variant>
      <vt:variant>
        <vt:lpwstr>https://login.consultant.ru/link/?req=doc&amp;base=LAW&amp;n=495706&amp;dst=26046</vt:lpwstr>
      </vt:variant>
      <vt:variant>
        <vt:lpwstr/>
      </vt:variant>
      <vt:variant>
        <vt:i4>458827</vt:i4>
      </vt:variant>
      <vt:variant>
        <vt:i4>78</vt:i4>
      </vt:variant>
      <vt:variant>
        <vt:i4>0</vt:i4>
      </vt:variant>
      <vt:variant>
        <vt:i4>5</vt:i4>
      </vt:variant>
      <vt:variant>
        <vt:lpwstr>https://login.consultant.ru/link/?req=doc&amp;base=LAW&amp;n=495710&amp;dst=7714</vt:lpwstr>
      </vt:variant>
      <vt:variant>
        <vt:lpwstr/>
      </vt:variant>
      <vt:variant>
        <vt:i4>131138</vt:i4>
      </vt:variant>
      <vt:variant>
        <vt:i4>75</vt:i4>
      </vt:variant>
      <vt:variant>
        <vt:i4>0</vt:i4>
      </vt:variant>
      <vt:variant>
        <vt:i4>5</vt:i4>
      </vt:variant>
      <vt:variant>
        <vt:lpwstr>https://login.consultant.ru/link/?req=doc&amp;base=LAW&amp;n=495706&amp;dst=10877</vt:lpwstr>
      </vt:variant>
      <vt:variant>
        <vt:lpwstr/>
      </vt:variant>
      <vt:variant>
        <vt:i4>3145842</vt:i4>
      </vt:variant>
      <vt:variant>
        <vt:i4>72</vt:i4>
      </vt:variant>
      <vt:variant>
        <vt:i4>0</vt:i4>
      </vt:variant>
      <vt:variant>
        <vt:i4>5</vt:i4>
      </vt:variant>
      <vt:variant>
        <vt:lpwstr>https://login.consultant.ru/link/?req=doc&amp;base=LAW&amp;n=495706&amp;dst=101491</vt:lpwstr>
      </vt:variant>
      <vt:variant>
        <vt:lpwstr/>
      </vt:variant>
      <vt:variant>
        <vt:i4>3145842</vt:i4>
      </vt:variant>
      <vt:variant>
        <vt:i4>69</vt:i4>
      </vt:variant>
      <vt:variant>
        <vt:i4>0</vt:i4>
      </vt:variant>
      <vt:variant>
        <vt:i4>5</vt:i4>
      </vt:variant>
      <vt:variant>
        <vt:lpwstr>https://login.consultant.ru/link/?req=doc&amp;base=LAW&amp;n=495706&amp;dst=101491</vt:lpwstr>
      </vt:variant>
      <vt:variant>
        <vt:lpwstr/>
      </vt:variant>
      <vt:variant>
        <vt:i4>786505</vt:i4>
      </vt:variant>
      <vt:variant>
        <vt:i4>66</vt:i4>
      </vt:variant>
      <vt:variant>
        <vt:i4>0</vt:i4>
      </vt:variant>
      <vt:variant>
        <vt:i4>5</vt:i4>
      </vt:variant>
      <vt:variant>
        <vt:lpwstr>https://login.consultant.ru/link/?req=doc&amp;base=LAW&amp;n=495706&amp;dst=3019</vt:lpwstr>
      </vt:variant>
      <vt:variant>
        <vt:lpwstr/>
      </vt:variant>
      <vt:variant>
        <vt:i4>786505</vt:i4>
      </vt:variant>
      <vt:variant>
        <vt:i4>63</vt:i4>
      </vt:variant>
      <vt:variant>
        <vt:i4>0</vt:i4>
      </vt:variant>
      <vt:variant>
        <vt:i4>5</vt:i4>
      </vt:variant>
      <vt:variant>
        <vt:lpwstr>https://login.consultant.ru/link/?req=doc&amp;base=LAW&amp;n=495706&amp;dst=3019</vt:lpwstr>
      </vt:variant>
      <vt:variant>
        <vt:lpwstr/>
      </vt:variant>
      <vt:variant>
        <vt:i4>786505</vt:i4>
      </vt:variant>
      <vt:variant>
        <vt:i4>60</vt:i4>
      </vt:variant>
      <vt:variant>
        <vt:i4>0</vt:i4>
      </vt:variant>
      <vt:variant>
        <vt:i4>5</vt:i4>
      </vt:variant>
      <vt:variant>
        <vt:lpwstr>https://login.consultant.ru/link/?req=doc&amp;base=LAW&amp;n=495706&amp;dst=3019</vt:lpwstr>
      </vt:variant>
      <vt:variant>
        <vt:lpwstr/>
      </vt:variant>
      <vt:variant>
        <vt:i4>786505</vt:i4>
      </vt:variant>
      <vt:variant>
        <vt:i4>57</vt:i4>
      </vt:variant>
      <vt:variant>
        <vt:i4>0</vt:i4>
      </vt:variant>
      <vt:variant>
        <vt:i4>5</vt:i4>
      </vt:variant>
      <vt:variant>
        <vt:lpwstr>https://login.consultant.ru/link/?req=doc&amp;base=LAW&amp;n=495706&amp;dst=3019</vt:lpwstr>
      </vt:variant>
      <vt:variant>
        <vt:lpwstr/>
      </vt:variant>
      <vt:variant>
        <vt:i4>786505</vt:i4>
      </vt:variant>
      <vt:variant>
        <vt:i4>54</vt:i4>
      </vt:variant>
      <vt:variant>
        <vt:i4>0</vt:i4>
      </vt:variant>
      <vt:variant>
        <vt:i4>5</vt:i4>
      </vt:variant>
      <vt:variant>
        <vt:lpwstr>https://login.consultant.ru/link/?req=doc&amp;base=LAW&amp;n=495706&amp;dst=3019</vt:lpwstr>
      </vt:variant>
      <vt:variant>
        <vt:lpwstr/>
      </vt:variant>
      <vt:variant>
        <vt:i4>786505</vt:i4>
      </vt:variant>
      <vt:variant>
        <vt:i4>51</vt:i4>
      </vt:variant>
      <vt:variant>
        <vt:i4>0</vt:i4>
      </vt:variant>
      <vt:variant>
        <vt:i4>5</vt:i4>
      </vt:variant>
      <vt:variant>
        <vt:lpwstr>https://login.consultant.ru/link/?req=doc&amp;base=LAW&amp;n=495706&amp;dst=3019</vt:lpwstr>
      </vt:variant>
      <vt:variant>
        <vt:lpwstr/>
      </vt:variant>
      <vt:variant>
        <vt:i4>786505</vt:i4>
      </vt:variant>
      <vt:variant>
        <vt:i4>48</vt:i4>
      </vt:variant>
      <vt:variant>
        <vt:i4>0</vt:i4>
      </vt:variant>
      <vt:variant>
        <vt:i4>5</vt:i4>
      </vt:variant>
      <vt:variant>
        <vt:lpwstr>https://login.consultant.ru/link/?req=doc&amp;base=LAW&amp;n=495706&amp;dst=3019</vt:lpwstr>
      </vt:variant>
      <vt:variant>
        <vt:lpwstr/>
      </vt:variant>
      <vt:variant>
        <vt:i4>786505</vt:i4>
      </vt:variant>
      <vt:variant>
        <vt:i4>45</vt:i4>
      </vt:variant>
      <vt:variant>
        <vt:i4>0</vt:i4>
      </vt:variant>
      <vt:variant>
        <vt:i4>5</vt:i4>
      </vt:variant>
      <vt:variant>
        <vt:lpwstr>https://login.consultant.ru/link/?req=doc&amp;base=LAW&amp;n=495706&amp;dst=3019</vt:lpwstr>
      </vt:variant>
      <vt:variant>
        <vt:lpwstr/>
      </vt:variant>
      <vt:variant>
        <vt:i4>786505</vt:i4>
      </vt:variant>
      <vt:variant>
        <vt:i4>42</vt:i4>
      </vt:variant>
      <vt:variant>
        <vt:i4>0</vt:i4>
      </vt:variant>
      <vt:variant>
        <vt:i4>5</vt:i4>
      </vt:variant>
      <vt:variant>
        <vt:lpwstr>https://login.consultant.ru/link/?req=doc&amp;base=LAW&amp;n=495706&amp;dst=3019</vt:lpwstr>
      </vt:variant>
      <vt:variant>
        <vt:lpwstr/>
      </vt:variant>
      <vt:variant>
        <vt:i4>786505</vt:i4>
      </vt:variant>
      <vt:variant>
        <vt:i4>39</vt:i4>
      </vt:variant>
      <vt:variant>
        <vt:i4>0</vt:i4>
      </vt:variant>
      <vt:variant>
        <vt:i4>5</vt:i4>
      </vt:variant>
      <vt:variant>
        <vt:lpwstr>https://login.consultant.ru/link/?req=doc&amp;base=LAW&amp;n=495706&amp;dst=3019</vt:lpwstr>
      </vt:variant>
      <vt:variant>
        <vt:lpwstr/>
      </vt:variant>
      <vt:variant>
        <vt:i4>3145842</vt:i4>
      </vt:variant>
      <vt:variant>
        <vt:i4>36</vt:i4>
      </vt:variant>
      <vt:variant>
        <vt:i4>0</vt:i4>
      </vt:variant>
      <vt:variant>
        <vt:i4>5</vt:i4>
      </vt:variant>
      <vt:variant>
        <vt:lpwstr>https://login.consultant.ru/link/?req=doc&amp;base=LAW&amp;n=495706&amp;dst=101491</vt:lpwstr>
      </vt:variant>
      <vt:variant>
        <vt:lpwstr/>
      </vt:variant>
      <vt:variant>
        <vt:i4>131138</vt:i4>
      </vt:variant>
      <vt:variant>
        <vt:i4>33</vt:i4>
      </vt:variant>
      <vt:variant>
        <vt:i4>0</vt:i4>
      </vt:variant>
      <vt:variant>
        <vt:i4>5</vt:i4>
      </vt:variant>
      <vt:variant>
        <vt:lpwstr>https://login.consultant.ru/link/?req=doc&amp;base=LAW&amp;n=495706&amp;dst=10877</vt:lpwstr>
      </vt:variant>
      <vt:variant>
        <vt:lpwstr/>
      </vt:variant>
      <vt:variant>
        <vt:i4>786505</vt:i4>
      </vt:variant>
      <vt:variant>
        <vt:i4>30</vt:i4>
      </vt:variant>
      <vt:variant>
        <vt:i4>0</vt:i4>
      </vt:variant>
      <vt:variant>
        <vt:i4>5</vt:i4>
      </vt:variant>
      <vt:variant>
        <vt:lpwstr>https://login.consultant.ru/link/?req=doc&amp;base=LAW&amp;n=495706&amp;dst=3019</vt:lpwstr>
      </vt:variant>
      <vt:variant>
        <vt:lpwstr/>
      </vt:variant>
      <vt:variant>
        <vt:i4>3145842</vt:i4>
      </vt:variant>
      <vt:variant>
        <vt:i4>27</vt:i4>
      </vt:variant>
      <vt:variant>
        <vt:i4>0</vt:i4>
      </vt:variant>
      <vt:variant>
        <vt:i4>5</vt:i4>
      </vt:variant>
      <vt:variant>
        <vt:lpwstr>https://login.consultant.ru/link/?req=doc&amp;base=LAW&amp;n=495706&amp;dst=101491</vt:lpwstr>
      </vt:variant>
      <vt:variant>
        <vt:lpwstr/>
      </vt:variant>
      <vt:variant>
        <vt:i4>131138</vt:i4>
      </vt:variant>
      <vt:variant>
        <vt:i4>24</vt:i4>
      </vt:variant>
      <vt:variant>
        <vt:i4>0</vt:i4>
      </vt:variant>
      <vt:variant>
        <vt:i4>5</vt:i4>
      </vt:variant>
      <vt:variant>
        <vt:lpwstr>https://login.consultant.ru/link/?req=doc&amp;base=LAW&amp;n=495706&amp;dst=10877</vt:lpwstr>
      </vt:variant>
      <vt:variant>
        <vt:lpwstr/>
      </vt:variant>
      <vt:variant>
        <vt:i4>786505</vt:i4>
      </vt:variant>
      <vt:variant>
        <vt:i4>21</vt:i4>
      </vt:variant>
      <vt:variant>
        <vt:i4>0</vt:i4>
      </vt:variant>
      <vt:variant>
        <vt:i4>5</vt:i4>
      </vt:variant>
      <vt:variant>
        <vt:lpwstr>https://login.consultant.ru/link/?req=doc&amp;base=LAW&amp;n=495706&amp;dst=3019</vt:lpwstr>
      </vt:variant>
      <vt:variant>
        <vt:lpwstr/>
      </vt:variant>
      <vt:variant>
        <vt:i4>3145842</vt:i4>
      </vt:variant>
      <vt:variant>
        <vt:i4>18</vt:i4>
      </vt:variant>
      <vt:variant>
        <vt:i4>0</vt:i4>
      </vt:variant>
      <vt:variant>
        <vt:i4>5</vt:i4>
      </vt:variant>
      <vt:variant>
        <vt:lpwstr>https://login.consultant.ru/link/?req=doc&amp;base=LAW&amp;n=495706&amp;dst=101491</vt:lpwstr>
      </vt:variant>
      <vt:variant>
        <vt:lpwstr/>
      </vt:variant>
      <vt:variant>
        <vt:i4>131138</vt:i4>
      </vt:variant>
      <vt:variant>
        <vt:i4>15</vt:i4>
      </vt:variant>
      <vt:variant>
        <vt:i4>0</vt:i4>
      </vt:variant>
      <vt:variant>
        <vt:i4>5</vt:i4>
      </vt:variant>
      <vt:variant>
        <vt:lpwstr>https://login.consultant.ru/link/?req=doc&amp;base=LAW&amp;n=495706&amp;dst=10877</vt:lpwstr>
      </vt:variant>
      <vt:variant>
        <vt:lpwstr/>
      </vt:variant>
      <vt:variant>
        <vt:i4>786505</vt:i4>
      </vt:variant>
      <vt:variant>
        <vt:i4>12</vt:i4>
      </vt:variant>
      <vt:variant>
        <vt:i4>0</vt:i4>
      </vt:variant>
      <vt:variant>
        <vt:i4>5</vt:i4>
      </vt:variant>
      <vt:variant>
        <vt:lpwstr>https://login.consultant.ru/link/?req=doc&amp;base=LAW&amp;n=495706&amp;dst=3019</vt:lpwstr>
      </vt:variant>
      <vt:variant>
        <vt:lpwstr/>
      </vt:variant>
      <vt:variant>
        <vt:i4>3145842</vt:i4>
      </vt:variant>
      <vt:variant>
        <vt:i4>9</vt:i4>
      </vt:variant>
      <vt:variant>
        <vt:i4>0</vt:i4>
      </vt:variant>
      <vt:variant>
        <vt:i4>5</vt:i4>
      </vt:variant>
      <vt:variant>
        <vt:lpwstr>https://login.consultant.ru/link/?req=doc&amp;base=LAW&amp;n=495706&amp;dst=101491</vt:lpwstr>
      </vt:variant>
      <vt:variant>
        <vt:lpwstr/>
      </vt:variant>
      <vt:variant>
        <vt:i4>131138</vt:i4>
      </vt:variant>
      <vt:variant>
        <vt:i4>6</vt:i4>
      </vt:variant>
      <vt:variant>
        <vt:i4>0</vt:i4>
      </vt:variant>
      <vt:variant>
        <vt:i4>5</vt:i4>
      </vt:variant>
      <vt:variant>
        <vt:lpwstr>https://login.consultant.ru/link/?req=doc&amp;base=LAW&amp;n=495706&amp;dst=10877</vt:lpwstr>
      </vt:variant>
      <vt:variant>
        <vt:lpwstr/>
      </vt:variant>
      <vt:variant>
        <vt:i4>786505</vt:i4>
      </vt:variant>
      <vt:variant>
        <vt:i4>3</vt:i4>
      </vt:variant>
      <vt:variant>
        <vt:i4>0</vt:i4>
      </vt:variant>
      <vt:variant>
        <vt:i4>5</vt:i4>
      </vt:variant>
      <vt:variant>
        <vt:lpwstr>https://login.consultant.ru/link/?req=doc&amp;base=LAW&amp;n=495706&amp;dst=3019</vt:lpwstr>
      </vt:variant>
      <vt:variant>
        <vt:lpwstr/>
      </vt:variant>
      <vt:variant>
        <vt:i4>2687075</vt:i4>
      </vt:variant>
      <vt:variant>
        <vt:i4>0</vt:i4>
      </vt:variant>
      <vt:variant>
        <vt:i4>0</vt:i4>
      </vt:variant>
      <vt:variant>
        <vt:i4>5</vt:i4>
      </vt:variant>
      <vt:variant>
        <vt:lpwstr>https://portal.baikonuradm.ru/index.php?mod=npb1&amp;npbid=7510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бюджете  города Байконур</dc:title>
  <dc:subject/>
  <dc:creator>Лапина</dc:creator>
  <cp:keywords/>
  <cp:lastModifiedBy>Болотская Д.В.</cp:lastModifiedBy>
  <cp:revision>2</cp:revision>
  <cp:lastPrinted>2026-02-02T11:28:00Z</cp:lastPrinted>
  <dcterms:created xsi:type="dcterms:W3CDTF">2026-02-06T12:21:00Z</dcterms:created>
  <dcterms:modified xsi:type="dcterms:W3CDTF">2026-02-06T12:21:00Z</dcterms:modified>
</cp:coreProperties>
</file>