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BF03C0" w:rsidRDefault="0064432A" w:rsidP="008D68F1">
      <w:pPr>
        <w:pStyle w:val="a3"/>
        <w:rPr>
          <w:sz w:val="16"/>
          <w:lang w:val="ru-RU"/>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31289173" r:id="rId9"/>
        </w:object>
      </w:r>
      <w:r w:rsidR="00BF03C0">
        <w:rPr>
          <w:sz w:val="16"/>
          <w:lang w:val="ru-RU"/>
        </w:rPr>
        <w:t>с</w: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70B64" w:rsidP="00A873BF">
      <w:pPr>
        <w:spacing w:line="480" w:lineRule="auto"/>
        <w:jc w:val="both"/>
        <w:rPr>
          <w:sz w:val="28"/>
        </w:rPr>
      </w:pPr>
      <w:r>
        <w:rPr>
          <w:sz w:val="28"/>
        </w:rPr>
        <w:t xml:space="preserve">30 января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30</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CA0380">
        <w:rPr>
          <w:bCs/>
          <w:sz w:val="28"/>
          <w:szCs w:val="28"/>
        </w:rPr>
        <w:t>ремонтных</w:t>
      </w:r>
      <w:r w:rsidR="00D41338">
        <w:rPr>
          <w:bCs/>
          <w:sz w:val="28"/>
          <w:szCs w:val="28"/>
        </w:rPr>
        <w:t xml:space="preserve"> </w:t>
      </w:r>
      <w:r w:rsidR="00460586">
        <w:rPr>
          <w:bCs/>
          <w:sz w:val="28"/>
          <w:szCs w:val="28"/>
        </w:rPr>
        <w:t xml:space="preserve">работ </w:t>
      </w:r>
    </w:p>
    <w:p w:rsidR="008D68F1" w:rsidRDefault="008D68F1" w:rsidP="00B258E2">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CF74B6" w:rsidRDefault="00E04408" w:rsidP="00E23F0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E23F0C">
        <w:rPr>
          <w:spacing w:val="-2"/>
          <w:sz w:val="28"/>
          <w:szCs w:val="28"/>
        </w:rPr>
        <w:t>12</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E23F0C">
        <w:rPr>
          <w:sz w:val="28"/>
          <w:szCs w:val="28"/>
        </w:rPr>
        <w:t>30</w:t>
      </w:r>
      <w:r w:rsidR="001B48E5">
        <w:rPr>
          <w:sz w:val="28"/>
          <w:szCs w:val="28"/>
        </w:rPr>
        <w:t xml:space="preserve"> </w:t>
      </w:r>
      <w:r w:rsidR="00E23F0C">
        <w:rPr>
          <w:sz w:val="28"/>
          <w:szCs w:val="28"/>
        </w:rPr>
        <w:t>января</w:t>
      </w:r>
      <w:r w:rsidR="001B48E5">
        <w:rPr>
          <w:sz w:val="28"/>
          <w:szCs w:val="28"/>
        </w:rPr>
        <w:t xml:space="preserve"> 202</w:t>
      </w:r>
      <w:r w:rsidR="00E23F0C">
        <w:rPr>
          <w:sz w:val="28"/>
          <w:szCs w:val="28"/>
        </w:rPr>
        <w:t>6</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CA0380">
        <w:rPr>
          <w:spacing w:val="-2"/>
          <w:sz w:val="28"/>
          <w:szCs w:val="28"/>
        </w:rPr>
        <w:t>2</w:t>
      </w:r>
      <w:r w:rsidR="00F57FB1">
        <w:rPr>
          <w:spacing w:val="-2"/>
          <w:sz w:val="28"/>
          <w:szCs w:val="28"/>
        </w:rPr>
        <w:t>3</w:t>
      </w:r>
      <w:r w:rsidR="001B48E5">
        <w:rPr>
          <w:spacing w:val="-2"/>
          <w:sz w:val="28"/>
          <w:szCs w:val="28"/>
        </w:rPr>
        <w:t xml:space="preserve"> </w:t>
      </w:r>
      <w:r w:rsidR="0035055A" w:rsidRPr="00E555A1">
        <w:rPr>
          <w:spacing w:val="-2"/>
          <w:sz w:val="28"/>
          <w:szCs w:val="28"/>
        </w:rPr>
        <w:t xml:space="preserve">ч </w:t>
      </w:r>
      <w:r w:rsidR="00F57FB1">
        <w:rPr>
          <w:spacing w:val="-2"/>
          <w:sz w:val="28"/>
          <w:szCs w:val="28"/>
        </w:rPr>
        <w:t>59</w:t>
      </w:r>
      <w:r w:rsidR="0035055A" w:rsidRPr="00E555A1">
        <w:rPr>
          <w:spacing w:val="-2"/>
          <w:sz w:val="28"/>
          <w:szCs w:val="28"/>
        </w:rPr>
        <w:t xml:space="preserve"> мин</w:t>
      </w:r>
      <w:r w:rsidR="001B48E5">
        <w:rPr>
          <w:spacing w:val="-2"/>
          <w:sz w:val="28"/>
          <w:szCs w:val="28"/>
        </w:rPr>
        <w:t xml:space="preserve"> </w:t>
      </w:r>
      <w:r w:rsidR="00E23F0C">
        <w:rPr>
          <w:sz w:val="28"/>
          <w:szCs w:val="28"/>
        </w:rPr>
        <w:t>31</w:t>
      </w:r>
      <w:r w:rsidR="001B48E5">
        <w:rPr>
          <w:sz w:val="28"/>
          <w:szCs w:val="28"/>
        </w:rPr>
        <w:t xml:space="preserve"> </w:t>
      </w:r>
      <w:r w:rsidR="00E23F0C">
        <w:rPr>
          <w:sz w:val="28"/>
          <w:szCs w:val="28"/>
        </w:rPr>
        <w:t>января</w:t>
      </w:r>
      <w:r w:rsidR="001B48E5">
        <w:rPr>
          <w:sz w:val="28"/>
          <w:szCs w:val="28"/>
        </w:rPr>
        <w:t xml:space="preserve"> 202</w:t>
      </w:r>
      <w:r w:rsidR="00E23F0C">
        <w:rPr>
          <w:sz w:val="28"/>
          <w:szCs w:val="28"/>
        </w:rPr>
        <w:t>6</w:t>
      </w:r>
      <w:r w:rsidR="001B48E5">
        <w:rPr>
          <w:sz w:val="28"/>
          <w:szCs w:val="28"/>
        </w:rPr>
        <w:t xml:space="preserve"> г.</w:t>
      </w:r>
      <w:r w:rsidR="0035055A" w:rsidRPr="00E555A1">
        <w:rPr>
          <w:spacing w:val="-2"/>
          <w:sz w:val="28"/>
          <w:szCs w:val="28"/>
        </w:rPr>
        <w:t xml:space="preserve"> </w:t>
      </w:r>
      <w:r w:rsidR="00CF74B6">
        <w:rPr>
          <w:sz w:val="28"/>
          <w:szCs w:val="28"/>
        </w:rPr>
        <w:t xml:space="preserve">на участке автомобильной дороги </w:t>
      </w:r>
      <w:r w:rsidR="00E23F0C">
        <w:rPr>
          <w:sz w:val="28"/>
          <w:szCs w:val="28"/>
        </w:rPr>
        <w:t>по проспекту Абая на перекрестке с улицей Янгеля</w:t>
      </w:r>
      <w:r w:rsidR="00245B16">
        <w:rPr>
          <w:sz w:val="28"/>
          <w:szCs w:val="28"/>
        </w:rPr>
        <w:t>,</w:t>
      </w:r>
      <w:r w:rsidR="00E23F0C">
        <w:rPr>
          <w:sz w:val="28"/>
          <w:szCs w:val="28"/>
        </w:rPr>
        <w:t xml:space="preserve"> между полосами встречного </w:t>
      </w:r>
      <w:r w:rsidR="00245B16">
        <w:rPr>
          <w:sz w:val="28"/>
          <w:szCs w:val="28"/>
        </w:rPr>
        <w:t>движения по проспекту Абая.</w:t>
      </w:r>
    </w:p>
    <w:p w:rsidR="00B566DC" w:rsidRPr="00E23F0C" w:rsidRDefault="00B566DC" w:rsidP="00E23F0C">
      <w:pPr>
        <w:pStyle w:val="2"/>
        <w:shd w:val="clear" w:color="auto" w:fill="FFFFFF"/>
        <w:ind w:right="0" w:firstLine="709"/>
        <w:jc w:val="both"/>
        <w:rPr>
          <w:b w:val="0"/>
          <w:bCs/>
          <w:color w:val="000000"/>
          <w:sz w:val="28"/>
          <w:szCs w:val="28"/>
          <w:lang w:val="ru-RU" w:eastAsia="ru-RU"/>
        </w:rPr>
      </w:pPr>
      <w:r w:rsidRPr="00245B16">
        <w:rPr>
          <w:b w:val="0"/>
          <w:sz w:val="28"/>
          <w:szCs w:val="28"/>
        </w:rPr>
        <w:t>2</w:t>
      </w:r>
      <w:r w:rsidRPr="00245B16">
        <w:rPr>
          <w:b w:val="0"/>
          <w:sz w:val="22"/>
          <w:szCs w:val="22"/>
        </w:rPr>
        <w:t>.</w:t>
      </w:r>
      <w:r>
        <w:rPr>
          <w:sz w:val="22"/>
          <w:szCs w:val="22"/>
        </w:rPr>
        <w:t xml:space="preserve"> </w:t>
      </w:r>
      <w:r w:rsidR="00E23F0C" w:rsidRPr="00E23F0C">
        <w:rPr>
          <w:b w:val="0"/>
          <w:bCs/>
          <w:color w:val="000000"/>
          <w:sz w:val="28"/>
          <w:szCs w:val="28"/>
          <w:lang w:val="ru-RU" w:eastAsia="ru-RU"/>
        </w:rPr>
        <w:t>Государственно</w:t>
      </w:r>
      <w:r w:rsidR="00245B16">
        <w:rPr>
          <w:b w:val="0"/>
          <w:bCs/>
          <w:color w:val="000000"/>
          <w:sz w:val="28"/>
          <w:szCs w:val="28"/>
          <w:lang w:val="ru-RU" w:eastAsia="ru-RU"/>
        </w:rPr>
        <w:t>му</w:t>
      </w:r>
      <w:r w:rsidR="00E23F0C" w:rsidRPr="00E23F0C">
        <w:rPr>
          <w:b w:val="0"/>
          <w:bCs/>
          <w:color w:val="000000"/>
          <w:sz w:val="28"/>
          <w:szCs w:val="28"/>
          <w:lang w:val="ru-RU" w:eastAsia="ru-RU"/>
        </w:rPr>
        <w:t xml:space="preserve"> унитарно</w:t>
      </w:r>
      <w:r w:rsidR="00245B16">
        <w:rPr>
          <w:b w:val="0"/>
          <w:bCs/>
          <w:color w:val="000000"/>
          <w:sz w:val="28"/>
          <w:szCs w:val="28"/>
          <w:lang w:val="ru-RU" w:eastAsia="ru-RU"/>
        </w:rPr>
        <w:t>му</w:t>
      </w:r>
      <w:r w:rsidR="00E23F0C" w:rsidRPr="00E23F0C">
        <w:rPr>
          <w:b w:val="0"/>
          <w:bCs/>
          <w:color w:val="000000"/>
          <w:sz w:val="28"/>
          <w:szCs w:val="28"/>
          <w:lang w:val="ru-RU" w:eastAsia="ru-RU"/>
        </w:rPr>
        <w:t xml:space="preserve"> предприяти</w:t>
      </w:r>
      <w:r w:rsidR="00245B16">
        <w:rPr>
          <w:b w:val="0"/>
          <w:bCs/>
          <w:color w:val="000000"/>
          <w:sz w:val="28"/>
          <w:szCs w:val="28"/>
          <w:lang w:val="ru-RU" w:eastAsia="ru-RU"/>
        </w:rPr>
        <w:t>ю</w:t>
      </w:r>
      <w:r w:rsidR="00E23F0C" w:rsidRPr="00E23F0C">
        <w:rPr>
          <w:b w:val="0"/>
          <w:bCs/>
          <w:color w:val="000000"/>
          <w:sz w:val="28"/>
          <w:szCs w:val="28"/>
          <w:lang w:val="ru-RU" w:eastAsia="ru-RU"/>
        </w:rPr>
        <w:t xml:space="preserve"> </w:t>
      </w:r>
      <w:r w:rsidR="00245B16" w:rsidRPr="00E23F0C">
        <w:rPr>
          <w:b w:val="0"/>
          <w:bCs/>
          <w:color w:val="000000"/>
          <w:sz w:val="28"/>
          <w:szCs w:val="28"/>
          <w:lang w:val="ru-RU" w:eastAsia="ru-RU"/>
        </w:rPr>
        <w:t>Производственное</w:t>
      </w:r>
      <w:r w:rsidR="00E23F0C" w:rsidRPr="00E23F0C">
        <w:rPr>
          <w:b w:val="0"/>
          <w:bCs/>
          <w:color w:val="000000"/>
          <w:sz w:val="28"/>
          <w:szCs w:val="28"/>
          <w:lang w:val="ru-RU" w:eastAsia="ru-RU"/>
        </w:rPr>
        <w:t xml:space="preserve"> энергетическое объединение </w:t>
      </w:r>
      <w:r w:rsidR="00E23F0C">
        <w:rPr>
          <w:b w:val="0"/>
          <w:bCs/>
          <w:color w:val="000000"/>
          <w:sz w:val="28"/>
          <w:szCs w:val="28"/>
          <w:lang w:val="ru-RU" w:eastAsia="ru-RU"/>
        </w:rPr>
        <w:t>«</w:t>
      </w:r>
      <w:r w:rsidR="00E23F0C" w:rsidRPr="00E23F0C">
        <w:rPr>
          <w:b w:val="0"/>
          <w:bCs/>
          <w:color w:val="000000"/>
          <w:sz w:val="28"/>
          <w:szCs w:val="28"/>
          <w:lang w:val="ru-RU" w:eastAsia="ru-RU"/>
        </w:rPr>
        <w:t>Байконурэнерго</w:t>
      </w:r>
      <w:r w:rsidR="00E23F0C">
        <w:rPr>
          <w:b w:val="0"/>
          <w:bCs/>
          <w:color w:val="000000"/>
          <w:sz w:val="28"/>
          <w:szCs w:val="28"/>
          <w:lang w:val="ru-RU" w:eastAsia="ru-RU"/>
        </w:rPr>
        <w:t xml:space="preserve">» город Байконур </w:t>
      </w:r>
      <w:r w:rsidR="00E555A1" w:rsidRPr="00E23F0C">
        <w:rPr>
          <w:b w:val="0"/>
          <w:color w:val="000000"/>
          <w:sz w:val="28"/>
          <w:szCs w:val="28"/>
          <w:shd w:val="clear" w:color="auto" w:fill="FFFFFF"/>
        </w:rPr>
        <w:t>о</w:t>
      </w:r>
      <w:r w:rsidR="009C5470" w:rsidRPr="00E23F0C">
        <w:rPr>
          <w:b w:val="0"/>
          <w:sz w:val="28"/>
          <w:szCs w:val="28"/>
        </w:rPr>
        <w:t>борудовать</w:t>
      </w:r>
      <w:r w:rsidRPr="00E23F0C">
        <w:rPr>
          <w:b w:val="0"/>
          <w:sz w:val="28"/>
          <w:szCs w:val="28"/>
        </w:rPr>
        <w:t xml:space="preserve"> </w:t>
      </w:r>
      <w:r w:rsidRPr="00E23F0C">
        <w:rPr>
          <w:b w:val="0"/>
          <w:spacing w:val="-4"/>
          <w:sz w:val="28"/>
          <w:szCs w:val="28"/>
        </w:rPr>
        <w:t xml:space="preserve">временными средствами </w:t>
      </w:r>
      <w:r w:rsidRPr="00E23F0C">
        <w:rPr>
          <w:rStyle w:val="a9"/>
          <w:rFonts w:ascii="Times New Roman" w:hAnsi="Times New Roman"/>
          <w:b w:val="0"/>
          <w:spacing w:val="-4"/>
          <w:sz w:val="28"/>
          <w:szCs w:val="28"/>
        </w:rPr>
        <w:t>для ограничения движения транспортных средств</w:t>
      </w:r>
      <w:r w:rsidRPr="00E23F0C">
        <w:rPr>
          <w:b w:val="0"/>
          <w:spacing w:val="-4"/>
          <w:sz w:val="28"/>
          <w:szCs w:val="28"/>
        </w:rPr>
        <w:t xml:space="preserve"> участ</w:t>
      </w:r>
      <w:r w:rsidR="00245B16">
        <w:rPr>
          <w:b w:val="0"/>
          <w:spacing w:val="-4"/>
          <w:sz w:val="28"/>
          <w:szCs w:val="28"/>
          <w:lang w:val="ru-RU"/>
        </w:rPr>
        <w:t>ок</w:t>
      </w:r>
      <w:r w:rsidRPr="00E23F0C">
        <w:rPr>
          <w:b w:val="0"/>
          <w:sz w:val="28"/>
          <w:szCs w:val="28"/>
        </w:rPr>
        <w:t xml:space="preserve"> автомобильной дороги в соответствии</w:t>
      </w:r>
      <w:r w:rsidR="00E555A1" w:rsidRPr="00E23F0C">
        <w:rPr>
          <w:b w:val="0"/>
          <w:sz w:val="28"/>
          <w:szCs w:val="28"/>
        </w:rPr>
        <w:t xml:space="preserve"> </w:t>
      </w:r>
      <w:r w:rsidRPr="00E23F0C">
        <w:rPr>
          <w:b w:val="0"/>
          <w:sz w:val="28"/>
          <w:szCs w:val="28"/>
        </w:rPr>
        <w:t xml:space="preserve">с пунктом 1 настоящего постановления. </w:t>
      </w:r>
    </w:p>
    <w:p w:rsidR="00E23F0C" w:rsidRPr="00297887" w:rsidRDefault="00E23F0C" w:rsidP="00E23F0C">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297887">
        <w:rPr>
          <w:sz w:val="28"/>
          <w:szCs w:val="28"/>
          <w:lang w:val="en-US"/>
        </w:rPr>
        <w:t>https</w:t>
      </w:r>
      <w:r w:rsidRPr="00297887">
        <w:rPr>
          <w:sz w:val="28"/>
          <w:szCs w:val="28"/>
        </w:rPr>
        <w:t>://</w:t>
      </w:r>
      <w:r w:rsidRPr="00297887">
        <w:rPr>
          <w:sz w:val="28"/>
          <w:szCs w:val="28"/>
          <w:lang w:val="en-US"/>
        </w:rPr>
        <w:t>portal</w:t>
      </w:r>
      <w:r w:rsidRPr="00297887">
        <w:rPr>
          <w:sz w:val="28"/>
          <w:szCs w:val="28"/>
        </w:rPr>
        <w:t>.baikonuradm.ru</w:t>
      </w:r>
      <w:r>
        <w:rPr>
          <w:sz w:val="28"/>
          <w:szCs w:val="28"/>
        </w:rPr>
        <w:t>.</w:t>
      </w:r>
    </w:p>
    <w:p w:rsidR="00E23F0C" w:rsidRDefault="00E23F0C" w:rsidP="00E23F0C">
      <w:pPr>
        <w:ind w:firstLine="709"/>
        <w:jc w:val="both"/>
        <w:rPr>
          <w:sz w:val="28"/>
          <w:szCs w:val="28"/>
        </w:rPr>
      </w:pPr>
      <w:r>
        <w:rPr>
          <w:sz w:val="28"/>
          <w:szCs w:val="28"/>
        </w:rPr>
        <w:lastRenderedPageBreak/>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A61110" w:rsidRDefault="00A61110" w:rsidP="00B566DC">
      <w:pPr>
        <w:jc w:val="both"/>
        <w:rPr>
          <w:sz w:val="28"/>
          <w:szCs w:val="28"/>
        </w:rPr>
      </w:pPr>
    </w:p>
    <w:p w:rsidR="00E23F0C" w:rsidRDefault="00E23F0C" w:rsidP="00B566DC">
      <w:pPr>
        <w:jc w:val="both"/>
        <w:rPr>
          <w:sz w:val="28"/>
          <w:szCs w:val="28"/>
        </w:rPr>
      </w:pPr>
    </w:p>
    <w:p w:rsidR="00E23F0C" w:rsidRDefault="00E23F0C" w:rsidP="00B566DC">
      <w:pPr>
        <w:jc w:val="both"/>
        <w:rPr>
          <w:sz w:val="28"/>
          <w:szCs w:val="28"/>
        </w:rPr>
      </w:pPr>
    </w:p>
    <w:p w:rsidR="00B566DC" w:rsidRPr="00333BA4" w:rsidRDefault="0007739B" w:rsidP="00B566DC">
      <w:pPr>
        <w:ind w:left="709" w:hanging="709"/>
        <w:jc w:val="both"/>
        <w:rPr>
          <w:b/>
          <w:sz w:val="28"/>
          <w:szCs w:val="28"/>
        </w:rPr>
      </w:pPr>
      <w:r>
        <w:rPr>
          <w:b/>
          <w:sz w:val="28"/>
          <w:szCs w:val="28"/>
        </w:rPr>
        <w:t>Глав</w:t>
      </w:r>
      <w:r w:rsidR="00D83341">
        <w:rPr>
          <w:b/>
          <w:sz w:val="28"/>
          <w:szCs w:val="28"/>
        </w:rPr>
        <w:t>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CD32D7">
        <w:rPr>
          <w:b/>
          <w:sz w:val="28"/>
          <w:szCs w:val="28"/>
        </w:rPr>
        <w:t xml:space="preserve">         </w:t>
      </w:r>
      <w:r w:rsidR="00D83341">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B258E2">
      <w:headerReference w:type="default" r:id="rId10"/>
      <w:pgSz w:w="11906" w:h="16838"/>
      <w:pgMar w:top="1418"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40" w:rsidRDefault="00FB7040">
      <w:r>
        <w:separator/>
      </w:r>
    </w:p>
  </w:endnote>
  <w:endnote w:type="continuationSeparator" w:id="0">
    <w:p w:rsidR="00FB7040" w:rsidRDefault="00FB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40" w:rsidRDefault="00FB7040">
      <w:r>
        <w:separator/>
      </w:r>
    </w:p>
  </w:footnote>
  <w:footnote w:type="continuationSeparator" w:id="0">
    <w:p w:rsidR="00FB7040" w:rsidRDefault="00FB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F5B0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116E7"/>
    <w:rsid w:val="00121447"/>
    <w:rsid w:val="00121735"/>
    <w:rsid w:val="0012396B"/>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43BC7"/>
    <w:rsid w:val="00245B16"/>
    <w:rsid w:val="002616CF"/>
    <w:rsid w:val="00265820"/>
    <w:rsid w:val="00274F83"/>
    <w:rsid w:val="002A0158"/>
    <w:rsid w:val="002C105B"/>
    <w:rsid w:val="002C2722"/>
    <w:rsid w:val="002D7231"/>
    <w:rsid w:val="00306916"/>
    <w:rsid w:val="00346506"/>
    <w:rsid w:val="00346AD0"/>
    <w:rsid w:val="00347F92"/>
    <w:rsid w:val="0035007A"/>
    <w:rsid w:val="0035055A"/>
    <w:rsid w:val="003577F8"/>
    <w:rsid w:val="00357BAA"/>
    <w:rsid w:val="003674DF"/>
    <w:rsid w:val="00373D38"/>
    <w:rsid w:val="00380FFB"/>
    <w:rsid w:val="00383976"/>
    <w:rsid w:val="0039357C"/>
    <w:rsid w:val="003977A4"/>
    <w:rsid w:val="003A6BEC"/>
    <w:rsid w:val="003B0DA6"/>
    <w:rsid w:val="003B45A5"/>
    <w:rsid w:val="003C6AF8"/>
    <w:rsid w:val="003D497C"/>
    <w:rsid w:val="003D7B22"/>
    <w:rsid w:val="003E01D5"/>
    <w:rsid w:val="003E24B9"/>
    <w:rsid w:val="003E51C6"/>
    <w:rsid w:val="0040348E"/>
    <w:rsid w:val="00406417"/>
    <w:rsid w:val="00411ACC"/>
    <w:rsid w:val="00412564"/>
    <w:rsid w:val="00412783"/>
    <w:rsid w:val="00414BEA"/>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1E9E"/>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5656"/>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0CEF"/>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5B03"/>
    <w:rsid w:val="00AF73DF"/>
    <w:rsid w:val="00B138DB"/>
    <w:rsid w:val="00B138DF"/>
    <w:rsid w:val="00B21E88"/>
    <w:rsid w:val="00B258E2"/>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03C0"/>
    <w:rsid w:val="00BF2031"/>
    <w:rsid w:val="00C07090"/>
    <w:rsid w:val="00C11E3B"/>
    <w:rsid w:val="00C24F0E"/>
    <w:rsid w:val="00C25055"/>
    <w:rsid w:val="00C51258"/>
    <w:rsid w:val="00C53A5C"/>
    <w:rsid w:val="00C558FA"/>
    <w:rsid w:val="00C70B64"/>
    <w:rsid w:val="00C736D9"/>
    <w:rsid w:val="00C76ED4"/>
    <w:rsid w:val="00C77456"/>
    <w:rsid w:val="00C82CB3"/>
    <w:rsid w:val="00C8543A"/>
    <w:rsid w:val="00C87A6E"/>
    <w:rsid w:val="00C952EA"/>
    <w:rsid w:val="00C97DB4"/>
    <w:rsid w:val="00CA0380"/>
    <w:rsid w:val="00CB104B"/>
    <w:rsid w:val="00CB67F9"/>
    <w:rsid w:val="00CD32D7"/>
    <w:rsid w:val="00CF4A7D"/>
    <w:rsid w:val="00CF74B6"/>
    <w:rsid w:val="00D10495"/>
    <w:rsid w:val="00D303FC"/>
    <w:rsid w:val="00D32B73"/>
    <w:rsid w:val="00D32C5B"/>
    <w:rsid w:val="00D41338"/>
    <w:rsid w:val="00D425C0"/>
    <w:rsid w:val="00D469BC"/>
    <w:rsid w:val="00D513F8"/>
    <w:rsid w:val="00D730A6"/>
    <w:rsid w:val="00D740BE"/>
    <w:rsid w:val="00D800DA"/>
    <w:rsid w:val="00D83341"/>
    <w:rsid w:val="00D85AA6"/>
    <w:rsid w:val="00D9705A"/>
    <w:rsid w:val="00DB312B"/>
    <w:rsid w:val="00DB6C1A"/>
    <w:rsid w:val="00DB7CFA"/>
    <w:rsid w:val="00DF331F"/>
    <w:rsid w:val="00E04408"/>
    <w:rsid w:val="00E0734E"/>
    <w:rsid w:val="00E100F5"/>
    <w:rsid w:val="00E156DA"/>
    <w:rsid w:val="00E22601"/>
    <w:rsid w:val="00E23121"/>
    <w:rsid w:val="00E23F0C"/>
    <w:rsid w:val="00E32D17"/>
    <w:rsid w:val="00E4018E"/>
    <w:rsid w:val="00E555A1"/>
    <w:rsid w:val="00E56B7F"/>
    <w:rsid w:val="00E60010"/>
    <w:rsid w:val="00E6215E"/>
    <w:rsid w:val="00E7102B"/>
    <w:rsid w:val="00E81510"/>
    <w:rsid w:val="00E86F8F"/>
    <w:rsid w:val="00E9057B"/>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57FB1"/>
    <w:rsid w:val="00F811A8"/>
    <w:rsid w:val="00FB6213"/>
    <w:rsid w:val="00FB7040"/>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1914C42-BE6F-40B4-AA59-BAC8C851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1">
    <w:name w:val="heading 1"/>
    <w:basedOn w:val="a"/>
    <w:next w:val="a"/>
    <w:link w:val="10"/>
    <w:uiPriority w:val="9"/>
    <w:qFormat/>
    <w:rsid w:val="00E23F0C"/>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 w:type="character" w:customStyle="1" w:styleId="10">
    <w:name w:val="Заголовок 1 Знак"/>
    <w:link w:val="1"/>
    <w:uiPriority w:val="9"/>
    <w:rsid w:val="00E23F0C"/>
    <w:rPr>
      <w:rFonts w:ascii="Calibri Light" w:eastAsia="Times New Roman" w:hAnsi="Calibri Light"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62123">
      <w:bodyDiv w:val="1"/>
      <w:marLeft w:val="0"/>
      <w:marRight w:val="0"/>
      <w:marTop w:val="0"/>
      <w:marBottom w:val="0"/>
      <w:divBdr>
        <w:top w:val="none" w:sz="0" w:space="0" w:color="auto"/>
        <w:left w:val="none" w:sz="0" w:space="0" w:color="auto"/>
        <w:bottom w:val="none" w:sz="0" w:space="0" w:color="auto"/>
        <w:right w:val="none" w:sz="0" w:space="0" w:color="auto"/>
      </w:divBdr>
    </w:div>
    <w:div w:id="1262953279">
      <w:bodyDiv w:val="1"/>
      <w:marLeft w:val="0"/>
      <w:marRight w:val="0"/>
      <w:marTop w:val="0"/>
      <w:marBottom w:val="0"/>
      <w:divBdr>
        <w:top w:val="none" w:sz="0" w:space="0" w:color="auto"/>
        <w:left w:val="none" w:sz="0" w:space="0" w:color="auto"/>
        <w:bottom w:val="none" w:sz="0" w:space="0" w:color="auto"/>
        <w:right w:val="none" w:sz="0" w:space="0" w:color="auto"/>
      </w:divBdr>
      <w:divsChild>
        <w:div w:id="684332552">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7873-FAB3-4F65-BFFB-04392312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2026-01-30T06:34:00Z</cp:lastPrinted>
  <dcterms:created xsi:type="dcterms:W3CDTF">2026-01-30T09:40:00Z</dcterms:created>
  <dcterms:modified xsi:type="dcterms:W3CDTF">2026-01-30T09:40:00Z</dcterms:modified>
</cp:coreProperties>
</file>