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6" o:title="" croptop="-61f" cropbottom="-61f" cropleft="-69f" cropright="-69f"/>
          </v:shape>
          <o:OLEObject Type="Embed" ProgID="Word.Picture.8" ShapeID="_x0000_i1025" DrawAspect="Content" ObjectID="_1826442071" r:id="rId7"/>
        </w:object>
      </w:r>
    </w:p>
    <w:p w:rsidR="00A20E10" w:rsidRPr="00116F23" w:rsidRDefault="00A20E10" w:rsidP="00A20E10">
      <w:pPr>
        <w:pStyle w:val="a3"/>
        <w:spacing w:line="360" w:lineRule="auto"/>
        <w:rPr>
          <w:sz w:val="28"/>
          <w:szCs w:val="28"/>
        </w:rPr>
      </w:pPr>
      <w:r>
        <w:rPr>
          <w:sz w:val="28"/>
        </w:rPr>
        <w:t>ГЛАВА  АДМИНИСТРАЦИИ  ГОРОДА  БАЙКОНУР</w:t>
      </w:r>
    </w:p>
    <w:p w:rsidR="00A20E10" w:rsidRPr="00116F23" w:rsidRDefault="00A20E10" w:rsidP="00116F23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116F23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116F23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FA6772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04 декабря 2025 г.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454</w:t>
      </w:r>
    </w:p>
    <w:p w:rsidR="00A20E10" w:rsidRPr="00A20E10" w:rsidRDefault="00A20E10" w:rsidP="00116F2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персональный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состав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Совета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br/>
        <w:t>правоохранительных</w:t>
      </w:r>
      <w:r w:rsidR="00116F23" w:rsidRP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 xml:space="preserve">органов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br/>
        <w:t>г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орода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постановлением Главы администрации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  <w:t>города Байконур от 10 июля 2025 г. № 2</w:t>
      </w:r>
      <w:r w:rsidR="00F438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bookmarkEnd w:id="0"/>
    <w:p w:rsidR="00A20E10" w:rsidRPr="00A20E10" w:rsidRDefault="00A20E10" w:rsidP="00E13B00">
      <w:pPr>
        <w:pStyle w:val="FR4"/>
        <w:widowControl/>
        <w:spacing w:before="480" w:after="0" w:line="269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г.</w:t>
      </w:r>
      <w:r w:rsidR="006D1C42">
        <w:rPr>
          <w:b w:val="0"/>
          <w:szCs w:val="28"/>
        </w:rPr>
        <w:t>,</w:t>
      </w:r>
      <w:r w:rsidRPr="00A20E10">
        <w:rPr>
          <w:b w:val="0"/>
          <w:szCs w:val="28"/>
        </w:rPr>
        <w:t xml:space="preserve"> в связи с кадровыми изменениями</w:t>
      </w:r>
    </w:p>
    <w:p w:rsidR="00A20E10" w:rsidRPr="00A20E10" w:rsidRDefault="00A20E10" w:rsidP="00116F23">
      <w:pPr>
        <w:pStyle w:val="FR4"/>
        <w:widowControl/>
        <w:spacing w:before="12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6D1C42" w:rsidRPr="00E13B00" w:rsidRDefault="00A20E10" w:rsidP="001453BB">
      <w:pPr>
        <w:widowControl w:val="0"/>
        <w:spacing w:after="0" w:line="269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3B00">
        <w:rPr>
          <w:rFonts w:ascii="Times New Roman" w:hAnsi="Times New Roman" w:cs="Times New Roman"/>
          <w:sz w:val="28"/>
          <w:szCs w:val="28"/>
        </w:rPr>
        <w:t>1.</w:t>
      </w:r>
      <w:r w:rsidR="00E13B00" w:rsidRPr="00E13B00">
        <w:rPr>
          <w:rFonts w:ascii="Times New Roman" w:hAnsi="Times New Roman" w:cs="Times New Roman"/>
          <w:sz w:val="28"/>
          <w:szCs w:val="28"/>
        </w:rPr>
        <w:t> </w:t>
      </w:r>
      <w:r w:rsidR="006D1C42" w:rsidRPr="00E13B0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E13B00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116F23" w:rsidRPr="00E13B00">
        <w:rPr>
          <w:rFonts w:ascii="Times New Roman" w:hAnsi="Times New Roman" w:cs="Times New Roman"/>
          <w:sz w:val="28"/>
          <w:szCs w:val="28"/>
        </w:rPr>
        <w:t>Координационного Совета правоохранительных органов города Байконур</w:t>
      </w:r>
      <w:r w:rsidR="006D1C42" w:rsidRPr="00E13B00">
        <w:rPr>
          <w:rFonts w:ascii="Times New Roman" w:hAnsi="Times New Roman" w:cs="Times New Roman"/>
          <w:sz w:val="28"/>
          <w:szCs w:val="28"/>
        </w:rPr>
        <w:t>, утвержденный постановлением Главы администрации города Байконур от 10 июля 2025 г. № 2</w:t>
      </w:r>
      <w:r w:rsidR="00F43844">
        <w:rPr>
          <w:rFonts w:ascii="Times New Roman" w:hAnsi="Times New Roman" w:cs="Times New Roman"/>
          <w:sz w:val="28"/>
          <w:szCs w:val="28"/>
        </w:rPr>
        <w:t>3</w:t>
      </w:r>
      <w:r w:rsidR="006D1C42" w:rsidRPr="00E13B00">
        <w:rPr>
          <w:rFonts w:ascii="Times New Roman" w:hAnsi="Times New Roman" w:cs="Times New Roman"/>
          <w:sz w:val="28"/>
          <w:szCs w:val="28"/>
        </w:rPr>
        <w:t xml:space="preserve">7 </w:t>
      </w:r>
      <w:r w:rsidR="006D1C42" w:rsidRPr="00E13B00">
        <w:rPr>
          <w:rFonts w:ascii="Times New Roman" w:hAnsi="Times New Roman" w:cs="Times New Roman"/>
          <w:sz w:val="28"/>
          <w:szCs w:val="28"/>
        </w:rPr>
        <w:br/>
        <w:t>«Об</w:t>
      </w:r>
      <w:r w:rsidR="00116F23" w:rsidRPr="00E13B00">
        <w:rPr>
          <w:rFonts w:ascii="Times New Roman" w:hAnsi="Times New Roman" w:cs="Times New Roman"/>
          <w:sz w:val="28"/>
          <w:szCs w:val="28"/>
        </w:rPr>
        <w:t xml:space="preserve"> утверждении персонального состава Координационного Совета правоохранительных органов города Байконур</w:t>
      </w:r>
      <w:r w:rsidR="00116F23" w:rsidRPr="00E13B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D1C42" w:rsidRPr="00E13B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– Координационный Совет), следующие изменения:</w:t>
      </w:r>
    </w:p>
    <w:p w:rsidR="00116F23" w:rsidRDefault="00B0205D" w:rsidP="00E13B00">
      <w:pPr>
        <w:pStyle w:val="ConsPlusNormal"/>
        <w:tabs>
          <w:tab w:val="left" w:pos="851"/>
        </w:tabs>
        <w:spacing w:line="269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E13B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ключить в персональный состав Координационного Совета в качестве члена Координационного Совета Ким О.А. – заместителя прокурора комплекса «Байконур», исполняющего обязанности прокурора комплекса «Байконур»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13B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13B00" w:rsidRPr="00A20E10" w:rsidRDefault="00B0205D" w:rsidP="00E13B00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E13B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сключить из персонального состава Координационного Совета Трифонова А.А.</w:t>
      </w:r>
    </w:p>
    <w:p w:rsidR="00A20E10" w:rsidRPr="00A20E10" w:rsidRDefault="00E13B00" w:rsidP="00E13B00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1272">
        <w:rPr>
          <w:rFonts w:ascii="Times New Roman" w:hAnsi="Times New Roman" w:cs="Times New Roman"/>
          <w:sz w:val="28"/>
          <w:szCs w:val="28"/>
        </w:rPr>
        <w:t>. </w:t>
      </w:r>
      <w:r w:rsidR="00A20E10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A20E10" w:rsidRPr="00A20E10" w:rsidRDefault="00E13B00" w:rsidP="00E13B00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20E10" w:rsidRPr="001453BB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оставляю за собой.</w:t>
      </w: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8B24F7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B24F7">
        <w:rPr>
          <w:b/>
          <w:szCs w:val="28"/>
        </w:rPr>
        <w:tab/>
      </w:r>
      <w:r w:rsidR="008B24F7">
        <w:rPr>
          <w:b/>
          <w:szCs w:val="28"/>
        </w:rPr>
        <w:tab/>
      </w:r>
      <w:r w:rsidR="00A0682F">
        <w:rPr>
          <w:b/>
          <w:szCs w:val="28"/>
        </w:rPr>
        <w:t xml:space="preserve"> </w:t>
      </w:r>
      <w:r w:rsidR="008B24F7">
        <w:rPr>
          <w:b/>
          <w:szCs w:val="28"/>
        </w:rPr>
        <w:t>К.Д. Бусыгин</w:t>
      </w:r>
    </w:p>
    <w:sectPr w:rsidR="00A20E10" w:rsidRPr="00A20E10" w:rsidSect="00A96690">
      <w:headerReference w:type="default" r:id="rId8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D5" w:rsidRDefault="00B31AD5" w:rsidP="00C37041">
      <w:pPr>
        <w:spacing w:after="0" w:line="240" w:lineRule="auto"/>
      </w:pPr>
      <w:r>
        <w:separator/>
      </w:r>
    </w:p>
  </w:endnote>
  <w:endnote w:type="continuationSeparator" w:id="0">
    <w:p w:rsidR="00B31AD5" w:rsidRDefault="00B31AD5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D5" w:rsidRDefault="00B31AD5" w:rsidP="00C37041">
      <w:pPr>
        <w:spacing w:after="0" w:line="240" w:lineRule="auto"/>
      </w:pPr>
      <w:r>
        <w:separator/>
      </w:r>
    </w:p>
  </w:footnote>
  <w:footnote w:type="continuationSeparator" w:id="0">
    <w:p w:rsidR="00B31AD5" w:rsidRDefault="00B31AD5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1453BB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9F18F6" w:rsidRDefault="00C37041">
    <w:pPr>
      <w:pStyle w:val="a6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875F9"/>
    <w:rsid w:val="00116F23"/>
    <w:rsid w:val="001453BB"/>
    <w:rsid w:val="001C3E3F"/>
    <w:rsid w:val="00296C7C"/>
    <w:rsid w:val="005B6C47"/>
    <w:rsid w:val="00685D62"/>
    <w:rsid w:val="006D1C42"/>
    <w:rsid w:val="00891361"/>
    <w:rsid w:val="008B24F7"/>
    <w:rsid w:val="00911E58"/>
    <w:rsid w:val="009D1272"/>
    <w:rsid w:val="009F18F6"/>
    <w:rsid w:val="00A0682F"/>
    <w:rsid w:val="00A20E10"/>
    <w:rsid w:val="00A96690"/>
    <w:rsid w:val="00B0205D"/>
    <w:rsid w:val="00B31AD5"/>
    <w:rsid w:val="00BA1FF5"/>
    <w:rsid w:val="00C37041"/>
    <w:rsid w:val="00D62373"/>
    <w:rsid w:val="00E13B00"/>
    <w:rsid w:val="00E97FB9"/>
    <w:rsid w:val="00F43844"/>
    <w:rsid w:val="00F553A2"/>
    <w:rsid w:val="00F627D2"/>
    <w:rsid w:val="00F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2025-06-20T14:19:00Z</cp:lastPrinted>
  <dcterms:created xsi:type="dcterms:W3CDTF">2025-12-05T07:15:00Z</dcterms:created>
  <dcterms:modified xsi:type="dcterms:W3CDTF">2025-12-05T07:15:00Z</dcterms:modified>
</cp:coreProperties>
</file>