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77B2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46339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4633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C77B2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DC12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346F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ноября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432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D02CD0" w:rsidRPr="00D02CD0" w:rsidRDefault="00D02CD0" w:rsidP="00D02CD0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D02CD0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компенсации расходов гражданам или организациям, взявшим на себя расходы по п</w:t>
      </w:r>
      <w:r w:rsidR="007D2A0A">
        <w:rPr>
          <w:rFonts w:ascii="Times New Roman" w:eastAsia="Calibri" w:hAnsi="Times New Roman"/>
          <w:b/>
          <w:sz w:val="28"/>
          <w:szCs w:val="28"/>
          <w:lang w:eastAsia="en-US"/>
        </w:rPr>
        <w:t>огребению реабилитированных лиц</w:t>
      </w:r>
    </w:p>
    <w:bookmarkEnd w:id="0"/>
    <w:p w:rsidR="00D02CD0" w:rsidRDefault="00D02CD0" w:rsidP="00D02CD0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02CD0" w:rsidRDefault="00D02CD0" w:rsidP="00D02CD0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8F615B" w:rsidRPr="000B76AD" w:rsidRDefault="008F615B" w:rsidP="008F615B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 w:rsidRPr="007C767F">
        <w:rPr>
          <w:rFonts w:ascii="Times New Roman" w:hAnsi="Times New Roman"/>
          <w:sz w:val="28"/>
          <w:szCs w:val="28"/>
        </w:rPr>
        <w:t>постановления Главы администрации города Байконур от 16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7C767F">
        <w:rPr>
          <w:rFonts w:ascii="Times New Roman" w:hAnsi="Times New Roman"/>
          <w:sz w:val="28"/>
          <w:szCs w:val="28"/>
        </w:rPr>
        <w:t xml:space="preserve"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Pr="000B76AD">
        <w:rPr>
          <w:rFonts w:ascii="Times New Roman" w:hAnsi="Times New Roman" w:cs="Courier New"/>
          <w:sz w:val="28"/>
          <w:szCs w:val="28"/>
        </w:rPr>
        <w:t>с</w:t>
      </w:r>
      <w:r>
        <w:rPr>
          <w:rFonts w:ascii="Times New Roman" w:hAnsi="Times New Roman" w:cs="Courier New"/>
          <w:sz w:val="28"/>
          <w:szCs w:val="28"/>
        </w:rPr>
        <w:t> </w:t>
      </w:r>
      <w:r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9D3508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Default="001C72D3" w:rsidP="001C72D3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</w:t>
      </w:r>
      <w:r w:rsidR="00CD21A3">
        <w:rPr>
          <w:rFonts w:ascii="Times New Roman" w:eastAsia="Calibri" w:hAnsi="Times New Roman"/>
          <w:sz w:val="28"/>
          <w:szCs w:val="28"/>
          <w:lang w:eastAsia="en-US"/>
        </w:rPr>
        <w:t xml:space="preserve">вления государственной услуги </w:t>
      </w:r>
      <w:r w:rsidR="00CD21A3" w:rsidRPr="00CD21A3">
        <w:rPr>
          <w:rFonts w:ascii="Times New Roman" w:eastAsia="Lucida Sans Unicode" w:hAnsi="Times New Roman"/>
          <w:sz w:val="28"/>
          <w:szCs w:val="28"/>
        </w:rPr>
        <w:t xml:space="preserve">по </w:t>
      </w:r>
      <w:r w:rsidR="00DE7AF6" w:rsidRPr="00DE7AF6">
        <w:rPr>
          <w:rFonts w:ascii="Times New Roman" w:eastAsia="Lucida Sans Unicode" w:hAnsi="Times New Roman"/>
          <w:sz w:val="28"/>
          <w:szCs w:val="28"/>
        </w:rPr>
        <w:t>компенсации расходов гражданам или организациям, взявшим на себя расходы по погребению реабилитированных лиц</w:t>
      </w:r>
      <w:r w:rsidRPr="00DE7AF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Default="009D3508" w:rsidP="009D35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036655" w:rsidRDefault="00D367FA" w:rsidP="001E5CAD">
      <w:pPr>
        <w:spacing w:after="0" w:line="36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lastRenderedPageBreak/>
        <w:t>постановление Главы ад</w:t>
      </w:r>
      <w:r w:rsidR="0096629C"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D029CF">
        <w:rPr>
          <w:rFonts w:ascii="Times New Roman" w:hAnsi="Times New Roman"/>
          <w:sz w:val="28"/>
          <w:szCs w:val="28"/>
        </w:rPr>
        <w:t> </w:t>
      </w:r>
      <w:r w:rsidR="00FB56F8">
        <w:rPr>
          <w:rFonts w:ascii="Times New Roman" w:hAnsi="Times New Roman"/>
          <w:sz w:val="28"/>
          <w:szCs w:val="28"/>
        </w:rPr>
        <w:t>26</w:t>
      </w:r>
      <w:r w:rsidR="00D029CF">
        <w:rPr>
          <w:rFonts w:ascii="Times New Roman" w:hAnsi="Times New Roman"/>
          <w:sz w:val="28"/>
          <w:szCs w:val="28"/>
        </w:rPr>
        <w:t> </w:t>
      </w:r>
      <w:r w:rsidR="00FB56F8">
        <w:rPr>
          <w:rFonts w:ascii="Times New Roman" w:hAnsi="Times New Roman"/>
          <w:sz w:val="28"/>
          <w:szCs w:val="28"/>
        </w:rPr>
        <w:t>апреля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2019</w:t>
      </w:r>
      <w:r w:rsidR="00D029CF">
        <w:rPr>
          <w:rFonts w:ascii="Times New Roman" w:hAnsi="Times New Roman"/>
          <w:sz w:val="28"/>
          <w:szCs w:val="28"/>
        </w:rPr>
        <w:t> г.</w:t>
      </w:r>
      <w:r w:rsidR="00FB56F8">
        <w:rPr>
          <w:rFonts w:ascii="Times New Roman" w:hAnsi="Times New Roman"/>
          <w:sz w:val="28"/>
          <w:szCs w:val="28"/>
        </w:rPr>
        <w:t xml:space="preserve"> № 183</w:t>
      </w:r>
      <w:r>
        <w:rPr>
          <w:rFonts w:ascii="Times New Roman" w:hAnsi="Times New Roman"/>
          <w:sz w:val="28"/>
          <w:szCs w:val="28"/>
        </w:rPr>
        <w:t xml:space="preserve"> «</w:t>
      </w:r>
      <w:r w:rsidR="00C473E5" w:rsidRPr="00C473E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компенсации расходов гражданам или организациям, взявшим на себя расходы по погребению реабилитированных лиц,</w:t>
      </w:r>
      <w:r w:rsidR="00C473E5">
        <w:rPr>
          <w:rFonts w:ascii="Times New Roman" w:hAnsi="Times New Roman"/>
          <w:sz w:val="28"/>
          <w:szCs w:val="28"/>
        </w:rPr>
        <w:t xml:space="preserve"> </w:t>
      </w:r>
      <w:r w:rsidR="00C473E5" w:rsidRPr="00C473E5">
        <w:rPr>
          <w:rFonts w:ascii="Times New Roman" w:hAnsi="Times New Roman"/>
          <w:sz w:val="28"/>
          <w:szCs w:val="28"/>
        </w:rPr>
        <w:t>в новой редакции</w:t>
      </w:r>
      <w:r w:rsidR="008F615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Lucida Sans Unicode" w:hAnsi="Times New Roman"/>
          <w:sz w:val="28"/>
          <w:szCs w:val="28"/>
        </w:rPr>
        <w:t>;</w:t>
      </w:r>
      <w:r w:rsidR="00036655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036655" w:rsidRDefault="00F45D8D" w:rsidP="001E5CAD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адм</w:t>
      </w:r>
      <w:r w:rsidR="00E9555D">
        <w:rPr>
          <w:rFonts w:ascii="Times New Roman" w:hAnsi="Times New Roman"/>
          <w:sz w:val="28"/>
          <w:szCs w:val="28"/>
        </w:rPr>
        <w:t>инистрации города Байконур от 06</w:t>
      </w:r>
      <w:r w:rsidRPr="00036655">
        <w:rPr>
          <w:rFonts w:ascii="Times New Roman" w:hAnsi="Times New Roman"/>
          <w:sz w:val="28"/>
          <w:szCs w:val="28"/>
        </w:rPr>
        <w:t> </w:t>
      </w:r>
      <w:r w:rsidR="00E9555D">
        <w:rPr>
          <w:rFonts w:ascii="Times New Roman" w:hAnsi="Times New Roman"/>
          <w:sz w:val="28"/>
          <w:szCs w:val="28"/>
        </w:rPr>
        <w:t>сентября</w:t>
      </w:r>
      <w:r w:rsidRPr="00036655">
        <w:rPr>
          <w:rFonts w:ascii="Times New Roman" w:hAnsi="Times New Roman"/>
          <w:sz w:val="28"/>
          <w:szCs w:val="28"/>
        </w:rPr>
        <w:t> 20</w:t>
      </w:r>
      <w:r w:rsidR="00E9555D">
        <w:rPr>
          <w:rFonts w:ascii="Times New Roman" w:hAnsi="Times New Roman"/>
          <w:sz w:val="28"/>
          <w:szCs w:val="28"/>
        </w:rPr>
        <w:t>19</w:t>
      </w:r>
      <w:r w:rsidRPr="00036655">
        <w:rPr>
          <w:rFonts w:ascii="Times New Roman" w:hAnsi="Times New Roman"/>
          <w:sz w:val="28"/>
          <w:szCs w:val="28"/>
        </w:rPr>
        <w:t xml:space="preserve"> г. № </w:t>
      </w:r>
      <w:r w:rsidR="00E9555D">
        <w:rPr>
          <w:rFonts w:ascii="Times New Roman" w:hAnsi="Times New Roman"/>
          <w:sz w:val="28"/>
          <w:szCs w:val="28"/>
        </w:rPr>
        <w:t>430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 w:rsidR="00036655">
        <w:rPr>
          <w:rFonts w:ascii="Times New Roman" w:hAnsi="Times New Roman"/>
          <w:sz w:val="28"/>
          <w:szCs w:val="28"/>
        </w:rPr>
        <w:t>«</w:t>
      </w:r>
      <w:r w:rsidR="00E9555D" w:rsidRPr="00E9555D">
        <w:rPr>
          <w:rFonts w:ascii="Times New Roman" w:hAnsi="Times New Roman"/>
          <w:color w:val="000000"/>
          <w:sz w:val="28"/>
          <w:szCs w:val="28"/>
        </w:rPr>
        <w:t>О внесении изменения в постановление Главы администрации города Байконур</w:t>
      </w:r>
      <w:r w:rsidR="00E955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55D" w:rsidRPr="00E9555D">
        <w:rPr>
          <w:rFonts w:ascii="Times New Roman" w:hAnsi="Times New Roman"/>
          <w:color w:val="000000"/>
          <w:sz w:val="28"/>
          <w:szCs w:val="28"/>
        </w:rPr>
        <w:t>от 26 апреля 2019 г. № 183</w:t>
      </w:r>
      <w:r w:rsidR="00E9555D">
        <w:rPr>
          <w:rFonts w:ascii="Times New Roman" w:hAnsi="Times New Roman"/>
          <w:color w:val="000000"/>
          <w:sz w:val="28"/>
          <w:szCs w:val="28"/>
        </w:rPr>
        <w:t>»;</w:t>
      </w:r>
      <w:r w:rsidR="000366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5CAD" w:rsidRPr="001E5CAD" w:rsidRDefault="001E5CAD" w:rsidP="001E5CA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адм</w:t>
      </w:r>
      <w:r>
        <w:rPr>
          <w:rFonts w:ascii="Times New Roman" w:hAnsi="Times New Roman"/>
          <w:sz w:val="28"/>
          <w:szCs w:val="28"/>
        </w:rPr>
        <w:t>инистрации города Байконур от 26</w:t>
      </w:r>
      <w:r w:rsidRPr="000366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марта</w:t>
      </w:r>
      <w:r w:rsidRPr="00036655">
        <w:rPr>
          <w:rFonts w:ascii="Times New Roman" w:hAnsi="Times New Roman"/>
          <w:sz w:val="28"/>
          <w:szCs w:val="28"/>
        </w:rPr>
        <w:t> 20</w:t>
      </w:r>
      <w:r>
        <w:rPr>
          <w:rFonts w:ascii="Times New Roman" w:hAnsi="Times New Roman"/>
          <w:sz w:val="28"/>
          <w:szCs w:val="28"/>
        </w:rPr>
        <w:t>20</w:t>
      </w:r>
      <w:r w:rsidRPr="00036655">
        <w:rPr>
          <w:rFonts w:ascii="Times New Roman" w:hAnsi="Times New Roman"/>
          <w:sz w:val="28"/>
          <w:szCs w:val="28"/>
        </w:rPr>
        <w:t xml:space="preserve"> г. № </w:t>
      </w:r>
      <w:r>
        <w:rPr>
          <w:rFonts w:ascii="Times New Roman" w:hAnsi="Times New Roman"/>
          <w:sz w:val="28"/>
          <w:szCs w:val="28"/>
        </w:rPr>
        <w:t>133 «</w:t>
      </w:r>
      <w:r w:rsidRPr="001E5CAD">
        <w:rPr>
          <w:rFonts w:ascii="Times New Roman" w:hAnsi="Times New Roman"/>
          <w:color w:val="000000"/>
          <w:sz w:val="27"/>
          <w:szCs w:val="27"/>
        </w:rPr>
        <w:t>О внесении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в Административный регламент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предоставления государственной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услуги по компенсации расходов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гражданам или организациям,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взявшим на себя расходы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по погребению реабилитированных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лиц, в новой редакции,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утвержденный постановлением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Главы администрации города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E5CAD">
        <w:rPr>
          <w:rFonts w:ascii="Times New Roman" w:hAnsi="Times New Roman"/>
          <w:color w:val="000000"/>
          <w:sz w:val="27"/>
          <w:szCs w:val="27"/>
        </w:rPr>
        <w:t>Байконур от 26 апреля 2019 г. № 183</w:t>
      </w:r>
      <w:r>
        <w:rPr>
          <w:rFonts w:ascii="Times New Roman" w:hAnsi="Times New Roman"/>
          <w:color w:val="000000"/>
          <w:sz w:val="27"/>
          <w:szCs w:val="27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79C7" w:rsidRDefault="006A79C7" w:rsidP="001C783E">
      <w:pPr>
        <w:spacing w:after="0" w:line="36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</w:t>
      </w:r>
      <w:r w:rsidR="001645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6 </w:t>
      </w:r>
      <w:r w:rsidR="0016456A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 2020 г. № </w:t>
      </w:r>
      <w:r w:rsidR="0016456A">
        <w:rPr>
          <w:rFonts w:ascii="Times New Roman" w:hAnsi="Times New Roman"/>
          <w:sz w:val="28"/>
          <w:szCs w:val="28"/>
        </w:rPr>
        <w:t>477</w:t>
      </w:r>
      <w:r>
        <w:rPr>
          <w:rFonts w:ascii="Times New Roman" w:hAnsi="Times New Roman"/>
          <w:sz w:val="28"/>
          <w:szCs w:val="28"/>
        </w:rPr>
        <w:t xml:space="preserve"> «</w:t>
      </w:r>
      <w:r w:rsidR="001C783E" w:rsidRPr="001C783E">
        <w:rPr>
          <w:rFonts w:ascii="Times New Roman" w:hAnsi="Times New Roman"/>
          <w:sz w:val="28"/>
          <w:szCs w:val="28"/>
        </w:rPr>
        <w:t>О внесении изменений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в Административный регламент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услуги по компенсации расходов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гражданам или организациям,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взявшим на себя расходы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по погребению реабилитированных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лиц, в новой редакции,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утвержденный постановлением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Главы администрации города</w:t>
      </w:r>
      <w:r w:rsidR="001C783E">
        <w:rPr>
          <w:rFonts w:ascii="Times New Roman" w:hAnsi="Times New Roman"/>
          <w:sz w:val="28"/>
          <w:szCs w:val="28"/>
        </w:rPr>
        <w:t xml:space="preserve"> </w:t>
      </w:r>
      <w:r w:rsidR="001C783E" w:rsidRPr="001C783E">
        <w:rPr>
          <w:rFonts w:ascii="Times New Roman" w:hAnsi="Times New Roman"/>
          <w:sz w:val="28"/>
          <w:szCs w:val="28"/>
        </w:rPr>
        <w:t>Байконур от 26 апреля 2019 г. № 183</w:t>
      </w:r>
      <w:r>
        <w:rPr>
          <w:rFonts w:ascii="Times New Roman" w:hAnsi="Times New Roman"/>
          <w:sz w:val="28"/>
          <w:szCs w:val="28"/>
        </w:rPr>
        <w:t>»</w:t>
      </w:r>
      <w:r w:rsidR="001C783E">
        <w:rPr>
          <w:rFonts w:ascii="Times New Roman" w:eastAsia="Lucida Sans Unicode" w:hAnsi="Times New Roman"/>
          <w:sz w:val="28"/>
          <w:szCs w:val="28"/>
        </w:rPr>
        <w:t>.</w:t>
      </w:r>
    </w:p>
    <w:p w:rsidR="00813AE9" w:rsidRPr="00036655" w:rsidRDefault="009D3508" w:rsidP="00036655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ab/>
        <w:t xml:space="preserve">3. </w:t>
      </w:r>
      <w:r w:rsidR="00813AE9" w:rsidRPr="0003665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B5FD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813AE9" w:rsidRPr="0003665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="00813AE9" w:rsidRPr="00036655">
        <w:rPr>
          <w:rFonts w:ascii="Times New Roman" w:hAnsi="Times New Roman"/>
          <w:sz w:val="28"/>
          <w:szCs w:val="28"/>
        </w:rPr>
        <w:t>.</w:t>
      </w:r>
    </w:p>
    <w:p w:rsidR="00813AE9" w:rsidRPr="000B76AD" w:rsidRDefault="009D3508" w:rsidP="009D3508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1E5CAD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8F61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К.Д. Бусыгин</w:t>
      </w:r>
    </w:p>
    <w:sectPr w:rsidR="00813AE9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24" w:rsidRDefault="00532824">
      <w:r>
        <w:separator/>
      </w:r>
    </w:p>
  </w:endnote>
  <w:endnote w:type="continuationSeparator" w:id="0">
    <w:p w:rsidR="00532824" w:rsidRDefault="0053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24" w:rsidRDefault="00532824">
      <w:r>
        <w:separator/>
      </w:r>
    </w:p>
  </w:footnote>
  <w:footnote w:type="continuationSeparator" w:id="0">
    <w:p w:rsidR="00532824" w:rsidRDefault="0053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77B2B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6655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2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3FF6"/>
    <w:rsid w:val="00105097"/>
    <w:rsid w:val="00105A53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456A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5FD3"/>
    <w:rsid w:val="001B7327"/>
    <w:rsid w:val="001C04D3"/>
    <w:rsid w:val="001C1C53"/>
    <w:rsid w:val="001C378A"/>
    <w:rsid w:val="001C3EFB"/>
    <w:rsid w:val="001C5069"/>
    <w:rsid w:val="001C5509"/>
    <w:rsid w:val="001C64A9"/>
    <w:rsid w:val="001C64BB"/>
    <w:rsid w:val="001C72D3"/>
    <w:rsid w:val="001C783E"/>
    <w:rsid w:val="001D5814"/>
    <w:rsid w:val="001D70D8"/>
    <w:rsid w:val="001E45E9"/>
    <w:rsid w:val="001E5CAD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B7F59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17F08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3F3"/>
    <w:rsid w:val="003830C8"/>
    <w:rsid w:val="00385452"/>
    <w:rsid w:val="00385CA8"/>
    <w:rsid w:val="0039016C"/>
    <w:rsid w:val="0039085B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57B0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2824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146E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96DD2"/>
    <w:rsid w:val="006A0FF2"/>
    <w:rsid w:val="006A572A"/>
    <w:rsid w:val="006A619D"/>
    <w:rsid w:val="006A79C7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A0A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15F71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2E55"/>
    <w:rsid w:val="008E5118"/>
    <w:rsid w:val="008E5598"/>
    <w:rsid w:val="008E6DB3"/>
    <w:rsid w:val="008E723A"/>
    <w:rsid w:val="008F068E"/>
    <w:rsid w:val="008F1E33"/>
    <w:rsid w:val="008F5503"/>
    <w:rsid w:val="008F615B"/>
    <w:rsid w:val="00901954"/>
    <w:rsid w:val="00902F9C"/>
    <w:rsid w:val="009044AC"/>
    <w:rsid w:val="00905787"/>
    <w:rsid w:val="0090794A"/>
    <w:rsid w:val="00915843"/>
    <w:rsid w:val="00917756"/>
    <w:rsid w:val="009238FA"/>
    <w:rsid w:val="009239AB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6629C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3395"/>
    <w:rsid w:val="00A164C8"/>
    <w:rsid w:val="00A23025"/>
    <w:rsid w:val="00A255D3"/>
    <w:rsid w:val="00A25D78"/>
    <w:rsid w:val="00A2775D"/>
    <w:rsid w:val="00A311C2"/>
    <w:rsid w:val="00A33D0A"/>
    <w:rsid w:val="00A346F1"/>
    <w:rsid w:val="00A367FF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426F"/>
    <w:rsid w:val="00C25263"/>
    <w:rsid w:val="00C305ED"/>
    <w:rsid w:val="00C33810"/>
    <w:rsid w:val="00C3686B"/>
    <w:rsid w:val="00C473E5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7B2B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A3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29CF"/>
    <w:rsid w:val="00D02CD0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03FD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E7AF6"/>
    <w:rsid w:val="00DF2DCB"/>
    <w:rsid w:val="00DF3876"/>
    <w:rsid w:val="00DF3D2D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55D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45D8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56F8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B0272B-A29B-4A8C-8768-8E373A39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3D6A-3A04-4445-A40D-53A96A16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3196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2025-10-20T08:47:00Z</cp:lastPrinted>
  <dcterms:created xsi:type="dcterms:W3CDTF">2025-11-12T09:37:00Z</dcterms:created>
  <dcterms:modified xsi:type="dcterms:W3CDTF">2025-11-12T09:37:00Z</dcterms:modified>
</cp:coreProperties>
</file>