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0329C9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8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2334002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8.5pt" o:ole="" fillcolor="window">
                            <v:imagedata r:id="rId8" o:title=""/>
                          </v:shape>
                          <o:OLEObject Type="Embed" ProgID="Word.Picture.8" ShapeID="_x0000_i1025" DrawAspect="Content" ObjectID="_182334002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0329C9">
      <w:r w:rsidRPr="00EA16AC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3CCA6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B63E97" w:rsidP="004C344D">
      <w:pPr>
        <w:widowControl w:val="0"/>
        <w:jc w:val="both"/>
        <w:rPr>
          <w:sz w:val="28"/>
        </w:rPr>
      </w:pPr>
      <w:r>
        <w:rPr>
          <w:sz w:val="28"/>
        </w:rPr>
        <w:t xml:space="preserve">29 октября 2025 г.          </w:t>
      </w:r>
      <w:r w:rsidR="00F456A5" w:rsidRPr="00FD3A7C">
        <w:rPr>
          <w:sz w:val="28"/>
        </w:rPr>
        <w:t xml:space="preserve">              </w:t>
      </w:r>
      <w:r w:rsidR="00640D11">
        <w:rPr>
          <w:sz w:val="28"/>
        </w:rPr>
        <w:t xml:space="preserve">                                                            </w:t>
      </w:r>
      <w:r>
        <w:rPr>
          <w:sz w:val="28"/>
        </w:rPr>
        <w:t xml:space="preserve">       </w:t>
      </w:r>
      <w:r w:rsidR="00640D11">
        <w:rPr>
          <w:sz w:val="28"/>
        </w:rPr>
        <w:t xml:space="preserve">   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407</w:t>
      </w:r>
    </w:p>
    <w:p w:rsidR="004C344D" w:rsidRPr="00DC6035" w:rsidRDefault="004C344D" w:rsidP="0056649B">
      <w:pPr>
        <w:pStyle w:val="a5"/>
        <w:tabs>
          <w:tab w:val="left" w:pos="4678"/>
        </w:tabs>
        <w:spacing w:line="240" w:lineRule="auto"/>
        <w:ind w:right="4421"/>
        <w:rPr>
          <w:szCs w:val="28"/>
        </w:rPr>
      </w:pPr>
    </w:p>
    <w:p w:rsidR="00246683" w:rsidRPr="00246683" w:rsidRDefault="00246683" w:rsidP="00246683">
      <w:pPr>
        <w:pStyle w:val="af1"/>
        <w:spacing w:before="0" w:beforeAutospacing="0" w:after="0" w:afterAutospacing="0"/>
        <w:rPr>
          <w:b/>
          <w:color w:val="000000"/>
          <w:sz w:val="28"/>
          <w:szCs w:val="28"/>
        </w:rPr>
      </w:pPr>
      <w:bookmarkStart w:id="0" w:name="_GoBack"/>
      <w:r w:rsidRPr="00246683">
        <w:rPr>
          <w:b/>
          <w:color w:val="000000"/>
          <w:sz w:val="28"/>
          <w:szCs w:val="28"/>
        </w:rPr>
        <w:t>О внесении изменений в Территориальную</w:t>
      </w:r>
    </w:p>
    <w:p w:rsidR="00246683" w:rsidRPr="00246683" w:rsidRDefault="00246683" w:rsidP="00246683">
      <w:pPr>
        <w:pStyle w:val="af1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46683">
        <w:rPr>
          <w:b/>
          <w:color w:val="000000"/>
          <w:sz w:val="28"/>
          <w:szCs w:val="28"/>
        </w:rPr>
        <w:t>программу государственных гарантий</w:t>
      </w:r>
    </w:p>
    <w:p w:rsidR="00246683" w:rsidRPr="00246683" w:rsidRDefault="00246683" w:rsidP="00246683">
      <w:pPr>
        <w:pStyle w:val="af1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46683">
        <w:rPr>
          <w:b/>
          <w:color w:val="000000"/>
          <w:sz w:val="28"/>
          <w:szCs w:val="28"/>
        </w:rPr>
        <w:t>бесплатного оказания медицинской помощи</w:t>
      </w:r>
    </w:p>
    <w:p w:rsidR="00246683" w:rsidRPr="00246683" w:rsidRDefault="00246683" w:rsidP="00246683">
      <w:pPr>
        <w:pStyle w:val="af1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46683">
        <w:rPr>
          <w:b/>
          <w:color w:val="000000"/>
          <w:sz w:val="28"/>
          <w:szCs w:val="28"/>
        </w:rPr>
        <w:t>в городе Байконур на 2025 год, утвержденную</w:t>
      </w:r>
    </w:p>
    <w:p w:rsidR="00246683" w:rsidRPr="00246683" w:rsidRDefault="00246683" w:rsidP="00246683">
      <w:pPr>
        <w:pStyle w:val="af1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46683">
        <w:rPr>
          <w:b/>
          <w:color w:val="000000"/>
          <w:sz w:val="28"/>
          <w:szCs w:val="28"/>
        </w:rPr>
        <w:t>постановлением Главы администрации</w:t>
      </w:r>
    </w:p>
    <w:p w:rsidR="00246683" w:rsidRPr="00246683" w:rsidRDefault="00246683" w:rsidP="00246683">
      <w:pPr>
        <w:pStyle w:val="af1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46683">
        <w:rPr>
          <w:b/>
          <w:color w:val="000000"/>
          <w:sz w:val="28"/>
          <w:szCs w:val="28"/>
        </w:rPr>
        <w:t>города Байконур от 28 января 2025 г. № 25</w:t>
      </w:r>
    </w:p>
    <w:bookmarkEnd w:id="0"/>
    <w:p w:rsidR="008B65B7" w:rsidRPr="008F3879" w:rsidRDefault="008B65B7" w:rsidP="0056649B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</w:p>
    <w:p w:rsidR="001C52E1" w:rsidRDefault="00E325B2" w:rsidP="00246683">
      <w:pPr>
        <w:autoSpaceDE w:val="0"/>
        <w:spacing w:line="360" w:lineRule="auto"/>
        <w:ind w:firstLine="709"/>
        <w:contextualSpacing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Н</w:t>
      </w:r>
      <w:r w:rsidR="006073BC" w:rsidRPr="00483A9B">
        <w:rPr>
          <w:sz w:val="28"/>
          <w:szCs w:val="28"/>
        </w:rPr>
        <w:t xml:space="preserve">а </w:t>
      </w:r>
      <w:r w:rsidR="00246683" w:rsidRPr="00246683">
        <w:rPr>
          <w:sz w:val="28"/>
          <w:szCs w:val="28"/>
        </w:rPr>
        <w:t xml:space="preserve">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1C52E1">
        <w:rPr>
          <w:rFonts w:eastAsia="Calibri"/>
          <w:bCs/>
          <w:color w:val="000000"/>
          <w:sz w:val="28"/>
          <w:szCs w:val="28"/>
          <w:lang w:eastAsia="en-US"/>
        </w:rPr>
        <w:t>п</w:t>
      </w:r>
      <w:r w:rsidR="001C52E1" w:rsidRPr="00FD12E9">
        <w:rPr>
          <w:rFonts w:eastAsia="Calibri"/>
          <w:bCs/>
          <w:color w:val="000000"/>
          <w:sz w:val="28"/>
          <w:szCs w:val="28"/>
          <w:lang w:eastAsia="en-US"/>
        </w:rPr>
        <w:t>остановлени</w:t>
      </w:r>
      <w:r w:rsidR="001C52E1">
        <w:rPr>
          <w:rFonts w:eastAsia="Calibri"/>
          <w:bCs/>
          <w:color w:val="000000"/>
          <w:sz w:val="28"/>
          <w:szCs w:val="28"/>
          <w:lang w:eastAsia="en-US"/>
        </w:rPr>
        <w:t xml:space="preserve">я </w:t>
      </w:r>
      <w:r w:rsidR="001C52E1" w:rsidRPr="00FD12E9">
        <w:rPr>
          <w:rFonts w:eastAsia="Calibri"/>
          <w:bCs/>
          <w:color w:val="000000"/>
          <w:sz w:val="28"/>
          <w:szCs w:val="28"/>
          <w:lang w:eastAsia="en-US"/>
        </w:rPr>
        <w:t>Правительства Р</w:t>
      </w:r>
      <w:r w:rsidR="001C52E1">
        <w:rPr>
          <w:rFonts w:eastAsia="Calibri"/>
          <w:bCs/>
          <w:color w:val="000000"/>
          <w:sz w:val="28"/>
          <w:szCs w:val="28"/>
          <w:lang w:eastAsia="en-US"/>
        </w:rPr>
        <w:t xml:space="preserve">оссийской </w:t>
      </w:r>
      <w:r w:rsidR="001C52E1" w:rsidRPr="00FD12E9">
        <w:rPr>
          <w:rFonts w:eastAsia="Calibri"/>
          <w:bCs/>
          <w:color w:val="000000"/>
          <w:sz w:val="28"/>
          <w:szCs w:val="28"/>
          <w:lang w:eastAsia="en-US"/>
        </w:rPr>
        <w:t>Ф</w:t>
      </w:r>
      <w:r w:rsidR="001C52E1">
        <w:rPr>
          <w:rFonts w:eastAsia="Calibri"/>
          <w:bCs/>
          <w:color w:val="000000"/>
          <w:sz w:val="28"/>
          <w:szCs w:val="28"/>
          <w:lang w:eastAsia="en-US"/>
        </w:rPr>
        <w:t>едерации</w:t>
      </w:r>
      <w:r w:rsidR="001C52E1" w:rsidRPr="00FD12E9">
        <w:rPr>
          <w:rFonts w:eastAsia="Calibri"/>
          <w:bCs/>
          <w:color w:val="000000"/>
          <w:sz w:val="28"/>
          <w:szCs w:val="28"/>
          <w:lang w:eastAsia="en-US"/>
        </w:rPr>
        <w:t xml:space="preserve"> от 04</w:t>
      </w:r>
      <w:r w:rsidR="001C52E1">
        <w:rPr>
          <w:rFonts w:eastAsia="Calibri"/>
          <w:bCs/>
          <w:color w:val="000000"/>
          <w:sz w:val="28"/>
          <w:szCs w:val="28"/>
          <w:lang w:eastAsia="en-US"/>
        </w:rPr>
        <w:t xml:space="preserve"> сентября </w:t>
      </w:r>
      <w:r w:rsidR="001C52E1" w:rsidRPr="00FD12E9">
        <w:rPr>
          <w:rFonts w:eastAsia="Calibri"/>
          <w:bCs/>
          <w:color w:val="000000"/>
          <w:sz w:val="28"/>
          <w:szCs w:val="28"/>
          <w:lang w:eastAsia="en-US"/>
        </w:rPr>
        <w:t>2025</w:t>
      </w:r>
      <w:r w:rsidR="001C52E1">
        <w:rPr>
          <w:rFonts w:eastAsia="Calibri"/>
          <w:bCs/>
          <w:color w:val="000000"/>
          <w:sz w:val="28"/>
          <w:szCs w:val="28"/>
          <w:lang w:eastAsia="en-US"/>
        </w:rPr>
        <w:t xml:space="preserve"> г. №</w:t>
      </w:r>
      <w:r w:rsidR="001C52E1" w:rsidRPr="00FD12E9">
        <w:rPr>
          <w:rFonts w:eastAsia="Calibri"/>
          <w:bCs/>
          <w:color w:val="000000"/>
          <w:sz w:val="28"/>
          <w:szCs w:val="28"/>
          <w:lang w:eastAsia="en-US"/>
        </w:rPr>
        <w:t xml:space="preserve"> 1365</w:t>
      </w:r>
      <w:r w:rsidR="001C52E1">
        <w:rPr>
          <w:rFonts w:eastAsia="Calibri"/>
          <w:bCs/>
          <w:color w:val="000000"/>
          <w:sz w:val="28"/>
          <w:szCs w:val="28"/>
          <w:lang w:eastAsia="en-US"/>
        </w:rPr>
        <w:t xml:space="preserve"> «О </w:t>
      </w:r>
      <w:r w:rsidR="001C52E1" w:rsidRPr="00FD12E9">
        <w:rPr>
          <w:rFonts w:eastAsia="Calibri"/>
          <w:bCs/>
          <w:color w:val="000000"/>
          <w:sz w:val="28"/>
          <w:szCs w:val="28"/>
          <w:lang w:eastAsia="en-US"/>
        </w:rPr>
        <w:t>внесении изменений в Программу государственных гарантий бесплатного оказания гражданам медицинской помощи на 2025 год и на плановый период 2026 и 2027 годов</w:t>
      </w:r>
      <w:r w:rsidR="001C52E1">
        <w:rPr>
          <w:rFonts w:eastAsia="Calibri"/>
          <w:bCs/>
          <w:color w:val="000000"/>
          <w:sz w:val="28"/>
          <w:szCs w:val="28"/>
          <w:lang w:eastAsia="en-US"/>
        </w:rPr>
        <w:t>», решения</w:t>
      </w:r>
      <w:r w:rsidR="001C52E1" w:rsidRPr="00441FC7">
        <w:rPr>
          <w:rFonts w:eastAsia="Calibri"/>
          <w:bCs/>
          <w:color w:val="000000"/>
          <w:sz w:val="28"/>
          <w:szCs w:val="28"/>
          <w:lang w:eastAsia="en-US"/>
        </w:rPr>
        <w:t xml:space="preserve"> Комиссии по разработке Территориальной </w:t>
      </w:r>
      <w:r w:rsidR="001C52E1" w:rsidRPr="00117358">
        <w:rPr>
          <w:rFonts w:eastAsia="Calibri"/>
          <w:bCs/>
          <w:color w:val="000000"/>
          <w:sz w:val="28"/>
          <w:szCs w:val="28"/>
          <w:lang w:eastAsia="en-US"/>
        </w:rPr>
        <w:t>программы обязательного медицинского страхования жителей города Байконур от 23 сентября 2025 г. № 13</w:t>
      </w:r>
    </w:p>
    <w:p w:rsidR="009945E7" w:rsidRPr="008F3879" w:rsidRDefault="009945E7" w:rsidP="00246683">
      <w:pPr>
        <w:autoSpaceDE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8F3879">
        <w:rPr>
          <w:b/>
          <w:sz w:val="28"/>
          <w:szCs w:val="28"/>
        </w:rPr>
        <w:t>ПОСТАНОВЛЯЮ:</w:t>
      </w:r>
    </w:p>
    <w:p w:rsidR="00246683" w:rsidRPr="008C18F5" w:rsidRDefault="00DC74CF" w:rsidP="00E82415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C18F5">
        <w:rPr>
          <w:sz w:val="28"/>
          <w:szCs w:val="28"/>
        </w:rPr>
        <w:t>1.</w:t>
      </w:r>
      <w:r w:rsidR="00382D71" w:rsidRPr="008C18F5">
        <w:rPr>
          <w:sz w:val="28"/>
          <w:szCs w:val="28"/>
        </w:rPr>
        <w:t xml:space="preserve"> </w:t>
      </w:r>
      <w:r w:rsidR="00246683" w:rsidRPr="008C18F5">
        <w:rPr>
          <w:sz w:val="28"/>
          <w:szCs w:val="28"/>
        </w:rPr>
        <w:t xml:space="preserve">Внести в Территориальную программу государственных гарантий бесплатного оказания медицинской помощи в городе Байконур на 2025 год, утвержденную постановлением Главы администрации города Байконур </w:t>
      </w:r>
      <w:r w:rsidR="008C18F5" w:rsidRPr="008C18F5">
        <w:rPr>
          <w:sz w:val="28"/>
          <w:szCs w:val="28"/>
        </w:rPr>
        <w:t xml:space="preserve">                        </w:t>
      </w:r>
      <w:r w:rsidR="00246683" w:rsidRPr="008C18F5">
        <w:rPr>
          <w:sz w:val="28"/>
          <w:szCs w:val="28"/>
        </w:rPr>
        <w:t>от 28 января 2025 г. № 25 «Об утверждении Территориальной программы государственных гарантий бесплатног</w:t>
      </w:r>
      <w:r w:rsidR="00891303">
        <w:rPr>
          <w:sz w:val="28"/>
          <w:szCs w:val="28"/>
        </w:rPr>
        <w:t>о оказания медицинской помощи в </w:t>
      </w:r>
      <w:r w:rsidR="00246683" w:rsidRPr="008C18F5">
        <w:rPr>
          <w:sz w:val="28"/>
          <w:szCs w:val="28"/>
        </w:rPr>
        <w:t>городе Байконур на 2025 год»</w:t>
      </w:r>
      <w:r w:rsidR="008C18F5" w:rsidRPr="008C18F5">
        <w:rPr>
          <w:sz w:val="28"/>
          <w:szCs w:val="28"/>
        </w:rPr>
        <w:t xml:space="preserve"> (с изменениями)</w:t>
      </w:r>
      <w:r w:rsidR="00246683" w:rsidRPr="008C18F5">
        <w:rPr>
          <w:sz w:val="28"/>
          <w:szCs w:val="28"/>
        </w:rPr>
        <w:t xml:space="preserve"> (далее – Территориальная программа), следующие изменения:</w:t>
      </w:r>
    </w:p>
    <w:p w:rsidR="00D80CFC" w:rsidRDefault="00246683" w:rsidP="00A12B70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C18F5">
        <w:rPr>
          <w:sz w:val="28"/>
          <w:szCs w:val="28"/>
        </w:rPr>
        <w:t xml:space="preserve">1.1. </w:t>
      </w:r>
      <w:r w:rsidR="00D80CFC" w:rsidRPr="00D80CFC">
        <w:rPr>
          <w:sz w:val="28"/>
          <w:szCs w:val="28"/>
        </w:rPr>
        <w:t xml:space="preserve">В абзаце пятом </w:t>
      </w:r>
      <w:r w:rsidR="009014BF">
        <w:rPr>
          <w:sz w:val="28"/>
          <w:szCs w:val="28"/>
        </w:rPr>
        <w:t>под</w:t>
      </w:r>
      <w:r w:rsidR="00D80CFC" w:rsidRPr="00D80CFC">
        <w:rPr>
          <w:sz w:val="28"/>
          <w:szCs w:val="28"/>
        </w:rPr>
        <w:t xml:space="preserve">раздела «Паллиативная медицинская помощь» </w:t>
      </w:r>
      <w:r w:rsidR="009014BF">
        <w:rPr>
          <w:sz w:val="28"/>
          <w:szCs w:val="28"/>
        </w:rPr>
        <w:t xml:space="preserve">раздела </w:t>
      </w:r>
      <w:r w:rsidR="009014BF" w:rsidRPr="009014BF">
        <w:rPr>
          <w:sz w:val="28"/>
          <w:szCs w:val="28"/>
        </w:rPr>
        <w:t xml:space="preserve">II </w:t>
      </w:r>
      <w:r w:rsidR="00C554D9">
        <w:rPr>
          <w:sz w:val="28"/>
          <w:szCs w:val="28"/>
        </w:rPr>
        <w:t xml:space="preserve">Территориальной программы </w:t>
      </w:r>
      <w:r w:rsidR="00D80CFC" w:rsidRPr="009014BF">
        <w:rPr>
          <w:sz w:val="28"/>
          <w:szCs w:val="28"/>
        </w:rPr>
        <w:t>слова «</w:t>
      </w:r>
      <w:r w:rsidR="00C554D9">
        <w:rPr>
          <w:rFonts w:eastAsia="Calibri"/>
          <w:sz w:val="28"/>
          <w:szCs w:val="28"/>
        </w:rPr>
        <w:t>от 31 мая 2019 г. № 348н «Об </w:t>
      </w:r>
      <w:r w:rsidR="00D80CFC" w:rsidRPr="009014BF">
        <w:rPr>
          <w:rFonts w:eastAsia="Calibri"/>
          <w:sz w:val="28"/>
          <w:szCs w:val="28"/>
        </w:rPr>
        <w:t>утверждении перечня медицинских</w:t>
      </w:r>
      <w:r w:rsidR="00D80CFC" w:rsidRPr="00D80CFC">
        <w:rPr>
          <w:rFonts w:eastAsia="Calibri"/>
          <w:sz w:val="28"/>
          <w:szCs w:val="28"/>
        </w:rPr>
        <w:t xml:space="preserve"> изделий, предназначенных дл</w:t>
      </w:r>
      <w:r w:rsidR="00C554D9">
        <w:rPr>
          <w:rFonts w:eastAsia="Calibri"/>
          <w:sz w:val="28"/>
          <w:szCs w:val="28"/>
        </w:rPr>
        <w:t>я </w:t>
      </w:r>
      <w:r w:rsidR="001C52E1">
        <w:rPr>
          <w:rFonts w:eastAsia="Calibri"/>
          <w:sz w:val="28"/>
          <w:szCs w:val="28"/>
        </w:rPr>
        <w:t>поддержания функций органов и </w:t>
      </w:r>
      <w:r w:rsidR="00D80CFC" w:rsidRPr="00D80CFC">
        <w:rPr>
          <w:rFonts w:eastAsia="Calibri"/>
          <w:sz w:val="28"/>
          <w:szCs w:val="28"/>
        </w:rPr>
        <w:t>систем организма человека, предоставляемых для использования на дому» (с</w:t>
      </w:r>
      <w:r w:rsidR="001C52E1">
        <w:rPr>
          <w:rFonts w:eastAsia="Calibri"/>
          <w:sz w:val="28"/>
          <w:szCs w:val="28"/>
        </w:rPr>
        <w:t> </w:t>
      </w:r>
      <w:r w:rsidR="00C554D9">
        <w:rPr>
          <w:rFonts w:eastAsia="Calibri"/>
          <w:sz w:val="28"/>
          <w:szCs w:val="28"/>
        </w:rPr>
        <w:t xml:space="preserve">изменениями)» заменить </w:t>
      </w:r>
      <w:r w:rsidR="00C554D9">
        <w:rPr>
          <w:rFonts w:eastAsia="Calibri"/>
          <w:sz w:val="28"/>
          <w:szCs w:val="28"/>
        </w:rPr>
        <w:lastRenderedPageBreak/>
        <w:t>на </w:t>
      </w:r>
      <w:r w:rsidR="00D80CFC" w:rsidRPr="00D80CFC">
        <w:rPr>
          <w:rFonts w:eastAsia="Calibri"/>
          <w:sz w:val="28"/>
          <w:szCs w:val="28"/>
        </w:rPr>
        <w:t>слова «</w:t>
      </w:r>
      <w:r w:rsidR="00D80CFC" w:rsidRPr="00D80CFC">
        <w:rPr>
          <w:sz w:val="28"/>
          <w:szCs w:val="28"/>
        </w:rPr>
        <w:t>от 09 июля 2025 г. № 398н «Об</w:t>
      </w:r>
      <w:r w:rsidR="001C52E1">
        <w:rPr>
          <w:sz w:val="28"/>
          <w:szCs w:val="28"/>
        </w:rPr>
        <w:t> </w:t>
      </w:r>
      <w:r w:rsidR="00D80CFC" w:rsidRPr="00D80CFC">
        <w:rPr>
          <w:sz w:val="28"/>
          <w:szCs w:val="28"/>
        </w:rPr>
        <w:t>утверждении перечня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дому»</w:t>
      </w:r>
      <w:r w:rsidR="00D80CFC">
        <w:rPr>
          <w:sz w:val="28"/>
          <w:szCs w:val="28"/>
        </w:rPr>
        <w:t>.</w:t>
      </w:r>
    </w:p>
    <w:p w:rsidR="00D63DB2" w:rsidRDefault="001C52E1" w:rsidP="00A12B7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85F20">
        <w:rPr>
          <w:sz w:val="28"/>
          <w:szCs w:val="28"/>
        </w:rPr>
        <w:t xml:space="preserve">1.2. </w:t>
      </w:r>
      <w:r w:rsidR="00D63DB2" w:rsidRPr="00D63DB2">
        <w:rPr>
          <w:sz w:val="28"/>
          <w:szCs w:val="28"/>
        </w:rPr>
        <w:t xml:space="preserve">В абзаце </w:t>
      </w:r>
      <w:r w:rsidR="00C554D9">
        <w:rPr>
          <w:sz w:val="28"/>
          <w:szCs w:val="28"/>
        </w:rPr>
        <w:t>четырнадцатом</w:t>
      </w:r>
      <w:r w:rsidR="00D63DB2" w:rsidRPr="00D63DB2">
        <w:rPr>
          <w:sz w:val="28"/>
          <w:szCs w:val="28"/>
        </w:rPr>
        <w:t xml:space="preserve"> раздела IV Территориальной программы слова «от 28 февраля 2019 г. № 108н «Об утверждении Правил обязательного медицинского страхования» (с изменениями) заменить на слова «от 21 августа 2025 г. № 496н «Об утверждении Правил обязательного медицинского страхования».</w:t>
      </w:r>
    </w:p>
    <w:p w:rsidR="00785F20" w:rsidRPr="00785F20" w:rsidRDefault="00D63DB2" w:rsidP="00A12B70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785F20" w:rsidRPr="00785F20">
        <w:rPr>
          <w:sz w:val="28"/>
          <w:szCs w:val="28"/>
        </w:rPr>
        <w:t xml:space="preserve">Подраздел «Профилактические медицинские осмотры и диспансеризация граждан» раздела </w:t>
      </w:r>
      <w:r w:rsidR="00785F20" w:rsidRPr="00785F20">
        <w:rPr>
          <w:sz w:val="28"/>
          <w:szCs w:val="28"/>
          <w:lang w:val="en-US"/>
        </w:rPr>
        <w:t>IV</w:t>
      </w:r>
      <w:r w:rsidR="00785F20" w:rsidRPr="00785F20">
        <w:rPr>
          <w:bCs/>
          <w:sz w:val="28"/>
          <w:szCs w:val="28"/>
        </w:rPr>
        <w:t xml:space="preserve"> Территориальной программы изложить в следующей редакции:</w:t>
      </w:r>
    </w:p>
    <w:p w:rsidR="00785F20" w:rsidRDefault="00785F20" w:rsidP="00D63DB2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856679">
        <w:rPr>
          <w:b/>
          <w:bCs/>
          <w:sz w:val="28"/>
          <w:szCs w:val="28"/>
        </w:rPr>
        <w:t>Профилактические медицинские осмотры</w:t>
      </w:r>
    </w:p>
    <w:p w:rsidR="00785F20" w:rsidRPr="00856679" w:rsidRDefault="00785F20" w:rsidP="00785F20">
      <w:pPr>
        <w:contextualSpacing/>
        <w:jc w:val="center"/>
        <w:rPr>
          <w:b/>
          <w:bCs/>
          <w:sz w:val="28"/>
          <w:szCs w:val="28"/>
        </w:rPr>
      </w:pPr>
      <w:r w:rsidRPr="00856679">
        <w:rPr>
          <w:b/>
          <w:bCs/>
          <w:sz w:val="28"/>
          <w:szCs w:val="28"/>
        </w:rPr>
        <w:t>и диспансеризация граждан</w:t>
      </w:r>
    </w:p>
    <w:p w:rsidR="00785F20" w:rsidRPr="00856679" w:rsidRDefault="00785F20" w:rsidP="00785F20">
      <w:pPr>
        <w:ind w:firstLine="709"/>
        <w:contextualSpacing/>
        <w:rPr>
          <w:bCs/>
          <w:sz w:val="28"/>
          <w:szCs w:val="28"/>
        </w:rPr>
      </w:pPr>
    </w:p>
    <w:p w:rsidR="00785F20" w:rsidRPr="000C2CD6" w:rsidRDefault="00785F20" w:rsidP="00785F20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1020F9">
        <w:rPr>
          <w:bCs/>
          <w:sz w:val="28"/>
          <w:szCs w:val="28"/>
          <w:lang w:val="x-none"/>
        </w:rPr>
        <w:t>В рамках проведения профилактических мероприятий медицинские организации обеспечивают организацию прохождения гражданами профила</w:t>
      </w:r>
      <w:r>
        <w:rPr>
          <w:bCs/>
          <w:sz w:val="28"/>
          <w:szCs w:val="28"/>
          <w:lang w:val="x-none"/>
        </w:rPr>
        <w:t>ктических медицинских осмотров</w:t>
      </w:r>
      <w:r>
        <w:rPr>
          <w:bCs/>
          <w:sz w:val="28"/>
          <w:szCs w:val="28"/>
        </w:rPr>
        <w:t xml:space="preserve"> и </w:t>
      </w:r>
      <w:r>
        <w:rPr>
          <w:bCs/>
          <w:sz w:val="28"/>
          <w:szCs w:val="28"/>
          <w:lang w:val="x-none"/>
        </w:rPr>
        <w:t>диспансеризации, в том числе в</w:t>
      </w:r>
      <w:r>
        <w:rPr>
          <w:bCs/>
          <w:sz w:val="28"/>
          <w:szCs w:val="28"/>
        </w:rPr>
        <w:t> </w:t>
      </w:r>
      <w:r w:rsidRPr="001020F9">
        <w:rPr>
          <w:bCs/>
          <w:sz w:val="28"/>
          <w:szCs w:val="28"/>
          <w:lang w:val="x-none"/>
        </w:rPr>
        <w:t xml:space="preserve">вечерние часы </w:t>
      </w:r>
      <w:r>
        <w:rPr>
          <w:bCs/>
          <w:sz w:val="28"/>
          <w:szCs w:val="28"/>
        </w:rPr>
        <w:t xml:space="preserve">в будние дни </w:t>
      </w:r>
      <w:r w:rsidRPr="001020F9">
        <w:rPr>
          <w:bCs/>
          <w:sz w:val="28"/>
          <w:szCs w:val="28"/>
          <w:lang w:val="x-none"/>
        </w:rPr>
        <w:t>и субботу, а также предоставляют гражданам возможность зап</w:t>
      </w:r>
      <w:r>
        <w:rPr>
          <w:bCs/>
          <w:sz w:val="28"/>
          <w:szCs w:val="28"/>
          <w:lang w:val="x-none"/>
        </w:rPr>
        <w:t>иси на медицинские исследования</w:t>
      </w:r>
      <w:r>
        <w:rPr>
          <w:bCs/>
          <w:sz w:val="28"/>
          <w:szCs w:val="28"/>
        </w:rPr>
        <w:t xml:space="preserve">, </w:t>
      </w:r>
      <w:r w:rsidRPr="000C2CD6">
        <w:rPr>
          <w:bCs/>
          <w:sz w:val="28"/>
          <w:szCs w:val="28"/>
        </w:rPr>
        <w:t>осуществляемой в том числе о</w:t>
      </w:r>
      <w:r>
        <w:rPr>
          <w:bCs/>
          <w:sz w:val="28"/>
          <w:szCs w:val="28"/>
        </w:rPr>
        <w:t xml:space="preserve">чно, по </w:t>
      </w:r>
      <w:r w:rsidRPr="000C2CD6">
        <w:rPr>
          <w:bCs/>
          <w:sz w:val="28"/>
          <w:szCs w:val="28"/>
        </w:rPr>
        <w:t>телефону и дистанционно. График проведения профилактических медицинских осмотров и диспансеризации (включая углубленную диспансеризацию и</w:t>
      </w:r>
      <w:r>
        <w:rPr>
          <w:bCs/>
          <w:sz w:val="28"/>
          <w:szCs w:val="28"/>
        </w:rPr>
        <w:t xml:space="preserve"> </w:t>
      </w:r>
      <w:r w:rsidRPr="000C2CD6">
        <w:rPr>
          <w:bCs/>
          <w:sz w:val="28"/>
          <w:szCs w:val="28"/>
        </w:rPr>
        <w:t>диспансеризацию граж</w:t>
      </w:r>
      <w:r>
        <w:rPr>
          <w:bCs/>
          <w:sz w:val="28"/>
          <w:szCs w:val="28"/>
        </w:rPr>
        <w:t>дан репродуктивного возраста по </w:t>
      </w:r>
      <w:r w:rsidRPr="000C2CD6">
        <w:rPr>
          <w:bCs/>
          <w:sz w:val="28"/>
          <w:szCs w:val="28"/>
        </w:rPr>
        <w:t xml:space="preserve">оценке репродуктивного здоровья) размещается медицинской организацией в открытом доступе на стенде при входе в медицинскую организацию, а также на официальном </w:t>
      </w:r>
      <w:r>
        <w:rPr>
          <w:bCs/>
          <w:sz w:val="28"/>
          <w:szCs w:val="28"/>
        </w:rPr>
        <w:t>сайте медицинской организации в </w:t>
      </w:r>
      <w:r w:rsidRPr="000C2CD6">
        <w:rPr>
          <w:bCs/>
          <w:sz w:val="28"/>
          <w:szCs w:val="28"/>
        </w:rPr>
        <w:t>информационно-телекоммуникационно</w:t>
      </w:r>
      <w:r>
        <w:rPr>
          <w:bCs/>
          <w:sz w:val="28"/>
          <w:szCs w:val="28"/>
        </w:rPr>
        <w:t xml:space="preserve">й </w:t>
      </w:r>
      <w:r w:rsidRPr="000C2CD6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ети «</w:t>
      </w:r>
      <w:r w:rsidRPr="000C2CD6">
        <w:rPr>
          <w:bCs/>
          <w:sz w:val="28"/>
          <w:szCs w:val="28"/>
        </w:rPr>
        <w:t>Интернет</w:t>
      </w:r>
      <w:r>
        <w:rPr>
          <w:bCs/>
          <w:sz w:val="28"/>
          <w:szCs w:val="28"/>
        </w:rPr>
        <w:t>»</w:t>
      </w:r>
      <w:r w:rsidRPr="000C2CD6">
        <w:rPr>
          <w:bCs/>
          <w:sz w:val="28"/>
          <w:szCs w:val="28"/>
        </w:rPr>
        <w:t>.</w:t>
      </w:r>
    </w:p>
    <w:p w:rsidR="00785F20" w:rsidRPr="000C2CD6" w:rsidRDefault="00785F20" w:rsidP="00785F20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1020F9">
        <w:rPr>
          <w:bCs/>
          <w:sz w:val="28"/>
          <w:szCs w:val="28"/>
          <w:lang w:val="x-none"/>
        </w:rPr>
        <w:t>Профилактические мероприятия организуются в том числе для выявления болезней системы кровообращения и онкологических заболеваний, формирующих основные причины смертности населения</w:t>
      </w:r>
      <w:r>
        <w:rPr>
          <w:bCs/>
          <w:sz w:val="28"/>
          <w:szCs w:val="28"/>
        </w:rPr>
        <w:t xml:space="preserve">, </w:t>
      </w:r>
      <w:r w:rsidRPr="000C2CD6">
        <w:rPr>
          <w:bCs/>
          <w:sz w:val="28"/>
          <w:szCs w:val="28"/>
        </w:rPr>
        <w:t>для выявления болезней эндокринной системы, органов пище</w:t>
      </w:r>
      <w:r>
        <w:rPr>
          <w:bCs/>
          <w:sz w:val="28"/>
          <w:szCs w:val="28"/>
        </w:rPr>
        <w:t>варения и других заболеваний, а </w:t>
      </w:r>
      <w:r w:rsidRPr="000C2CD6">
        <w:rPr>
          <w:bCs/>
          <w:sz w:val="28"/>
          <w:szCs w:val="28"/>
        </w:rPr>
        <w:t>также для оценки репродуктивного здоровья женщин и мужчин.</w:t>
      </w:r>
    </w:p>
    <w:p w:rsidR="00785F20" w:rsidRPr="000C2CD6" w:rsidRDefault="00785F20" w:rsidP="00785F20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Граждане, переболевшие новой </w:t>
      </w:r>
      <w:r w:rsidRPr="000C2CD6">
        <w:rPr>
          <w:bCs/>
          <w:sz w:val="28"/>
          <w:szCs w:val="28"/>
        </w:rPr>
        <w:t>коронавирусной инфекцией (</w:t>
      </w:r>
      <w:r>
        <w:rPr>
          <w:bCs/>
          <w:sz w:val="28"/>
          <w:szCs w:val="28"/>
          <w:lang w:val="en-US"/>
        </w:rPr>
        <w:t>COVID</w:t>
      </w:r>
      <w:r w:rsidRPr="000C2CD6">
        <w:rPr>
          <w:bCs/>
          <w:sz w:val="28"/>
          <w:szCs w:val="28"/>
        </w:rPr>
        <w:t xml:space="preserve">-19), </w:t>
      </w:r>
      <w:r w:rsidRPr="003557EF">
        <w:rPr>
          <w:bCs/>
          <w:sz w:val="28"/>
          <w:szCs w:val="28"/>
        </w:rPr>
        <w:t xml:space="preserve">включая случаи заболеваний, когда отсутствует подтверждение перенесенной новой коронавирусной инфекции (COVID-19) методом ПЦР-диагностики, </w:t>
      </w:r>
      <w:r>
        <w:rPr>
          <w:bCs/>
          <w:sz w:val="28"/>
          <w:szCs w:val="28"/>
        </w:rPr>
        <w:t>в </w:t>
      </w:r>
      <w:r w:rsidRPr="000C2CD6">
        <w:rPr>
          <w:bCs/>
          <w:sz w:val="28"/>
          <w:szCs w:val="28"/>
        </w:rPr>
        <w:t xml:space="preserve">течение года после заболевания вправе пройти углубленную диспансеризацию, включающую исследования и иные медицинские </w:t>
      </w:r>
      <w:r w:rsidRPr="008775E8">
        <w:rPr>
          <w:bCs/>
          <w:sz w:val="28"/>
          <w:szCs w:val="28"/>
        </w:rPr>
        <w:t>вмешательства по перечню согласно приложению 8 к Территориальной программе.</w:t>
      </w:r>
    </w:p>
    <w:p w:rsidR="00785F20" w:rsidRDefault="00785F20" w:rsidP="00785F20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0C2CD6">
        <w:rPr>
          <w:bCs/>
          <w:sz w:val="28"/>
          <w:szCs w:val="28"/>
        </w:rPr>
        <w:t xml:space="preserve">Порядок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порядке, </w:t>
      </w:r>
      <w:r w:rsidRPr="00C44C78">
        <w:rPr>
          <w:bCs/>
          <w:sz w:val="28"/>
          <w:szCs w:val="28"/>
          <w:lang w:val="x-none"/>
        </w:rPr>
        <w:t xml:space="preserve">утвержден приказом Министерства здравоохранения Российской Федерации от 01 июля 2021 г. </w:t>
      </w:r>
      <w:r>
        <w:rPr>
          <w:bCs/>
          <w:sz w:val="28"/>
          <w:szCs w:val="28"/>
        </w:rPr>
        <w:br/>
      </w:r>
      <w:r w:rsidRPr="00C44C78">
        <w:rPr>
          <w:bCs/>
          <w:sz w:val="28"/>
          <w:szCs w:val="28"/>
          <w:lang w:val="x-none"/>
        </w:rPr>
        <w:t xml:space="preserve">№ 698н </w:t>
      </w:r>
      <w:r>
        <w:rPr>
          <w:bCs/>
          <w:sz w:val="28"/>
          <w:szCs w:val="28"/>
          <w:lang w:val="x-none"/>
        </w:rPr>
        <w:t>«</w:t>
      </w:r>
      <w:r w:rsidRPr="00C44C78">
        <w:rPr>
          <w:bCs/>
          <w:sz w:val="28"/>
          <w:szCs w:val="28"/>
          <w:lang w:val="x-none"/>
        </w:rPr>
        <w:t>Об утверждении Порядка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</w:t>
      </w:r>
      <w:r>
        <w:rPr>
          <w:bCs/>
          <w:sz w:val="28"/>
          <w:szCs w:val="28"/>
          <w:lang w:val="x-none"/>
        </w:rPr>
        <w:t>»</w:t>
      </w:r>
      <w:r w:rsidRPr="000C2CD6"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>далее – П</w:t>
      </w:r>
      <w:r w:rsidRPr="00C44C78">
        <w:rPr>
          <w:bCs/>
          <w:sz w:val="28"/>
          <w:szCs w:val="28"/>
          <w:lang w:val="x-none"/>
        </w:rPr>
        <w:t>оряд</w:t>
      </w:r>
      <w:r>
        <w:rPr>
          <w:bCs/>
          <w:sz w:val="28"/>
          <w:szCs w:val="28"/>
        </w:rPr>
        <w:t>ок</w:t>
      </w:r>
      <w:r w:rsidRPr="00C44C78">
        <w:rPr>
          <w:bCs/>
          <w:sz w:val="28"/>
          <w:szCs w:val="28"/>
          <w:lang w:val="x-none"/>
        </w:rPr>
        <w:t xml:space="preserve"> направления граждан на прохождение углубленной диспансеризации, включая категории граждан, проходящи</w:t>
      </w:r>
      <w:r>
        <w:rPr>
          <w:bCs/>
          <w:sz w:val="28"/>
          <w:szCs w:val="28"/>
          <w:lang w:val="x-none"/>
        </w:rPr>
        <w:t>х углубленную диспансеризацию в</w:t>
      </w:r>
      <w:r>
        <w:rPr>
          <w:bCs/>
          <w:sz w:val="28"/>
          <w:szCs w:val="28"/>
        </w:rPr>
        <w:t> </w:t>
      </w:r>
      <w:r w:rsidRPr="00C44C78">
        <w:rPr>
          <w:bCs/>
          <w:sz w:val="28"/>
          <w:szCs w:val="28"/>
          <w:lang w:val="x-none"/>
        </w:rPr>
        <w:t>первоочередном порядке</w:t>
      </w:r>
      <w:r>
        <w:rPr>
          <w:bCs/>
          <w:sz w:val="28"/>
          <w:szCs w:val="28"/>
        </w:rPr>
        <w:t>)</w:t>
      </w:r>
      <w:r w:rsidRPr="00C44C78">
        <w:rPr>
          <w:bCs/>
          <w:sz w:val="28"/>
          <w:szCs w:val="28"/>
          <w:lang w:val="x-none"/>
        </w:rPr>
        <w:t>.</w:t>
      </w:r>
    </w:p>
    <w:p w:rsidR="00785F20" w:rsidRPr="000C2CD6" w:rsidRDefault="00785F20" w:rsidP="00785F20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0C2CD6">
        <w:rPr>
          <w:bCs/>
          <w:sz w:val="28"/>
          <w:szCs w:val="28"/>
        </w:rPr>
        <w:t xml:space="preserve">Медицинские организации, в том числе федеральные медицинские организации, имеющие прикрепленный контингент, в соответствии </w:t>
      </w:r>
      <w:r>
        <w:rPr>
          <w:bCs/>
          <w:sz w:val="28"/>
          <w:szCs w:val="28"/>
          <w:lang w:val="en-US"/>
        </w:rPr>
        <w:t>c</w:t>
      </w:r>
      <w:r>
        <w:rPr>
          <w:bCs/>
          <w:sz w:val="28"/>
          <w:szCs w:val="28"/>
        </w:rPr>
        <w:t xml:space="preserve"> </w:t>
      </w:r>
      <w:r w:rsidRPr="00C44C78">
        <w:rPr>
          <w:bCs/>
          <w:sz w:val="28"/>
          <w:szCs w:val="28"/>
          <w:lang w:val="x-none"/>
        </w:rPr>
        <w:t>Порядк</w:t>
      </w:r>
      <w:r>
        <w:rPr>
          <w:bCs/>
          <w:sz w:val="28"/>
          <w:szCs w:val="28"/>
        </w:rPr>
        <w:t>ом</w:t>
      </w:r>
      <w:r w:rsidRPr="00C44C78">
        <w:rPr>
          <w:bCs/>
          <w:sz w:val="28"/>
          <w:szCs w:val="28"/>
          <w:lang w:val="x-none"/>
        </w:rPr>
        <w:t xml:space="preserve"> направления граждан на прохождение углубленной диспансеризации, включая категории граждан, проходящи</w:t>
      </w:r>
      <w:r>
        <w:rPr>
          <w:bCs/>
          <w:sz w:val="28"/>
          <w:szCs w:val="28"/>
          <w:lang w:val="x-none"/>
        </w:rPr>
        <w:t>х углубленную диспансеризацию в</w:t>
      </w:r>
      <w:r>
        <w:rPr>
          <w:bCs/>
          <w:sz w:val="28"/>
          <w:szCs w:val="28"/>
        </w:rPr>
        <w:t> </w:t>
      </w:r>
      <w:r w:rsidRPr="00C44C78">
        <w:rPr>
          <w:bCs/>
          <w:sz w:val="28"/>
          <w:szCs w:val="28"/>
          <w:lang w:val="x-none"/>
        </w:rPr>
        <w:t>первоочередном порядке</w:t>
      </w:r>
      <w:r>
        <w:rPr>
          <w:bCs/>
          <w:sz w:val="28"/>
          <w:szCs w:val="28"/>
        </w:rPr>
        <w:t>,</w:t>
      </w:r>
      <w:r w:rsidRPr="000C2CD6">
        <w:rPr>
          <w:bCs/>
          <w:sz w:val="28"/>
          <w:szCs w:val="28"/>
        </w:rPr>
        <w:t xml:space="preserve"> формируют перечень граждан, подлежащих углубленной диспансеризации, и направляют его в </w:t>
      </w:r>
      <w:r>
        <w:rPr>
          <w:bCs/>
          <w:sz w:val="28"/>
          <w:szCs w:val="28"/>
        </w:rPr>
        <w:t>Т</w:t>
      </w:r>
      <w:r w:rsidRPr="000C2CD6">
        <w:rPr>
          <w:bCs/>
          <w:sz w:val="28"/>
          <w:szCs w:val="28"/>
        </w:rPr>
        <w:t>ерриториальный фонд обязательного медицинского страхования</w:t>
      </w:r>
      <w:r>
        <w:rPr>
          <w:bCs/>
          <w:sz w:val="28"/>
          <w:szCs w:val="28"/>
        </w:rPr>
        <w:t xml:space="preserve"> города Байконур</w:t>
      </w:r>
      <w:r w:rsidRPr="000C2CD6">
        <w:rPr>
          <w:bCs/>
          <w:sz w:val="28"/>
          <w:szCs w:val="28"/>
        </w:rPr>
        <w:t>. Территориальны</w:t>
      </w:r>
      <w:r>
        <w:rPr>
          <w:bCs/>
          <w:sz w:val="28"/>
          <w:szCs w:val="28"/>
        </w:rPr>
        <w:t xml:space="preserve">й фонд </w:t>
      </w:r>
      <w:r w:rsidRPr="000C2CD6">
        <w:rPr>
          <w:bCs/>
          <w:sz w:val="28"/>
          <w:szCs w:val="28"/>
        </w:rPr>
        <w:t xml:space="preserve">обязательного медицинского страхования </w:t>
      </w:r>
      <w:r>
        <w:rPr>
          <w:bCs/>
          <w:sz w:val="28"/>
          <w:szCs w:val="28"/>
        </w:rPr>
        <w:t xml:space="preserve">города Байконур </w:t>
      </w:r>
      <w:r w:rsidRPr="000C2CD6">
        <w:rPr>
          <w:bCs/>
          <w:sz w:val="28"/>
          <w:szCs w:val="28"/>
        </w:rPr>
        <w:t>довод</w:t>
      </w:r>
      <w:r>
        <w:rPr>
          <w:bCs/>
          <w:sz w:val="28"/>
          <w:szCs w:val="28"/>
        </w:rPr>
        <w:t>ит указанный</w:t>
      </w:r>
      <w:r w:rsidRPr="000C2CD6">
        <w:rPr>
          <w:bCs/>
          <w:sz w:val="28"/>
          <w:szCs w:val="28"/>
        </w:rPr>
        <w:t xml:space="preserve"> переч</w:t>
      </w:r>
      <w:r>
        <w:rPr>
          <w:bCs/>
          <w:sz w:val="28"/>
          <w:szCs w:val="28"/>
        </w:rPr>
        <w:t>ень</w:t>
      </w:r>
      <w:r w:rsidRPr="000C2CD6">
        <w:rPr>
          <w:bCs/>
          <w:sz w:val="28"/>
          <w:szCs w:val="28"/>
        </w:rPr>
        <w:t xml:space="preserve"> до страхов</w:t>
      </w:r>
      <w:r>
        <w:rPr>
          <w:bCs/>
          <w:sz w:val="28"/>
          <w:szCs w:val="28"/>
        </w:rPr>
        <w:t>ой медицинской</w:t>
      </w:r>
      <w:r w:rsidRPr="000C2CD6">
        <w:rPr>
          <w:bCs/>
          <w:sz w:val="28"/>
          <w:szCs w:val="28"/>
        </w:rPr>
        <w:t xml:space="preserve"> организаци</w:t>
      </w:r>
      <w:r>
        <w:rPr>
          <w:bCs/>
          <w:sz w:val="28"/>
          <w:szCs w:val="28"/>
        </w:rPr>
        <w:t>и, в которой</w:t>
      </w:r>
      <w:r w:rsidRPr="000C2CD6">
        <w:rPr>
          <w:bCs/>
          <w:sz w:val="28"/>
          <w:szCs w:val="28"/>
        </w:rPr>
        <w:t xml:space="preserve"> застрахованы граждане, подлежащие углубленной диспансеризации.</w:t>
      </w:r>
    </w:p>
    <w:p w:rsidR="00785F20" w:rsidRPr="000C2CD6" w:rsidRDefault="00785F20" w:rsidP="00785F20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0C2CD6">
        <w:rPr>
          <w:bCs/>
          <w:sz w:val="28"/>
          <w:szCs w:val="28"/>
        </w:rPr>
        <w:t>Информирование граждан о возможности пройти углубленную диспансеризацию осуществляется с привлечением страхов</w:t>
      </w:r>
      <w:r>
        <w:rPr>
          <w:bCs/>
          <w:sz w:val="28"/>
          <w:szCs w:val="28"/>
        </w:rPr>
        <w:t>ой</w:t>
      </w:r>
      <w:r w:rsidRPr="000C2CD6">
        <w:rPr>
          <w:bCs/>
          <w:sz w:val="28"/>
          <w:szCs w:val="28"/>
        </w:rPr>
        <w:t xml:space="preserve"> медицинск</w:t>
      </w:r>
      <w:r>
        <w:rPr>
          <w:bCs/>
          <w:sz w:val="28"/>
          <w:szCs w:val="28"/>
        </w:rPr>
        <w:t>ой</w:t>
      </w:r>
      <w:r w:rsidRPr="000C2CD6">
        <w:rPr>
          <w:bCs/>
          <w:sz w:val="28"/>
          <w:szCs w:val="28"/>
        </w:rPr>
        <w:t xml:space="preserve"> организаци</w:t>
      </w:r>
      <w:r>
        <w:rPr>
          <w:bCs/>
          <w:sz w:val="28"/>
          <w:szCs w:val="28"/>
        </w:rPr>
        <w:t xml:space="preserve">и </w:t>
      </w:r>
      <w:r w:rsidRPr="000C2CD6">
        <w:rPr>
          <w:bCs/>
          <w:sz w:val="28"/>
          <w:szCs w:val="28"/>
        </w:rPr>
        <w:t>с использованием федеральной государс</w:t>
      </w:r>
      <w:r>
        <w:rPr>
          <w:bCs/>
          <w:sz w:val="28"/>
          <w:szCs w:val="28"/>
        </w:rPr>
        <w:t xml:space="preserve">твенной информационной системы «Единый </w:t>
      </w:r>
      <w:r w:rsidRPr="000C2CD6">
        <w:rPr>
          <w:bCs/>
          <w:sz w:val="28"/>
          <w:szCs w:val="28"/>
        </w:rPr>
        <w:t>портал</w:t>
      </w:r>
      <w:r>
        <w:rPr>
          <w:bCs/>
          <w:sz w:val="28"/>
          <w:szCs w:val="28"/>
        </w:rPr>
        <w:t xml:space="preserve"> </w:t>
      </w:r>
      <w:r w:rsidRPr="000C2CD6">
        <w:rPr>
          <w:bCs/>
          <w:sz w:val="28"/>
          <w:szCs w:val="28"/>
        </w:rPr>
        <w:t>государственных и муниципальных услуг (функций)</w:t>
      </w:r>
      <w:r>
        <w:rPr>
          <w:bCs/>
          <w:sz w:val="28"/>
          <w:szCs w:val="28"/>
        </w:rPr>
        <w:t>»</w:t>
      </w:r>
      <w:r w:rsidRPr="000C2CD6">
        <w:rPr>
          <w:bCs/>
          <w:sz w:val="28"/>
          <w:szCs w:val="28"/>
        </w:rPr>
        <w:t>, сети радиотелефонной связи (смс-сообщения) и иных доступных средств связи.</w:t>
      </w:r>
    </w:p>
    <w:p w:rsidR="00785F20" w:rsidRPr="000C2CD6" w:rsidRDefault="00785F20" w:rsidP="00785F20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0C2CD6">
        <w:rPr>
          <w:bCs/>
          <w:sz w:val="28"/>
          <w:szCs w:val="28"/>
        </w:rPr>
        <w:t>Запись граждан на углубленную диспансеризацию осуществляется, в том числе с использованием федеральной государственной информационной системы</w:t>
      </w:r>
      <w:r>
        <w:rPr>
          <w:bCs/>
          <w:sz w:val="28"/>
          <w:szCs w:val="28"/>
        </w:rPr>
        <w:t xml:space="preserve"> «</w:t>
      </w:r>
      <w:r w:rsidRPr="000C2CD6">
        <w:rPr>
          <w:bCs/>
          <w:sz w:val="28"/>
          <w:szCs w:val="28"/>
        </w:rPr>
        <w:t>Единый</w:t>
      </w:r>
      <w:r>
        <w:rPr>
          <w:bCs/>
          <w:sz w:val="28"/>
          <w:szCs w:val="28"/>
        </w:rPr>
        <w:t xml:space="preserve"> </w:t>
      </w:r>
      <w:r w:rsidRPr="000C2CD6">
        <w:rPr>
          <w:bCs/>
          <w:sz w:val="28"/>
          <w:szCs w:val="28"/>
        </w:rPr>
        <w:t>портал</w:t>
      </w:r>
      <w:r>
        <w:rPr>
          <w:bCs/>
          <w:sz w:val="28"/>
          <w:szCs w:val="28"/>
        </w:rPr>
        <w:t xml:space="preserve"> </w:t>
      </w:r>
      <w:r w:rsidRPr="000C2CD6">
        <w:rPr>
          <w:bCs/>
          <w:sz w:val="28"/>
          <w:szCs w:val="28"/>
        </w:rPr>
        <w:t>государственных и муниципальных услуг (функций)</w:t>
      </w:r>
      <w:r>
        <w:rPr>
          <w:bCs/>
          <w:sz w:val="28"/>
          <w:szCs w:val="28"/>
        </w:rPr>
        <w:t>»</w:t>
      </w:r>
      <w:r w:rsidRPr="000C2CD6">
        <w:rPr>
          <w:bCs/>
          <w:sz w:val="28"/>
          <w:szCs w:val="28"/>
        </w:rPr>
        <w:t>.</w:t>
      </w:r>
    </w:p>
    <w:p w:rsidR="00785F20" w:rsidRPr="000C2CD6" w:rsidRDefault="00785F20" w:rsidP="00785F20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0C2CD6">
        <w:rPr>
          <w:bCs/>
          <w:sz w:val="28"/>
          <w:szCs w:val="28"/>
        </w:rPr>
        <w:t xml:space="preserve">Медицинские организации организуют прохождение в течение одного дня углубленной диспансеризации гражданином, исходя из выполнения всех исследований и иных медицинских вмешательств первого этапа углубленной </w:t>
      </w:r>
      <w:r w:rsidRPr="008775E8">
        <w:rPr>
          <w:bCs/>
          <w:sz w:val="28"/>
          <w:szCs w:val="28"/>
        </w:rPr>
        <w:t>диспансеризации в соответствии с пунктом 1 приложения 8 к Территориальной программе.</w:t>
      </w:r>
    </w:p>
    <w:p w:rsidR="00785F20" w:rsidRPr="00C4685D" w:rsidRDefault="00785F20" w:rsidP="00785F20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0C2CD6">
        <w:rPr>
          <w:bCs/>
          <w:sz w:val="28"/>
          <w:szCs w:val="28"/>
        </w:rPr>
        <w:t>По результатам углубленной диспансеризации в случае выявления хронических неинфекционных забол</w:t>
      </w:r>
      <w:r>
        <w:rPr>
          <w:bCs/>
          <w:sz w:val="28"/>
          <w:szCs w:val="28"/>
        </w:rPr>
        <w:t>еваний, в том числе связанных с</w:t>
      </w:r>
      <w:r>
        <w:rPr>
          <w:bCs/>
          <w:sz w:val="28"/>
          <w:szCs w:val="28"/>
          <w:lang w:val="en-US"/>
        </w:rPr>
        <w:t> </w:t>
      </w:r>
      <w:r w:rsidRPr="000C2CD6">
        <w:rPr>
          <w:bCs/>
          <w:sz w:val="28"/>
          <w:szCs w:val="28"/>
        </w:rPr>
        <w:t xml:space="preserve">перенесенной новой </w:t>
      </w:r>
      <w:r w:rsidRPr="00C4685D">
        <w:rPr>
          <w:bCs/>
          <w:sz w:val="28"/>
          <w:szCs w:val="28"/>
        </w:rPr>
        <w:t>коронавирусной инфекцией (</w:t>
      </w:r>
      <w:r w:rsidRPr="00C4685D">
        <w:rPr>
          <w:bCs/>
          <w:sz w:val="28"/>
          <w:szCs w:val="28"/>
          <w:lang w:val="en-US"/>
        </w:rPr>
        <w:t>COVID</w:t>
      </w:r>
      <w:r w:rsidRPr="00C4685D">
        <w:rPr>
          <w:bCs/>
          <w:sz w:val="28"/>
          <w:szCs w:val="28"/>
        </w:rPr>
        <w:t>-19), гражданин в</w:t>
      </w:r>
      <w:r w:rsidRPr="00C4685D">
        <w:rPr>
          <w:bCs/>
          <w:sz w:val="28"/>
          <w:szCs w:val="28"/>
          <w:lang w:val="en-US"/>
        </w:rPr>
        <w:t> </w:t>
      </w:r>
      <w:r w:rsidRPr="00C4685D">
        <w:rPr>
          <w:bCs/>
          <w:sz w:val="28"/>
          <w:szCs w:val="28"/>
        </w:rPr>
        <w:t>течение 3 рабочих дней в установленном порядке направляется на</w:t>
      </w:r>
      <w:r w:rsidRPr="00C4685D">
        <w:rPr>
          <w:bCs/>
          <w:sz w:val="28"/>
          <w:szCs w:val="28"/>
          <w:lang w:val="en-US"/>
        </w:rPr>
        <w:t> </w:t>
      </w:r>
      <w:r w:rsidRPr="00C4685D">
        <w:rPr>
          <w:bCs/>
          <w:sz w:val="28"/>
          <w:szCs w:val="28"/>
        </w:rPr>
        <w:t xml:space="preserve">дополнительные обследования, </w:t>
      </w:r>
      <w:r>
        <w:rPr>
          <w:bCs/>
          <w:sz w:val="28"/>
          <w:szCs w:val="28"/>
        </w:rPr>
        <w:t xml:space="preserve">и </w:t>
      </w:r>
      <w:r w:rsidRPr="00C4685D">
        <w:rPr>
          <w:bCs/>
          <w:sz w:val="28"/>
          <w:szCs w:val="28"/>
        </w:rPr>
        <w:t>ставится на диспансерное наблюдение. При</w:t>
      </w:r>
      <w:r w:rsidRPr="00C4685D">
        <w:rPr>
          <w:bCs/>
          <w:sz w:val="28"/>
          <w:szCs w:val="28"/>
          <w:lang w:val="en-US"/>
        </w:rPr>
        <w:t> </w:t>
      </w:r>
      <w:r w:rsidRPr="00C4685D">
        <w:rPr>
          <w:bCs/>
          <w:sz w:val="28"/>
          <w:szCs w:val="28"/>
        </w:rPr>
        <w:t>наличии показаний ему оказыв</w:t>
      </w:r>
      <w:r>
        <w:rPr>
          <w:bCs/>
          <w:sz w:val="28"/>
          <w:szCs w:val="28"/>
        </w:rPr>
        <w:t>аются соответствующее лечение и </w:t>
      </w:r>
      <w:r w:rsidRPr="00C4685D">
        <w:rPr>
          <w:bCs/>
          <w:sz w:val="28"/>
          <w:szCs w:val="28"/>
        </w:rPr>
        <w:t>медицинская реабилитация в порядке, установленном Министерством здравоохранения Российской Федерации, а также предоставляются лекарственные препараты в соответствии с законодательством Российской Федерации.</w:t>
      </w:r>
    </w:p>
    <w:p w:rsidR="00785F20" w:rsidRPr="000C2CD6" w:rsidRDefault="00785F20" w:rsidP="00785F20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C4685D">
        <w:rPr>
          <w:bCs/>
          <w:sz w:val="28"/>
          <w:szCs w:val="28"/>
        </w:rPr>
        <w:t>При необходимости для проведения медицинских исследований в рамках прохождения профилактических медицинских осмотров</w:t>
      </w:r>
      <w:r w:rsidRPr="000C2CD6">
        <w:rPr>
          <w:bCs/>
          <w:sz w:val="28"/>
          <w:szCs w:val="28"/>
        </w:rPr>
        <w:t xml:space="preserve"> и диспансеризации, в том числе углубленной, могут привлекаться медицинские работники медицинских организаций, оказывающих специализированную</w:t>
      </w:r>
      <w:r w:rsidRPr="00575003">
        <w:rPr>
          <w:bCs/>
          <w:sz w:val="28"/>
          <w:szCs w:val="28"/>
        </w:rPr>
        <w:t xml:space="preserve"> </w:t>
      </w:r>
      <w:r w:rsidRPr="000C2CD6">
        <w:rPr>
          <w:bCs/>
          <w:sz w:val="28"/>
          <w:szCs w:val="28"/>
        </w:rPr>
        <w:t xml:space="preserve">медицинскую помощь в стационарных условиях. </w:t>
      </w:r>
    </w:p>
    <w:p w:rsidR="00785F20" w:rsidRPr="00575003" w:rsidRDefault="00785F20" w:rsidP="00785F20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0C2CD6">
        <w:rPr>
          <w:bCs/>
          <w:sz w:val="28"/>
          <w:szCs w:val="28"/>
        </w:rPr>
        <w:t xml:space="preserve">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диспансеризации, направленной на оценку их репродуктивного здоровья (далее </w:t>
      </w:r>
      <w:r w:rsidRPr="00575003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Pr="000C2CD6">
        <w:rPr>
          <w:bCs/>
          <w:sz w:val="28"/>
          <w:szCs w:val="28"/>
        </w:rPr>
        <w:t>диспансеризация для оценки репродуктивного здоровья женщин и мужчин), включающей исследования и иные медицинские вмешательства по</w:t>
      </w:r>
      <w:r w:rsidRPr="00575003">
        <w:rPr>
          <w:bCs/>
          <w:sz w:val="28"/>
          <w:szCs w:val="28"/>
        </w:rPr>
        <w:t xml:space="preserve"> </w:t>
      </w:r>
      <w:r w:rsidRPr="000C2CD6">
        <w:rPr>
          <w:bCs/>
          <w:sz w:val="28"/>
          <w:szCs w:val="28"/>
        </w:rPr>
        <w:t xml:space="preserve">перечню согласно приложению </w:t>
      </w:r>
      <w:r>
        <w:rPr>
          <w:bCs/>
          <w:sz w:val="28"/>
          <w:szCs w:val="28"/>
        </w:rPr>
        <w:t xml:space="preserve">6 </w:t>
      </w:r>
      <w:r w:rsidRPr="00D068BF">
        <w:rPr>
          <w:bCs/>
          <w:sz w:val="28"/>
          <w:szCs w:val="28"/>
        </w:rPr>
        <w:t xml:space="preserve">к Программе государственных гарантий бесплатного оказания гражданам медицинской помощи на </w:t>
      </w:r>
      <w:r>
        <w:rPr>
          <w:bCs/>
          <w:sz w:val="28"/>
          <w:szCs w:val="28"/>
        </w:rPr>
        <w:t>2025</w:t>
      </w:r>
      <w:r w:rsidRPr="00D068BF">
        <w:rPr>
          <w:bCs/>
          <w:sz w:val="28"/>
          <w:szCs w:val="28"/>
        </w:rPr>
        <w:t xml:space="preserve"> год и на плановый период </w:t>
      </w:r>
      <w:r>
        <w:rPr>
          <w:bCs/>
          <w:sz w:val="28"/>
          <w:szCs w:val="28"/>
        </w:rPr>
        <w:t>2026</w:t>
      </w:r>
      <w:r w:rsidRPr="00D068BF">
        <w:rPr>
          <w:bCs/>
          <w:sz w:val="28"/>
          <w:szCs w:val="28"/>
        </w:rPr>
        <w:t xml:space="preserve"> и </w:t>
      </w:r>
      <w:r>
        <w:rPr>
          <w:bCs/>
          <w:sz w:val="28"/>
          <w:szCs w:val="28"/>
        </w:rPr>
        <w:t>2027</w:t>
      </w:r>
      <w:r w:rsidRPr="00D068BF">
        <w:rPr>
          <w:bCs/>
          <w:sz w:val="28"/>
          <w:szCs w:val="28"/>
        </w:rPr>
        <w:t xml:space="preserve"> годов.</w:t>
      </w:r>
      <w:r>
        <w:rPr>
          <w:bCs/>
          <w:sz w:val="28"/>
          <w:szCs w:val="28"/>
        </w:rPr>
        <w:t xml:space="preserve"> </w:t>
      </w:r>
      <w:r w:rsidRPr="000C2CD6">
        <w:rPr>
          <w:bCs/>
          <w:sz w:val="28"/>
          <w:szCs w:val="28"/>
        </w:rPr>
        <w:t>При</w:t>
      </w:r>
      <w:r>
        <w:rPr>
          <w:bCs/>
          <w:sz w:val="28"/>
          <w:szCs w:val="28"/>
        </w:rPr>
        <w:t xml:space="preserve"> </w:t>
      </w:r>
      <w:r w:rsidRPr="000C2CD6">
        <w:rPr>
          <w:bCs/>
          <w:sz w:val="28"/>
          <w:szCs w:val="28"/>
        </w:rPr>
        <w:t>невозможности</w:t>
      </w:r>
      <w:r>
        <w:rPr>
          <w:bCs/>
          <w:sz w:val="28"/>
          <w:szCs w:val="28"/>
        </w:rPr>
        <w:t xml:space="preserve"> проведения всех исследований в </w:t>
      </w:r>
      <w:r w:rsidRPr="000C2CD6">
        <w:rPr>
          <w:bCs/>
          <w:sz w:val="28"/>
          <w:szCs w:val="28"/>
        </w:rPr>
        <w:t>медицинской организации, к которой прикреплен гражданин, для проведения указанных исследований медицинским работником</w:t>
      </w:r>
      <w:r>
        <w:rPr>
          <w:bCs/>
          <w:sz w:val="28"/>
          <w:szCs w:val="28"/>
        </w:rPr>
        <w:t xml:space="preserve"> такой</w:t>
      </w:r>
      <w:r w:rsidRPr="000C2CD6">
        <w:rPr>
          <w:bCs/>
          <w:sz w:val="28"/>
          <w:szCs w:val="28"/>
        </w:rPr>
        <w:t xml:space="preserve"> медицинской организации</w:t>
      </w:r>
      <w:r>
        <w:rPr>
          <w:bCs/>
          <w:sz w:val="28"/>
          <w:szCs w:val="28"/>
        </w:rPr>
        <w:t xml:space="preserve"> осуществляю</w:t>
      </w:r>
      <w:r w:rsidRPr="000C2CD6">
        <w:rPr>
          <w:bCs/>
          <w:sz w:val="28"/>
          <w:szCs w:val="28"/>
        </w:rPr>
        <w:t>тся забор материала для исследован</w:t>
      </w:r>
      <w:r>
        <w:rPr>
          <w:bCs/>
          <w:sz w:val="28"/>
          <w:szCs w:val="28"/>
        </w:rPr>
        <w:t>ия и его направление в </w:t>
      </w:r>
      <w:r w:rsidRPr="000C2CD6">
        <w:rPr>
          <w:bCs/>
          <w:sz w:val="28"/>
          <w:szCs w:val="28"/>
        </w:rPr>
        <w:t xml:space="preserve">установленном порядке в иную медицинскую организацию, в том числе федеральную медицинскую организацию. В случае отсутствия в медицинской организации, к которой прикреплен гражданин, врача акушера-гинеколога, врача-уролога (врача-хирурга, прошедшего подготовку по вопросам репродуктивного здоровья) </w:t>
      </w:r>
      <w:r>
        <w:rPr>
          <w:bCs/>
          <w:sz w:val="28"/>
          <w:szCs w:val="28"/>
        </w:rPr>
        <w:t>такая</w:t>
      </w:r>
      <w:r w:rsidRPr="000C2CD6">
        <w:rPr>
          <w:bCs/>
          <w:sz w:val="28"/>
          <w:szCs w:val="28"/>
        </w:rPr>
        <w:t xml:space="preserve"> медицинская организация привлекает к проведению диспансеризации соответствующих врачей иных медицинских организаций (в том числе на ос</w:t>
      </w:r>
      <w:r>
        <w:rPr>
          <w:bCs/>
          <w:sz w:val="28"/>
          <w:szCs w:val="28"/>
        </w:rPr>
        <w:t>нове выездных форм их работы) с </w:t>
      </w:r>
      <w:r w:rsidRPr="000C2CD6">
        <w:rPr>
          <w:bCs/>
          <w:sz w:val="28"/>
          <w:szCs w:val="28"/>
        </w:rPr>
        <w:t>обязательным информированием гражданина о дате и времени работы этих врачей не менее чем за 3 рабочих дня до назначения даты приема (осмотра).</w:t>
      </w:r>
    </w:p>
    <w:p w:rsidR="00785F20" w:rsidRDefault="00785F20" w:rsidP="00785F20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1020F9">
        <w:rPr>
          <w:bCs/>
          <w:sz w:val="28"/>
          <w:szCs w:val="28"/>
          <w:lang w:val="x-none"/>
        </w:rPr>
        <w:t xml:space="preserve">Отдел здравоохранения города Байконур размещает на своем </w:t>
      </w:r>
      <w:r w:rsidRPr="00C53CE1">
        <w:rPr>
          <w:bCs/>
          <w:sz w:val="28"/>
          <w:szCs w:val="28"/>
          <w:lang w:val="x-none"/>
        </w:rPr>
        <w:t xml:space="preserve">официальном сайте в информационно-телекоммуникационной сети </w:t>
      </w:r>
      <w:r>
        <w:rPr>
          <w:bCs/>
          <w:sz w:val="28"/>
          <w:szCs w:val="28"/>
          <w:lang w:val="x-none"/>
        </w:rPr>
        <w:t>«</w:t>
      </w:r>
      <w:r w:rsidRPr="00C53CE1">
        <w:rPr>
          <w:bCs/>
          <w:sz w:val="28"/>
          <w:szCs w:val="28"/>
          <w:lang w:val="x-none"/>
        </w:rPr>
        <w:t>Интернет</w:t>
      </w:r>
      <w:r>
        <w:rPr>
          <w:bCs/>
          <w:sz w:val="28"/>
          <w:szCs w:val="28"/>
          <w:lang w:val="x-none"/>
        </w:rPr>
        <w:t>»</w:t>
      </w:r>
      <w:r w:rsidRPr="00C53CE1">
        <w:rPr>
          <w:bCs/>
          <w:sz w:val="28"/>
          <w:szCs w:val="28"/>
          <w:lang w:val="x-none"/>
        </w:rPr>
        <w:t xml:space="preserve"> www.</w:t>
      </w:r>
      <w:r w:rsidRPr="00077470">
        <w:rPr>
          <w:bCs/>
          <w:sz w:val="28"/>
          <w:szCs w:val="28"/>
        </w:rPr>
        <w:t>ozbaikonuradm.ru</w:t>
      </w:r>
      <w:r w:rsidRPr="00C53CE1">
        <w:rPr>
          <w:bCs/>
          <w:sz w:val="28"/>
          <w:szCs w:val="28"/>
          <w:lang w:val="x-none"/>
        </w:rPr>
        <w:t xml:space="preserve"> информацию о медицинских организациях, </w:t>
      </w:r>
      <w:r w:rsidRPr="00C53CE1">
        <w:rPr>
          <w:bCs/>
          <w:sz w:val="28"/>
          <w:szCs w:val="28"/>
        </w:rPr>
        <w:br/>
      </w:r>
      <w:r w:rsidRPr="00C53CE1">
        <w:rPr>
          <w:bCs/>
          <w:sz w:val="28"/>
          <w:szCs w:val="28"/>
          <w:lang w:val="x-none"/>
        </w:rPr>
        <w:t>на базе которых граждане могут пройти профилактические медицинские</w:t>
      </w:r>
      <w:r w:rsidRPr="001020F9">
        <w:rPr>
          <w:bCs/>
          <w:sz w:val="28"/>
          <w:szCs w:val="28"/>
          <w:lang w:val="x-none"/>
        </w:rPr>
        <w:t xml:space="preserve"> осмотры</w:t>
      </w:r>
      <w:r>
        <w:rPr>
          <w:bCs/>
          <w:sz w:val="28"/>
          <w:szCs w:val="28"/>
        </w:rPr>
        <w:t xml:space="preserve"> и </w:t>
      </w:r>
      <w:r w:rsidRPr="001020F9">
        <w:rPr>
          <w:bCs/>
          <w:sz w:val="28"/>
          <w:szCs w:val="28"/>
          <w:lang w:val="x-none"/>
        </w:rPr>
        <w:t>диспансеризацию</w:t>
      </w:r>
      <w:r>
        <w:rPr>
          <w:bCs/>
          <w:sz w:val="28"/>
          <w:szCs w:val="28"/>
        </w:rPr>
        <w:t>, включая</w:t>
      </w:r>
      <w:r w:rsidRPr="00B27CFF">
        <w:t xml:space="preserve"> </w:t>
      </w:r>
      <w:r w:rsidRPr="00B27CFF">
        <w:rPr>
          <w:bCs/>
          <w:sz w:val="28"/>
          <w:szCs w:val="28"/>
        </w:rPr>
        <w:t>перечень медицинских организаций, осуществляющих</w:t>
      </w:r>
      <w:r>
        <w:rPr>
          <w:bCs/>
          <w:sz w:val="28"/>
          <w:szCs w:val="28"/>
        </w:rPr>
        <w:t xml:space="preserve"> углубленную диспансеризацию и диспансеризацию для оценки репродуктивного здоровья женщин и мужчин, а также порядок их работы</w:t>
      </w:r>
      <w:r w:rsidRPr="001020F9">
        <w:rPr>
          <w:bCs/>
          <w:sz w:val="28"/>
          <w:szCs w:val="28"/>
          <w:lang w:val="x-none"/>
        </w:rPr>
        <w:t>.</w:t>
      </w:r>
    </w:p>
    <w:p w:rsidR="00785F20" w:rsidRPr="002E5400" w:rsidRDefault="00785F20" w:rsidP="00785F20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575003">
        <w:rPr>
          <w:bCs/>
          <w:sz w:val="28"/>
          <w:szCs w:val="28"/>
        </w:rPr>
        <w:t>В целях приближения к месту жительства, работы или учебы гражданина</w:t>
      </w:r>
      <w:r>
        <w:rPr>
          <w:bCs/>
          <w:sz w:val="28"/>
          <w:szCs w:val="28"/>
        </w:rPr>
        <w:t xml:space="preserve"> профилактических </w:t>
      </w:r>
      <w:r w:rsidRPr="00575003">
        <w:rPr>
          <w:bCs/>
          <w:sz w:val="28"/>
          <w:szCs w:val="28"/>
        </w:rPr>
        <w:t>медицинских</w:t>
      </w:r>
      <w:r>
        <w:rPr>
          <w:bCs/>
          <w:sz w:val="28"/>
          <w:szCs w:val="28"/>
        </w:rPr>
        <w:t xml:space="preserve"> </w:t>
      </w:r>
      <w:r w:rsidRPr="00575003">
        <w:rPr>
          <w:bCs/>
          <w:sz w:val="28"/>
          <w:szCs w:val="28"/>
        </w:rPr>
        <w:t>осмотров и диспансеризации медицинские организации формируют выездные медицинские бригады. О дате и месте выезда такой бригады медицинские организации за 7</w:t>
      </w:r>
      <w:r>
        <w:rPr>
          <w:bCs/>
          <w:sz w:val="28"/>
          <w:szCs w:val="28"/>
        </w:rPr>
        <w:t xml:space="preserve"> календарных дней</w:t>
      </w:r>
      <w:r w:rsidRPr="00575003">
        <w:rPr>
          <w:bCs/>
          <w:sz w:val="28"/>
          <w:szCs w:val="28"/>
        </w:rPr>
        <w:t xml:space="preserve"> информируют страховые медицинские организации</w:t>
      </w:r>
      <w:r>
        <w:rPr>
          <w:bCs/>
          <w:sz w:val="28"/>
          <w:szCs w:val="28"/>
        </w:rPr>
        <w:t>,</w:t>
      </w:r>
      <w:r w:rsidRPr="00575003">
        <w:rPr>
          <w:bCs/>
          <w:sz w:val="28"/>
          <w:szCs w:val="28"/>
        </w:rPr>
        <w:t xml:space="preserve"> в которых застрахованы граждане, подлежащие диспансеризации и проживающие в месте выезда медицинской бригады. Страховые медицинские организации</w:t>
      </w:r>
      <w:r>
        <w:rPr>
          <w:bCs/>
          <w:sz w:val="28"/>
          <w:szCs w:val="28"/>
        </w:rPr>
        <w:t>,</w:t>
      </w:r>
      <w:r w:rsidRPr="00575003">
        <w:rPr>
          <w:bCs/>
          <w:sz w:val="28"/>
          <w:szCs w:val="28"/>
        </w:rPr>
        <w:t xml:space="preserve"> в свою очередь</w:t>
      </w:r>
      <w:r>
        <w:rPr>
          <w:bCs/>
          <w:sz w:val="28"/>
          <w:szCs w:val="28"/>
        </w:rPr>
        <w:t>,</w:t>
      </w:r>
      <w:r w:rsidRPr="00575003">
        <w:rPr>
          <w:bCs/>
          <w:sz w:val="28"/>
          <w:szCs w:val="28"/>
        </w:rPr>
        <w:t xml:space="preserve"> не менее чем за 3 рабочих дня информируют всеми доступными способами застрахованных лиц, проживающих в мест</w:t>
      </w:r>
      <w:r>
        <w:rPr>
          <w:bCs/>
          <w:sz w:val="28"/>
          <w:szCs w:val="28"/>
        </w:rPr>
        <w:t>е выезда медицинской бригады, о </w:t>
      </w:r>
      <w:r w:rsidRPr="00575003">
        <w:rPr>
          <w:bCs/>
          <w:sz w:val="28"/>
          <w:szCs w:val="28"/>
        </w:rPr>
        <w:t xml:space="preserve">дате выезда медицинской бригады и месте проведения профилактических медицинских осмотров и диспансеризации, направляя сведения о ходе информирования в </w:t>
      </w:r>
      <w:r>
        <w:rPr>
          <w:bCs/>
          <w:sz w:val="28"/>
          <w:szCs w:val="28"/>
        </w:rPr>
        <w:t>Т</w:t>
      </w:r>
      <w:r w:rsidRPr="00575003">
        <w:rPr>
          <w:bCs/>
          <w:sz w:val="28"/>
          <w:szCs w:val="28"/>
        </w:rPr>
        <w:t>ерриториальны</w:t>
      </w:r>
      <w:r>
        <w:rPr>
          <w:bCs/>
          <w:sz w:val="28"/>
          <w:szCs w:val="28"/>
        </w:rPr>
        <w:t>й</w:t>
      </w:r>
      <w:r w:rsidRPr="00575003">
        <w:rPr>
          <w:bCs/>
          <w:sz w:val="28"/>
          <w:szCs w:val="28"/>
        </w:rPr>
        <w:t xml:space="preserve"> фонд обязательного медицинского страхования</w:t>
      </w:r>
      <w:r>
        <w:rPr>
          <w:bCs/>
          <w:sz w:val="28"/>
          <w:szCs w:val="28"/>
        </w:rPr>
        <w:t xml:space="preserve"> города Байконур</w:t>
      </w:r>
      <w:r w:rsidRPr="00575003">
        <w:rPr>
          <w:bCs/>
          <w:sz w:val="28"/>
          <w:szCs w:val="28"/>
        </w:rPr>
        <w:t xml:space="preserve">. Страховые медицинские организации также осуществляют мониторинг посещения </w:t>
      </w:r>
      <w:r>
        <w:rPr>
          <w:bCs/>
          <w:sz w:val="28"/>
          <w:szCs w:val="28"/>
        </w:rPr>
        <w:t>гражданами указанных осмотров с </w:t>
      </w:r>
      <w:r w:rsidRPr="00575003">
        <w:rPr>
          <w:bCs/>
          <w:sz w:val="28"/>
          <w:szCs w:val="28"/>
        </w:rPr>
        <w:t xml:space="preserve">передачей его результатов </w:t>
      </w:r>
      <w:r>
        <w:rPr>
          <w:bCs/>
          <w:sz w:val="28"/>
          <w:szCs w:val="28"/>
        </w:rPr>
        <w:t>Т</w:t>
      </w:r>
      <w:r w:rsidRPr="00575003">
        <w:rPr>
          <w:bCs/>
          <w:sz w:val="28"/>
          <w:szCs w:val="28"/>
        </w:rPr>
        <w:t>ерриториальн</w:t>
      </w:r>
      <w:r>
        <w:rPr>
          <w:bCs/>
          <w:sz w:val="28"/>
          <w:szCs w:val="28"/>
        </w:rPr>
        <w:t>ому</w:t>
      </w:r>
      <w:r w:rsidRPr="00575003">
        <w:rPr>
          <w:bCs/>
          <w:sz w:val="28"/>
          <w:szCs w:val="28"/>
        </w:rPr>
        <w:t xml:space="preserve"> фонд</w:t>
      </w:r>
      <w:r>
        <w:rPr>
          <w:bCs/>
          <w:sz w:val="28"/>
          <w:szCs w:val="28"/>
        </w:rPr>
        <w:t>у</w:t>
      </w:r>
      <w:r w:rsidRPr="00575003">
        <w:rPr>
          <w:bCs/>
          <w:sz w:val="28"/>
          <w:szCs w:val="28"/>
        </w:rPr>
        <w:t xml:space="preserve"> обязательного </w:t>
      </w:r>
      <w:r w:rsidRPr="002E5400">
        <w:rPr>
          <w:bCs/>
          <w:sz w:val="28"/>
          <w:szCs w:val="28"/>
        </w:rPr>
        <w:t>медицинского страхования города Байконур.</w:t>
      </w:r>
    </w:p>
    <w:p w:rsidR="00785F20" w:rsidRPr="00785F20" w:rsidRDefault="00785F20" w:rsidP="00785F20">
      <w:pPr>
        <w:pStyle w:val="af1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785F20">
        <w:rPr>
          <w:sz w:val="28"/>
          <w:szCs w:val="28"/>
        </w:rPr>
        <w:t>Лица из числа граждан, которые имеют нарушения здоровья со стойким расстройством функций организма, обусловленные заболеваниями, последствиями травм или дефектами, приводящие к ограничениям жизнедеятельности, выраженные в неспособности к самообслуживанию, в нуждаемости в постоянной посторонней помощи и уходе, полной зависимости от других лиц (далее - маломобильные граждане), а также маломобильные граждане, доставка которых в медицинские организации, оказывающие первичную медико-санитарную помощь, затруднена, в целях прохождения диспансеризации могут быть госпитализированы на срок до 3 дней в медицинскую организацию, оказывающую специализированную медицинскую помощь и оснащенную медицинскими изделиями и оборудованием, а также имеющую укомплектованный штат медицинских работников, необходимых для проведения профилактического медицинского осмотра или первого и второго этапов диспансеризации.</w:t>
      </w:r>
    </w:p>
    <w:p w:rsidR="00785F20" w:rsidRPr="00785F20" w:rsidRDefault="00785F20" w:rsidP="00785F20">
      <w:pPr>
        <w:pStyle w:val="af1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785F20">
        <w:rPr>
          <w:sz w:val="28"/>
          <w:szCs w:val="28"/>
        </w:rPr>
        <w:t xml:space="preserve">Оплата такой диспансеризации, проводимой в стационарных условиях, осуществляется при условии обязательного выполнения 100 процентов объема первого этапа диспансеризации определенных групп взрослого населения, предусмотренной порядком проведения профилактического медицинского осмотра и диспансеризации определенных групп взрослого населения, утвержденным приказом Министерством здравоохранения Российской Федерации от 27 апреля 2021 г. № 404н «Об утверждении Порядка проведения профилактического медицинского осмотра и диспансеризации определенных групп взрослого населения» (с изменениями), для соответствующего пола и возраста, а также второго этапа (при наличии показаний) по тарифам на оплату медицинской помощи по обязательному медицинскому страхованию, устанавливаемым в соответствии с приложением 4 к </w:t>
      </w:r>
      <w:r w:rsidRPr="00785F20">
        <w:rPr>
          <w:bCs/>
          <w:sz w:val="28"/>
          <w:szCs w:val="28"/>
        </w:rPr>
        <w:t>Программе государственных гарантий бесплатного оказания гражданам медицинской помощи на 2025 год и на плановый период 2026 и 2027 годов</w:t>
      </w:r>
      <w:r w:rsidRPr="00785F20">
        <w:rPr>
          <w:sz w:val="28"/>
          <w:szCs w:val="28"/>
        </w:rPr>
        <w:t xml:space="preserve">, в пределах объемов медицинской помощи, установленных в территориальной программе обязательного медицинского страхования. </w:t>
      </w:r>
    </w:p>
    <w:p w:rsidR="00785F20" w:rsidRPr="00785F20" w:rsidRDefault="00785F20" w:rsidP="00785F20">
      <w:pPr>
        <w:pStyle w:val="af1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785F20">
        <w:rPr>
          <w:sz w:val="28"/>
          <w:szCs w:val="28"/>
        </w:rPr>
        <w:t xml:space="preserve">При выявлении у маломобильного гражданина в ходе проведения диспансеризации заболеваний и (или) состояний, требующих оказания ему специализированной, в том числе высокотехнологичной, медицинской помощи, медицинская организация, проводившая диспансеризацию в стационарных условиях, организует предоставление маломобильному гражданину такой медицинской помощи в соответствии с законодательством Российской Федерации. </w:t>
      </w:r>
    </w:p>
    <w:p w:rsidR="00785F20" w:rsidRPr="00785F20" w:rsidRDefault="00785F20" w:rsidP="00785F20">
      <w:pPr>
        <w:pStyle w:val="af1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785F20">
        <w:rPr>
          <w:sz w:val="28"/>
          <w:szCs w:val="28"/>
        </w:rPr>
        <w:t xml:space="preserve">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результатов. </w:t>
      </w:r>
    </w:p>
    <w:p w:rsidR="00785F20" w:rsidRPr="00785F20" w:rsidRDefault="00785F20" w:rsidP="00785F20">
      <w:pPr>
        <w:pStyle w:val="af1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785F20">
        <w:rPr>
          <w:sz w:val="28"/>
          <w:szCs w:val="28"/>
        </w:rPr>
        <w:t xml:space="preserve">При проведении профилактического осмотра или первого этапа диспансеризации медицинский работник, ответственный за проведение профилактического осмотра или диспансеризации, уточняет у гражданина, пришедшего на профилактический осмотр или диспансеризацию, информацию о наличии у гражданина личного кабинета в федеральной государственной информационной системе «Единый портал государственных и муниципальных услуг (функций)» (далее - личный кабинет) и вносит данную информацию в медицинскую документацию гражданина. </w:t>
      </w:r>
    </w:p>
    <w:p w:rsidR="00785F20" w:rsidRPr="00785F20" w:rsidRDefault="00785F20" w:rsidP="00785F20">
      <w:pPr>
        <w:pStyle w:val="af1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785F20">
        <w:rPr>
          <w:sz w:val="28"/>
          <w:szCs w:val="28"/>
        </w:rPr>
        <w:t xml:space="preserve">В случае если при прохождении гражданином профилактического осмотра или первого этапа диспансеризации не выявлены какие-либо заболевания или факторы риска их развития, требующие дальнейшего обследования, информация о результатах прохождения диспансеризации: </w:t>
      </w:r>
    </w:p>
    <w:p w:rsidR="00785F20" w:rsidRPr="00785F20" w:rsidRDefault="00785F20" w:rsidP="00785F20">
      <w:pPr>
        <w:pStyle w:val="af1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785F20">
        <w:rPr>
          <w:sz w:val="28"/>
          <w:szCs w:val="28"/>
        </w:rPr>
        <w:t xml:space="preserve">гражданину, у которого есть личный кабинет, направляется в личный кабинет (очное посещение медицинской организации для получения результатов диспансеризации не требуется); </w:t>
      </w:r>
    </w:p>
    <w:p w:rsidR="00785F20" w:rsidRPr="00785F20" w:rsidRDefault="00785F20" w:rsidP="00785F20">
      <w:pPr>
        <w:pStyle w:val="af1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785F20">
        <w:rPr>
          <w:sz w:val="28"/>
          <w:szCs w:val="28"/>
        </w:rPr>
        <w:t xml:space="preserve">гражданину, у которого нет личного кабинета, передается медицинским работником, ответственным за проведение профилактического осмотра или диспансеризации, в ходе очного приема. </w:t>
      </w:r>
    </w:p>
    <w:p w:rsidR="00785F20" w:rsidRPr="00785F20" w:rsidRDefault="00785F20" w:rsidP="00785F20">
      <w:pPr>
        <w:pStyle w:val="af1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785F20">
        <w:rPr>
          <w:sz w:val="28"/>
          <w:szCs w:val="28"/>
        </w:rPr>
        <w:t xml:space="preserve">Гражданину о направлении результатов диспансеризации в личный кабинет сообщается его страховой медицинской организацией посредством смс-сообщения или иным способом доведения информации, получившей данную информацию от медицинской организации, в которой гражданин проходил профилактический осмотр или диспансеризацию. </w:t>
      </w:r>
    </w:p>
    <w:p w:rsidR="00785F20" w:rsidRPr="00785F20" w:rsidRDefault="00785F20" w:rsidP="00785F20">
      <w:pPr>
        <w:pStyle w:val="af1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785F20">
        <w:rPr>
          <w:sz w:val="28"/>
          <w:szCs w:val="28"/>
        </w:rPr>
        <w:t xml:space="preserve">При этом гражданин, имеющий личный кабинет, вправе получить информацию о результатах диспансеризации в ходе очного приема у медицинского работника, ответственного за проведение профилактического осмотра или диспансеризации. </w:t>
      </w:r>
    </w:p>
    <w:p w:rsidR="00785F20" w:rsidRPr="00151B6D" w:rsidRDefault="00785F20" w:rsidP="00785F20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2E5400">
        <w:rPr>
          <w:bCs/>
          <w:sz w:val="28"/>
          <w:szCs w:val="28"/>
        </w:rPr>
        <w:t>Территориальный фонд обязательного</w:t>
      </w:r>
      <w:r w:rsidRPr="00575003">
        <w:rPr>
          <w:bCs/>
          <w:sz w:val="28"/>
          <w:szCs w:val="28"/>
        </w:rPr>
        <w:t xml:space="preserve"> меди</w:t>
      </w:r>
      <w:r>
        <w:rPr>
          <w:bCs/>
          <w:sz w:val="28"/>
          <w:szCs w:val="28"/>
        </w:rPr>
        <w:t>цинского страхования  города Байконур осуществляе</w:t>
      </w:r>
      <w:r w:rsidRPr="00575003">
        <w:rPr>
          <w:bCs/>
          <w:sz w:val="28"/>
          <w:szCs w:val="28"/>
        </w:rPr>
        <w:t>т мониторинг хода информирования страхов</w:t>
      </w:r>
      <w:r>
        <w:rPr>
          <w:bCs/>
          <w:sz w:val="28"/>
          <w:szCs w:val="28"/>
        </w:rPr>
        <w:t>ой</w:t>
      </w:r>
      <w:r w:rsidRPr="00575003">
        <w:rPr>
          <w:bCs/>
          <w:sz w:val="28"/>
          <w:szCs w:val="28"/>
        </w:rPr>
        <w:t xml:space="preserve"> медицинск</w:t>
      </w:r>
      <w:r>
        <w:rPr>
          <w:bCs/>
          <w:sz w:val="28"/>
          <w:szCs w:val="28"/>
        </w:rPr>
        <w:t>ой</w:t>
      </w:r>
      <w:r w:rsidRPr="00575003">
        <w:rPr>
          <w:bCs/>
          <w:sz w:val="28"/>
          <w:szCs w:val="28"/>
        </w:rPr>
        <w:t xml:space="preserve"> организаци</w:t>
      </w:r>
      <w:r>
        <w:rPr>
          <w:bCs/>
          <w:sz w:val="28"/>
          <w:szCs w:val="28"/>
        </w:rPr>
        <w:t>ей</w:t>
      </w:r>
      <w:r w:rsidRPr="00575003">
        <w:rPr>
          <w:bCs/>
          <w:sz w:val="28"/>
          <w:szCs w:val="28"/>
        </w:rPr>
        <w:t xml:space="preserve"> застрахованных лиц, проживающих в м</w:t>
      </w:r>
      <w:r>
        <w:rPr>
          <w:bCs/>
          <w:sz w:val="28"/>
          <w:szCs w:val="28"/>
        </w:rPr>
        <w:t>есте выезда, а также осуществляе</w:t>
      </w:r>
      <w:r w:rsidRPr="00575003">
        <w:rPr>
          <w:bCs/>
          <w:sz w:val="28"/>
          <w:szCs w:val="28"/>
        </w:rPr>
        <w:t>т сбор данных о количестве лиц, прошедших профилактические медицинские осмотры, диспансеризацию</w:t>
      </w:r>
      <w:r>
        <w:rPr>
          <w:bCs/>
          <w:sz w:val="28"/>
          <w:szCs w:val="28"/>
        </w:rPr>
        <w:t xml:space="preserve">, углубленную диспансеризацию и </w:t>
      </w:r>
      <w:r w:rsidRPr="00575003">
        <w:rPr>
          <w:bCs/>
          <w:sz w:val="28"/>
          <w:szCs w:val="28"/>
        </w:rPr>
        <w:t xml:space="preserve">диспансеризацию для оценки репродуктивного здоровья женщин и мужчин, </w:t>
      </w:r>
      <w:r>
        <w:rPr>
          <w:bCs/>
          <w:sz w:val="28"/>
          <w:szCs w:val="28"/>
        </w:rPr>
        <w:t xml:space="preserve">и о </w:t>
      </w:r>
      <w:r w:rsidRPr="00575003">
        <w:rPr>
          <w:bCs/>
          <w:sz w:val="28"/>
          <w:szCs w:val="28"/>
        </w:rPr>
        <w:t xml:space="preserve">результатах проведенных мероприятий и </w:t>
      </w:r>
      <w:r w:rsidRPr="00151B6D">
        <w:rPr>
          <w:bCs/>
          <w:sz w:val="28"/>
          <w:szCs w:val="28"/>
        </w:rPr>
        <w:t>передают агрегированные сведения Федеральному фонду обязательного медицинского страхования в порядке, установленном законодательством Российской Федерации.</w:t>
      </w:r>
    </w:p>
    <w:p w:rsidR="00785F20" w:rsidRDefault="00785F20" w:rsidP="00785F20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151B6D">
        <w:rPr>
          <w:bCs/>
          <w:sz w:val="28"/>
          <w:szCs w:val="28"/>
        </w:rPr>
        <w:t>Дополнительная о</w:t>
      </w:r>
      <w:r w:rsidRPr="00151B6D">
        <w:rPr>
          <w:bCs/>
          <w:sz w:val="28"/>
          <w:szCs w:val="28"/>
          <w:lang w:val="x-none"/>
        </w:rPr>
        <w:t>плата труда медицинских работников по проведению профилактических медицинских осмотров,</w:t>
      </w:r>
      <w:r w:rsidRPr="001020F9">
        <w:rPr>
          <w:bCs/>
          <w:sz w:val="28"/>
          <w:szCs w:val="28"/>
          <w:lang w:val="x-none"/>
        </w:rPr>
        <w:t xml:space="preserve"> в том числе в рамках диспансеризации, включая углубленную ди</w:t>
      </w:r>
      <w:r>
        <w:rPr>
          <w:bCs/>
          <w:sz w:val="28"/>
          <w:szCs w:val="28"/>
          <w:lang w:val="x-none"/>
        </w:rPr>
        <w:t>спансеризацию, осуществляется в</w:t>
      </w:r>
      <w:r>
        <w:rPr>
          <w:bCs/>
          <w:sz w:val="28"/>
          <w:szCs w:val="28"/>
        </w:rPr>
        <w:t> </w:t>
      </w:r>
      <w:r w:rsidRPr="001020F9">
        <w:rPr>
          <w:bCs/>
          <w:sz w:val="28"/>
          <w:szCs w:val="28"/>
          <w:lang w:val="x-none"/>
        </w:rPr>
        <w:t xml:space="preserve">соответствии с трудовым законодательством Российской Федерации </w:t>
      </w:r>
      <w:r>
        <w:rPr>
          <w:bCs/>
          <w:sz w:val="28"/>
          <w:szCs w:val="28"/>
        </w:rPr>
        <w:t>в случае</w:t>
      </w:r>
      <w:r w:rsidRPr="001020F9">
        <w:rPr>
          <w:bCs/>
          <w:sz w:val="28"/>
          <w:szCs w:val="28"/>
          <w:lang w:val="x-none"/>
        </w:rPr>
        <w:t xml:space="preserve"> работы за пределами установленной для них продолжительности рабочего времени.</w:t>
      </w:r>
    </w:p>
    <w:p w:rsidR="00785F20" w:rsidRPr="00A723A5" w:rsidRDefault="00785F20" w:rsidP="00785F20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A723A5">
        <w:rPr>
          <w:bCs/>
          <w:sz w:val="28"/>
          <w:szCs w:val="28"/>
        </w:rPr>
        <w:t>При проведении профилакт</w:t>
      </w:r>
      <w:r>
        <w:rPr>
          <w:bCs/>
          <w:sz w:val="28"/>
          <w:szCs w:val="28"/>
        </w:rPr>
        <w:t>ического медицинского осмотра и </w:t>
      </w:r>
      <w:r w:rsidRPr="00A723A5">
        <w:rPr>
          <w:bCs/>
          <w:sz w:val="28"/>
          <w:szCs w:val="28"/>
        </w:rPr>
        <w:t>диспансеризации могут учитываться р</w:t>
      </w:r>
      <w:r>
        <w:rPr>
          <w:bCs/>
          <w:sz w:val="28"/>
          <w:szCs w:val="28"/>
        </w:rPr>
        <w:t>езультаты ранее проведенных (не </w:t>
      </w:r>
      <w:r w:rsidRPr="00A723A5">
        <w:rPr>
          <w:bCs/>
          <w:sz w:val="28"/>
          <w:szCs w:val="28"/>
        </w:rPr>
        <w:t>позднее одного года) медицинских осмотров и диспансеризации, подтвержденные медицинскими документами гражданина,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и иных медицинских мероприятий в рамках профилактического</w:t>
      </w:r>
      <w:r>
        <w:rPr>
          <w:bCs/>
          <w:sz w:val="28"/>
          <w:szCs w:val="28"/>
        </w:rPr>
        <w:t xml:space="preserve"> </w:t>
      </w:r>
      <w:r w:rsidRPr="00A723A5">
        <w:rPr>
          <w:bCs/>
          <w:sz w:val="28"/>
          <w:szCs w:val="28"/>
        </w:rPr>
        <w:t>медицинского осмотра и диспансеризации.</w:t>
      </w:r>
    </w:p>
    <w:p w:rsidR="00785F20" w:rsidRPr="00155303" w:rsidRDefault="00785F20" w:rsidP="00785F20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A723A5">
        <w:rPr>
          <w:bCs/>
          <w:sz w:val="28"/>
          <w:szCs w:val="28"/>
        </w:rPr>
        <w:t>В случае выявления у гражданина в течение одного года после прохождения диспансеризации заболевания,</w:t>
      </w:r>
      <w:r>
        <w:rPr>
          <w:bCs/>
          <w:sz w:val="28"/>
          <w:szCs w:val="28"/>
        </w:rPr>
        <w:t xml:space="preserve"> которое могло быть выявлено на </w:t>
      </w:r>
      <w:r w:rsidRPr="00A723A5">
        <w:rPr>
          <w:bCs/>
          <w:sz w:val="28"/>
          <w:szCs w:val="28"/>
        </w:rPr>
        <w:t>диспансеризации, страховая медицинская организация проводит по</w:t>
      </w:r>
      <w:r>
        <w:rPr>
          <w:bCs/>
          <w:sz w:val="28"/>
          <w:szCs w:val="28"/>
        </w:rPr>
        <w:t xml:space="preserve"> этому</w:t>
      </w:r>
      <w:r w:rsidRPr="00A723A5">
        <w:rPr>
          <w:bCs/>
          <w:sz w:val="28"/>
          <w:szCs w:val="28"/>
        </w:rPr>
        <w:t xml:space="preserve"> случаю диспансеризации медико-экономическую </w:t>
      </w:r>
      <w:r w:rsidRPr="00155303">
        <w:rPr>
          <w:bCs/>
          <w:sz w:val="28"/>
          <w:szCs w:val="28"/>
        </w:rPr>
        <w:t xml:space="preserve">экспертизу, </w:t>
      </w:r>
      <w:r>
        <w:rPr>
          <w:bCs/>
          <w:sz w:val="28"/>
          <w:szCs w:val="28"/>
        </w:rPr>
        <w:br/>
      </w:r>
      <w:r w:rsidRPr="00155303">
        <w:rPr>
          <w:bCs/>
          <w:sz w:val="28"/>
          <w:szCs w:val="28"/>
        </w:rPr>
        <w:t>а при необходимости - экспертизу качества медицинской помощи в порядке, утвержденном Министерством здравоохранения Российской Федерации.</w:t>
      </w:r>
    </w:p>
    <w:p w:rsidR="00785F20" w:rsidRDefault="00785F20" w:rsidP="00785F20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155303">
        <w:rPr>
          <w:bCs/>
          <w:sz w:val="28"/>
          <w:szCs w:val="28"/>
        </w:rPr>
        <w:t>Результаты указанных экспертиз направляются в Федеральную службу по надзору в сфере здравоохранения для рассмотрения и принятия</w:t>
      </w:r>
      <w:r w:rsidRPr="00A723A5">
        <w:rPr>
          <w:bCs/>
          <w:sz w:val="28"/>
          <w:szCs w:val="28"/>
        </w:rPr>
        <w:t xml:space="preserve"> мер реагирования в соответствии с законодательством Российской Федерации.</w:t>
      </w:r>
      <w:r w:rsidR="00B4551B">
        <w:rPr>
          <w:bCs/>
          <w:sz w:val="28"/>
          <w:szCs w:val="28"/>
        </w:rPr>
        <w:t>».</w:t>
      </w:r>
    </w:p>
    <w:p w:rsidR="000F7F0F" w:rsidRDefault="00785F20" w:rsidP="00785F20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1.4</w:t>
      </w:r>
      <w:r w:rsidR="001C52E1">
        <w:rPr>
          <w:bCs/>
          <w:sz w:val="28"/>
          <w:szCs w:val="28"/>
        </w:rPr>
        <w:t xml:space="preserve">. </w:t>
      </w:r>
      <w:r w:rsidR="001C52E1" w:rsidRPr="001C52E1">
        <w:rPr>
          <w:bCs/>
          <w:sz w:val="28"/>
          <w:szCs w:val="28"/>
        </w:rPr>
        <w:t xml:space="preserve">Разделы </w:t>
      </w:r>
      <w:r w:rsidR="001C52E1" w:rsidRPr="001C52E1">
        <w:rPr>
          <w:sz w:val="28"/>
          <w:szCs w:val="28"/>
          <w:lang w:val="en-US"/>
        </w:rPr>
        <w:t>VI</w:t>
      </w:r>
      <w:r w:rsidR="001C52E1" w:rsidRPr="001C52E1">
        <w:rPr>
          <w:sz w:val="28"/>
          <w:szCs w:val="28"/>
        </w:rPr>
        <w:t xml:space="preserve">, </w:t>
      </w:r>
      <w:r w:rsidR="001C52E1" w:rsidRPr="001C52E1">
        <w:rPr>
          <w:sz w:val="28"/>
          <w:szCs w:val="28"/>
          <w:lang w:val="en-US"/>
        </w:rPr>
        <w:t>VII</w:t>
      </w:r>
      <w:r w:rsidR="001C52E1" w:rsidRPr="001C52E1">
        <w:rPr>
          <w:sz w:val="28"/>
          <w:szCs w:val="28"/>
        </w:rPr>
        <w:t xml:space="preserve"> и </w:t>
      </w:r>
      <w:r w:rsidR="001C52E1" w:rsidRPr="001C52E1">
        <w:rPr>
          <w:sz w:val="28"/>
          <w:szCs w:val="28"/>
          <w:lang w:val="en-US"/>
        </w:rPr>
        <w:t>VIII</w:t>
      </w:r>
      <w:r w:rsidR="001C52E1" w:rsidRPr="001C52E1">
        <w:rPr>
          <w:sz w:val="28"/>
          <w:szCs w:val="28"/>
        </w:rPr>
        <w:t xml:space="preserve"> Территориальной программы</w:t>
      </w:r>
      <w:r w:rsidR="001C52E1" w:rsidRPr="001C52E1">
        <w:rPr>
          <w:bCs/>
          <w:sz w:val="28"/>
          <w:szCs w:val="28"/>
        </w:rPr>
        <w:t xml:space="preserve"> изложить в</w:t>
      </w:r>
      <w:r w:rsidR="001C52E1">
        <w:rPr>
          <w:bCs/>
          <w:sz w:val="28"/>
          <w:szCs w:val="28"/>
        </w:rPr>
        <w:t> следующей редакции:</w:t>
      </w:r>
    </w:p>
    <w:p w:rsidR="001C52E1" w:rsidRDefault="001C52E1" w:rsidP="001C52E1">
      <w:pPr>
        <w:pStyle w:val="1"/>
        <w:spacing w:line="240" w:lineRule="auto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Pr="00A66422">
        <w:rPr>
          <w:sz w:val="28"/>
          <w:szCs w:val="28"/>
        </w:rPr>
        <w:t>VI. Средние нормативы объема медицинской помощи</w:t>
      </w:r>
    </w:p>
    <w:p w:rsidR="001C52E1" w:rsidRPr="00EC6545" w:rsidRDefault="001C52E1" w:rsidP="001C52E1"/>
    <w:p w:rsidR="001C52E1" w:rsidRPr="005316F5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 w:rsidRPr="005316F5">
        <w:rPr>
          <w:sz w:val="28"/>
          <w:szCs w:val="28"/>
        </w:rPr>
        <w:t>Средние нормативы объема медицинской помощи по видам, условиям и</w:t>
      </w:r>
      <w:r>
        <w:rPr>
          <w:sz w:val="28"/>
          <w:szCs w:val="28"/>
        </w:rPr>
        <w:t> </w:t>
      </w:r>
      <w:r w:rsidRPr="005316F5">
        <w:rPr>
          <w:sz w:val="28"/>
          <w:szCs w:val="28"/>
        </w:rPr>
        <w:t xml:space="preserve">формам ее оказания в целом по Территориальной программе определяются </w:t>
      </w:r>
    </w:p>
    <w:p w:rsidR="001C52E1" w:rsidRPr="005316F5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 w:rsidRPr="005316F5">
        <w:rPr>
          <w:sz w:val="28"/>
          <w:szCs w:val="28"/>
        </w:rPr>
        <w:t xml:space="preserve">в единицах объема в расчете на одного гражданина в год, по Программе ОМС – в расчете на одно застрахованное лицо. </w:t>
      </w:r>
    </w:p>
    <w:p w:rsidR="001C52E1" w:rsidRPr="005316F5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 w:rsidRPr="005316F5">
        <w:rPr>
          <w:sz w:val="28"/>
          <w:szCs w:val="28"/>
        </w:rPr>
        <w:t>Средние нормативы объема медицинской помощи используются в целях планирования и финансово-экономического обоснования размера средних подушевых нормативов финансового обеспечения, предусмотренных Территориальной программой.</w:t>
      </w:r>
    </w:p>
    <w:p w:rsidR="001C52E1" w:rsidRPr="005316F5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 w:rsidRPr="005316F5">
        <w:rPr>
          <w:sz w:val="28"/>
          <w:szCs w:val="28"/>
        </w:rPr>
        <w:t xml:space="preserve">При расчете Программы ОМС использована численность застрахованных граждан города Байконур – 24 517 человек, в том числе детей – 3 842 человек. </w:t>
      </w:r>
    </w:p>
    <w:p w:rsidR="001C52E1" w:rsidRPr="005316F5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 w:rsidRPr="005316F5">
        <w:rPr>
          <w:sz w:val="28"/>
          <w:szCs w:val="28"/>
        </w:rPr>
        <w:t xml:space="preserve">Дифференцированные нормативы объемов медицинской помощи установлены по первому уровню оказания медицинской помощи в расчете </w:t>
      </w:r>
      <w:r>
        <w:rPr>
          <w:sz w:val="28"/>
          <w:szCs w:val="28"/>
        </w:rPr>
        <w:t>на </w:t>
      </w:r>
      <w:r w:rsidRPr="005316F5">
        <w:rPr>
          <w:sz w:val="28"/>
          <w:szCs w:val="28"/>
        </w:rPr>
        <w:t>одно застрахованное лицо в соответствии с порядками оказания медицинской помощи и составляют:</w:t>
      </w:r>
    </w:p>
    <w:p w:rsidR="001C52E1" w:rsidRPr="005316F5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 w:rsidRPr="005316F5">
        <w:rPr>
          <w:sz w:val="28"/>
          <w:szCs w:val="28"/>
        </w:rPr>
        <w:t>1) для скорой, в том числе скорой специализированной, медицинской помощи – 0,286</w:t>
      </w:r>
      <w:r>
        <w:rPr>
          <w:sz w:val="28"/>
          <w:szCs w:val="28"/>
        </w:rPr>
        <w:t>338</w:t>
      </w:r>
      <w:r w:rsidRPr="005316F5">
        <w:rPr>
          <w:sz w:val="28"/>
          <w:szCs w:val="28"/>
        </w:rPr>
        <w:t xml:space="preserve"> вызова;</w:t>
      </w:r>
    </w:p>
    <w:p w:rsidR="001C52E1" w:rsidRPr="005316F5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 w:rsidRPr="005316F5">
        <w:rPr>
          <w:sz w:val="28"/>
          <w:szCs w:val="28"/>
        </w:rPr>
        <w:t>2) для первичной медико-санитарной помощи, за исключением медицинской реабилитации:</w:t>
      </w:r>
    </w:p>
    <w:p w:rsidR="001C52E1" w:rsidRPr="005316F5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 w:rsidRPr="005316F5">
        <w:rPr>
          <w:sz w:val="28"/>
          <w:szCs w:val="28"/>
        </w:rPr>
        <w:t>2.1) в амбулаторных условиях:</w:t>
      </w:r>
    </w:p>
    <w:p w:rsidR="001C52E1" w:rsidRPr="005316F5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 w:rsidRPr="005316F5">
        <w:rPr>
          <w:sz w:val="28"/>
          <w:szCs w:val="28"/>
        </w:rPr>
        <w:t>2.1.1) для проведения профилактических медицинских осмотров – 0,263</w:t>
      </w:r>
      <w:r>
        <w:rPr>
          <w:sz w:val="28"/>
          <w:szCs w:val="28"/>
        </w:rPr>
        <w:t>422</w:t>
      </w:r>
      <w:r w:rsidRPr="005316F5">
        <w:rPr>
          <w:sz w:val="28"/>
          <w:szCs w:val="28"/>
        </w:rPr>
        <w:t xml:space="preserve"> комплексного посещения;</w:t>
      </w:r>
    </w:p>
    <w:p w:rsidR="001C52E1" w:rsidRPr="005316F5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2.1.2) </w:t>
      </w:r>
      <w:r w:rsidRPr="005316F5">
        <w:rPr>
          <w:sz w:val="28"/>
          <w:szCs w:val="28"/>
        </w:rPr>
        <w:t>для проведения диспансеризации – 0,4</w:t>
      </w:r>
      <w:r>
        <w:rPr>
          <w:sz w:val="28"/>
          <w:szCs w:val="28"/>
        </w:rPr>
        <w:t>269338 комплексного посещения, в </w:t>
      </w:r>
      <w:r w:rsidRPr="005316F5">
        <w:rPr>
          <w:sz w:val="28"/>
          <w:szCs w:val="28"/>
        </w:rPr>
        <w:t>том числе для проведения углубленной диспансеризации – 0,05</w:t>
      </w:r>
      <w:r>
        <w:rPr>
          <w:sz w:val="28"/>
          <w:szCs w:val="28"/>
        </w:rPr>
        <w:t>01168</w:t>
      </w:r>
      <w:r w:rsidRPr="005316F5">
        <w:rPr>
          <w:sz w:val="28"/>
          <w:szCs w:val="28"/>
        </w:rPr>
        <w:t xml:space="preserve"> комплексного посещения;</w:t>
      </w:r>
    </w:p>
    <w:p w:rsidR="001C52E1" w:rsidRPr="005316F5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2.1.3) </w:t>
      </w:r>
      <w:r w:rsidRPr="005316F5">
        <w:rPr>
          <w:sz w:val="28"/>
          <w:szCs w:val="28"/>
        </w:rPr>
        <w:t>для проведения диспансеризации для оценки репродуктивного здоровья женщин и мужчин – 0,1329</w:t>
      </w:r>
      <w:r>
        <w:rPr>
          <w:sz w:val="28"/>
          <w:szCs w:val="28"/>
        </w:rPr>
        <w:t>818</w:t>
      </w:r>
      <w:r w:rsidRPr="005316F5">
        <w:rPr>
          <w:sz w:val="28"/>
          <w:szCs w:val="28"/>
        </w:rPr>
        <w:t xml:space="preserve"> комплексного посещения, в том числе:</w:t>
      </w:r>
    </w:p>
    <w:p w:rsidR="001C52E1" w:rsidRPr="005316F5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 w:rsidRPr="005316F5">
        <w:rPr>
          <w:sz w:val="28"/>
          <w:szCs w:val="28"/>
        </w:rPr>
        <w:t>женщин – 0,0681</w:t>
      </w:r>
      <w:r>
        <w:rPr>
          <w:sz w:val="28"/>
          <w:szCs w:val="28"/>
        </w:rPr>
        <w:t>235</w:t>
      </w:r>
      <w:r w:rsidRPr="005316F5">
        <w:rPr>
          <w:sz w:val="28"/>
          <w:szCs w:val="28"/>
        </w:rPr>
        <w:t xml:space="preserve"> комплексного посещения,</w:t>
      </w:r>
    </w:p>
    <w:p w:rsidR="001C52E1" w:rsidRPr="005316F5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 w:rsidRPr="005316F5">
        <w:rPr>
          <w:sz w:val="28"/>
          <w:szCs w:val="28"/>
        </w:rPr>
        <w:t>мужчин – 0,0648</w:t>
      </w:r>
      <w:r>
        <w:rPr>
          <w:sz w:val="28"/>
          <w:szCs w:val="28"/>
        </w:rPr>
        <w:t>583</w:t>
      </w:r>
      <w:r w:rsidRPr="005316F5">
        <w:rPr>
          <w:sz w:val="28"/>
          <w:szCs w:val="28"/>
        </w:rPr>
        <w:t xml:space="preserve"> комплексного посещения;</w:t>
      </w:r>
    </w:p>
    <w:p w:rsidR="001C52E1" w:rsidRPr="005316F5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2.1.4) </w:t>
      </w:r>
      <w:r w:rsidRPr="005316F5">
        <w:rPr>
          <w:sz w:val="28"/>
          <w:szCs w:val="28"/>
        </w:rPr>
        <w:t>для посещений с иными целями – 2,247</w:t>
      </w:r>
      <w:r>
        <w:rPr>
          <w:sz w:val="28"/>
          <w:szCs w:val="28"/>
        </w:rPr>
        <w:t>9743</w:t>
      </w:r>
      <w:r w:rsidRPr="005316F5">
        <w:rPr>
          <w:sz w:val="28"/>
          <w:szCs w:val="28"/>
        </w:rPr>
        <w:t xml:space="preserve"> посещения;</w:t>
      </w:r>
    </w:p>
    <w:p w:rsidR="001C52E1" w:rsidRPr="005316F5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 w:rsidRPr="005316F5">
        <w:rPr>
          <w:sz w:val="28"/>
          <w:szCs w:val="28"/>
        </w:rPr>
        <w:t>2.1.</w:t>
      </w:r>
      <w:r>
        <w:rPr>
          <w:sz w:val="28"/>
          <w:szCs w:val="28"/>
        </w:rPr>
        <w:t>5) в неотложной форме – 0,5331851</w:t>
      </w:r>
      <w:r w:rsidRPr="005316F5">
        <w:rPr>
          <w:sz w:val="28"/>
          <w:szCs w:val="28"/>
        </w:rPr>
        <w:t xml:space="preserve"> посещения;</w:t>
      </w:r>
    </w:p>
    <w:p w:rsidR="001C52E1" w:rsidRPr="005316F5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2.1.6</w:t>
      </w:r>
      <w:r w:rsidRPr="005316F5">
        <w:rPr>
          <w:sz w:val="28"/>
          <w:szCs w:val="28"/>
        </w:rPr>
        <w:t>) для обращений</w:t>
      </w:r>
      <w:r>
        <w:rPr>
          <w:sz w:val="28"/>
          <w:szCs w:val="28"/>
        </w:rPr>
        <w:t xml:space="preserve"> в связи с заболеваниями – 1,2092839</w:t>
      </w:r>
      <w:r w:rsidRPr="005316F5">
        <w:rPr>
          <w:sz w:val="28"/>
          <w:szCs w:val="28"/>
        </w:rPr>
        <w:t xml:space="preserve"> обращения, из</w:t>
      </w:r>
      <w:r>
        <w:rPr>
          <w:sz w:val="28"/>
          <w:szCs w:val="28"/>
        </w:rPr>
        <w:t> </w:t>
      </w:r>
      <w:r w:rsidRPr="005316F5">
        <w:rPr>
          <w:sz w:val="28"/>
          <w:szCs w:val="28"/>
        </w:rPr>
        <w:t>них проведение следующих отдельных диагностических (лабораторных) исследований в рамках Программы ОМС – 0,</w:t>
      </w:r>
      <w:r>
        <w:rPr>
          <w:sz w:val="28"/>
          <w:szCs w:val="28"/>
        </w:rPr>
        <w:t>2443305</w:t>
      </w:r>
      <w:r w:rsidRPr="005316F5">
        <w:rPr>
          <w:sz w:val="28"/>
          <w:szCs w:val="28"/>
        </w:rPr>
        <w:t>, из них:</w:t>
      </w:r>
    </w:p>
    <w:p w:rsidR="001C52E1" w:rsidRPr="005316F5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компьютерная томография – 0,0519257</w:t>
      </w:r>
      <w:r w:rsidRPr="005316F5">
        <w:rPr>
          <w:sz w:val="28"/>
          <w:szCs w:val="28"/>
        </w:rPr>
        <w:t xml:space="preserve"> исследования,</w:t>
      </w:r>
    </w:p>
    <w:p w:rsidR="001C52E1" w:rsidRPr="005316F5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 w:rsidRPr="005316F5">
        <w:rPr>
          <w:sz w:val="28"/>
          <w:szCs w:val="28"/>
        </w:rPr>
        <w:t>магнитно-резонансная томография – 0,019</w:t>
      </w:r>
      <w:r>
        <w:rPr>
          <w:sz w:val="28"/>
          <w:szCs w:val="28"/>
        </w:rPr>
        <w:t>8171</w:t>
      </w:r>
      <w:r w:rsidRPr="005316F5">
        <w:rPr>
          <w:sz w:val="28"/>
          <w:szCs w:val="28"/>
        </w:rPr>
        <w:t xml:space="preserve"> исследования,</w:t>
      </w:r>
    </w:p>
    <w:p w:rsidR="001C52E1" w:rsidRPr="005316F5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 w:rsidRPr="005316F5">
        <w:rPr>
          <w:sz w:val="28"/>
          <w:szCs w:val="28"/>
        </w:rPr>
        <w:t>ультразвуковое исследование сердечно-сосудистой системы – 0,1</w:t>
      </w:r>
      <w:r>
        <w:rPr>
          <w:sz w:val="28"/>
          <w:szCs w:val="28"/>
        </w:rPr>
        <w:t xml:space="preserve">100974 </w:t>
      </w:r>
      <w:r w:rsidRPr="005316F5">
        <w:rPr>
          <w:sz w:val="28"/>
          <w:szCs w:val="28"/>
        </w:rPr>
        <w:t>исследования,</w:t>
      </w:r>
    </w:p>
    <w:p w:rsidR="001C52E1" w:rsidRPr="005316F5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 w:rsidRPr="005316F5">
        <w:rPr>
          <w:sz w:val="28"/>
          <w:szCs w:val="28"/>
        </w:rPr>
        <w:t>эндоскопическое диагностическое исследование – 0,031</w:t>
      </w:r>
      <w:r>
        <w:rPr>
          <w:sz w:val="28"/>
          <w:szCs w:val="28"/>
        </w:rPr>
        <w:t>8128</w:t>
      </w:r>
      <w:r w:rsidRPr="005316F5">
        <w:rPr>
          <w:sz w:val="28"/>
          <w:szCs w:val="28"/>
        </w:rPr>
        <w:t xml:space="preserve"> исследования,</w:t>
      </w:r>
    </w:p>
    <w:p w:rsidR="001C52E1" w:rsidRPr="005316F5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 w:rsidRPr="005316F5">
        <w:rPr>
          <w:sz w:val="28"/>
          <w:szCs w:val="28"/>
        </w:rPr>
        <w:t>молекулярно-генетическое исследование с целью диагностики онкологических заболеваний – 0,00116</w:t>
      </w:r>
      <w:r>
        <w:rPr>
          <w:sz w:val="28"/>
          <w:szCs w:val="28"/>
        </w:rPr>
        <w:t>64</w:t>
      </w:r>
      <w:r w:rsidRPr="005316F5">
        <w:rPr>
          <w:sz w:val="28"/>
          <w:szCs w:val="28"/>
        </w:rPr>
        <w:t xml:space="preserve"> исследования,</w:t>
      </w:r>
    </w:p>
    <w:p w:rsidR="001C52E1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 w:rsidRPr="005316F5">
        <w:rPr>
          <w:sz w:val="28"/>
          <w:szCs w:val="28"/>
        </w:rPr>
        <w:t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– 0,024</w:t>
      </w:r>
      <w:r>
        <w:rPr>
          <w:sz w:val="28"/>
          <w:szCs w:val="28"/>
        </w:rPr>
        <w:t>3772</w:t>
      </w:r>
      <w:r w:rsidRPr="005316F5">
        <w:rPr>
          <w:sz w:val="28"/>
          <w:szCs w:val="28"/>
        </w:rPr>
        <w:t xml:space="preserve"> исследования,</w:t>
      </w:r>
      <w:r>
        <w:rPr>
          <w:sz w:val="28"/>
          <w:szCs w:val="28"/>
        </w:rPr>
        <w:t xml:space="preserve"> </w:t>
      </w:r>
    </w:p>
    <w:p w:rsidR="001C52E1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 w:rsidRPr="005316F5">
        <w:rPr>
          <w:sz w:val="28"/>
          <w:szCs w:val="28"/>
        </w:rPr>
        <w:t>ПЭТ/КТ при онкологических заболеваниях – 0,00187</w:t>
      </w:r>
      <w:r>
        <w:rPr>
          <w:sz w:val="28"/>
          <w:szCs w:val="28"/>
        </w:rPr>
        <w:t>6</w:t>
      </w:r>
      <w:r w:rsidRPr="005316F5">
        <w:rPr>
          <w:sz w:val="28"/>
          <w:szCs w:val="28"/>
        </w:rPr>
        <w:t>2 исследования,</w:t>
      </w:r>
      <w:r>
        <w:rPr>
          <w:sz w:val="28"/>
          <w:szCs w:val="28"/>
        </w:rPr>
        <w:t xml:space="preserve"> </w:t>
      </w:r>
    </w:p>
    <w:p w:rsidR="001C52E1" w:rsidRPr="005316F5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 w:rsidRPr="005316F5">
        <w:rPr>
          <w:sz w:val="28"/>
          <w:szCs w:val="28"/>
        </w:rPr>
        <w:t>ОФЭКТ/КТ – 0,0032</w:t>
      </w:r>
      <w:r>
        <w:rPr>
          <w:sz w:val="28"/>
          <w:szCs w:val="28"/>
        </w:rPr>
        <w:t>577</w:t>
      </w:r>
      <w:r w:rsidRPr="005316F5">
        <w:rPr>
          <w:sz w:val="28"/>
          <w:szCs w:val="28"/>
        </w:rPr>
        <w:t xml:space="preserve"> исследования;</w:t>
      </w:r>
    </w:p>
    <w:p w:rsidR="001C52E1" w:rsidRPr="005316F5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2.1.7) для посещений </w:t>
      </w:r>
      <w:r w:rsidRPr="005316F5">
        <w:rPr>
          <w:sz w:val="28"/>
          <w:szCs w:val="28"/>
        </w:rPr>
        <w:t>школ</w:t>
      </w:r>
      <w:r>
        <w:rPr>
          <w:sz w:val="28"/>
          <w:szCs w:val="28"/>
        </w:rPr>
        <w:t>ы</w:t>
      </w:r>
      <w:r w:rsidRPr="005316F5">
        <w:rPr>
          <w:sz w:val="28"/>
          <w:szCs w:val="28"/>
        </w:rPr>
        <w:t xml:space="preserve"> для больных с хроническими заболеваниями – 0,207</w:t>
      </w:r>
      <w:r>
        <w:rPr>
          <w:sz w:val="28"/>
          <w:szCs w:val="28"/>
        </w:rPr>
        <w:t>6218</w:t>
      </w:r>
      <w:r w:rsidRPr="005316F5">
        <w:rPr>
          <w:sz w:val="28"/>
          <w:szCs w:val="28"/>
        </w:rPr>
        <w:t xml:space="preserve"> </w:t>
      </w:r>
      <w:r>
        <w:rPr>
          <w:sz w:val="28"/>
          <w:szCs w:val="28"/>
        </w:rPr>
        <w:t>комплексного посещения</w:t>
      </w:r>
      <w:r w:rsidRPr="005316F5">
        <w:rPr>
          <w:sz w:val="28"/>
          <w:szCs w:val="28"/>
        </w:rPr>
        <w:t>, школ</w:t>
      </w:r>
      <w:r>
        <w:rPr>
          <w:sz w:val="28"/>
          <w:szCs w:val="28"/>
        </w:rPr>
        <w:t>ы</w:t>
      </w:r>
      <w:r w:rsidRPr="005316F5">
        <w:rPr>
          <w:sz w:val="28"/>
          <w:szCs w:val="28"/>
        </w:rPr>
        <w:t xml:space="preserve"> сахарного диабета – 0,00563</w:t>
      </w:r>
      <w:r>
        <w:rPr>
          <w:sz w:val="28"/>
          <w:szCs w:val="28"/>
        </w:rPr>
        <w:t>2</w:t>
      </w:r>
      <w:r w:rsidRPr="005316F5">
        <w:rPr>
          <w:sz w:val="28"/>
          <w:szCs w:val="28"/>
        </w:rPr>
        <w:t>2</w:t>
      </w:r>
      <w:r>
        <w:rPr>
          <w:sz w:val="28"/>
          <w:szCs w:val="28"/>
        </w:rPr>
        <w:t xml:space="preserve"> комплексного посещения</w:t>
      </w:r>
      <w:r w:rsidRPr="005316F5">
        <w:rPr>
          <w:sz w:val="28"/>
          <w:szCs w:val="28"/>
        </w:rPr>
        <w:t>;</w:t>
      </w:r>
    </w:p>
    <w:p w:rsidR="001C52E1" w:rsidRPr="005316F5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 w:rsidRPr="005316F5">
        <w:rPr>
          <w:sz w:val="28"/>
          <w:szCs w:val="28"/>
        </w:rPr>
        <w:t>2.1.</w:t>
      </w:r>
      <w:r>
        <w:rPr>
          <w:sz w:val="28"/>
          <w:szCs w:val="28"/>
        </w:rPr>
        <w:t>8</w:t>
      </w:r>
      <w:r w:rsidRPr="005316F5">
        <w:rPr>
          <w:sz w:val="28"/>
          <w:szCs w:val="28"/>
        </w:rPr>
        <w:t>) для диспансерного наблюдения – 0,258</w:t>
      </w:r>
      <w:r>
        <w:rPr>
          <w:sz w:val="28"/>
          <w:szCs w:val="28"/>
        </w:rPr>
        <w:t>43174</w:t>
      </w:r>
      <w:r w:rsidRPr="005316F5">
        <w:rPr>
          <w:sz w:val="28"/>
          <w:szCs w:val="28"/>
        </w:rPr>
        <w:t xml:space="preserve"> комплексного посещения, в том числе по поводу:</w:t>
      </w:r>
    </w:p>
    <w:p w:rsidR="001C52E1" w:rsidRPr="005316F5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 w:rsidRPr="005316F5">
        <w:rPr>
          <w:sz w:val="28"/>
          <w:szCs w:val="28"/>
        </w:rPr>
        <w:t>онкологических заболеваний – 0,04505 комплексных посещений;</w:t>
      </w:r>
    </w:p>
    <w:p w:rsidR="001C52E1" w:rsidRPr="005316F5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 w:rsidRPr="005316F5">
        <w:rPr>
          <w:sz w:val="28"/>
          <w:szCs w:val="28"/>
        </w:rPr>
        <w:t>сахарного диабета – 0,0598 комплексных посещений;</w:t>
      </w:r>
    </w:p>
    <w:p w:rsidR="001C52E1" w:rsidRPr="005316F5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 w:rsidRPr="005316F5">
        <w:rPr>
          <w:sz w:val="28"/>
          <w:szCs w:val="28"/>
        </w:rPr>
        <w:t>болезней системы кровообращения – 0,12521 комплексных посещений;</w:t>
      </w:r>
    </w:p>
    <w:p w:rsidR="001C52E1" w:rsidRPr="005316F5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2.1.9) </w:t>
      </w:r>
      <w:r w:rsidRPr="005316F5">
        <w:rPr>
          <w:sz w:val="28"/>
          <w:szCs w:val="28"/>
        </w:rPr>
        <w:t>посещения с профилактическими целями центров здоровья – 0,0328</w:t>
      </w:r>
      <w:r>
        <w:rPr>
          <w:sz w:val="28"/>
          <w:szCs w:val="28"/>
        </w:rPr>
        <w:t>913</w:t>
      </w:r>
      <w:r w:rsidRPr="005316F5">
        <w:rPr>
          <w:sz w:val="28"/>
          <w:szCs w:val="28"/>
        </w:rPr>
        <w:t xml:space="preserve"> комплексного посещения;</w:t>
      </w:r>
      <w:r w:rsidRPr="005316F5">
        <w:rPr>
          <w:sz w:val="28"/>
          <w:szCs w:val="28"/>
        </w:rPr>
        <w:tab/>
      </w:r>
    </w:p>
    <w:p w:rsidR="001C52E1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 w:rsidRPr="005316F5">
        <w:rPr>
          <w:sz w:val="28"/>
          <w:szCs w:val="28"/>
        </w:rPr>
        <w:t xml:space="preserve">3) </w:t>
      </w:r>
      <w:r>
        <w:rPr>
          <w:sz w:val="28"/>
          <w:szCs w:val="28"/>
        </w:rPr>
        <w:t xml:space="preserve">в </w:t>
      </w:r>
      <w:r w:rsidRPr="00460B35">
        <w:rPr>
          <w:sz w:val="28"/>
          <w:szCs w:val="28"/>
        </w:rPr>
        <w:t>условиях дневных стационаров (первичная медико-санитарная помощь, специализированная медицинская помощь), за исключением медицинской реабилитации</w:t>
      </w:r>
      <w:r>
        <w:rPr>
          <w:sz w:val="28"/>
          <w:szCs w:val="28"/>
        </w:rPr>
        <w:t xml:space="preserve"> – 0,0664965 случая лечения, в том числе:</w:t>
      </w:r>
    </w:p>
    <w:p w:rsidR="001C52E1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3.1) </w:t>
      </w:r>
      <w:r w:rsidRPr="00460B35">
        <w:rPr>
          <w:sz w:val="28"/>
          <w:szCs w:val="28"/>
        </w:rPr>
        <w:t>для</w:t>
      </w:r>
      <w:r>
        <w:rPr>
          <w:sz w:val="28"/>
          <w:szCs w:val="28"/>
        </w:rPr>
        <w:t xml:space="preserve"> медицинской помощи по профилю «</w:t>
      </w:r>
      <w:r w:rsidRPr="00460B35">
        <w:rPr>
          <w:sz w:val="28"/>
          <w:szCs w:val="28"/>
        </w:rPr>
        <w:t>онкология</w:t>
      </w:r>
      <w:r>
        <w:rPr>
          <w:sz w:val="28"/>
          <w:szCs w:val="28"/>
        </w:rPr>
        <w:t xml:space="preserve">» </w:t>
      </w:r>
      <w:r w:rsidRPr="005316F5">
        <w:rPr>
          <w:sz w:val="28"/>
          <w:szCs w:val="28"/>
        </w:rPr>
        <w:t>–</w:t>
      </w:r>
      <w:r>
        <w:rPr>
          <w:sz w:val="28"/>
          <w:szCs w:val="28"/>
        </w:rPr>
        <w:t xml:space="preserve"> 0,00122364 случая лечения;</w:t>
      </w:r>
    </w:p>
    <w:p w:rsidR="001C52E1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 w:rsidRPr="00460B35">
        <w:rPr>
          <w:sz w:val="28"/>
          <w:szCs w:val="28"/>
        </w:rPr>
        <w:t>3.2</w:t>
      </w:r>
      <w:r>
        <w:rPr>
          <w:sz w:val="28"/>
          <w:szCs w:val="28"/>
        </w:rPr>
        <w:t>)</w:t>
      </w:r>
      <w:r w:rsidRPr="00460B35">
        <w:rPr>
          <w:sz w:val="28"/>
          <w:szCs w:val="28"/>
        </w:rPr>
        <w:t xml:space="preserve"> для медицинской помощи при экстракорпоральном оплодотворении </w:t>
      </w:r>
      <w:r>
        <w:rPr>
          <w:sz w:val="28"/>
          <w:szCs w:val="28"/>
        </w:rPr>
        <w:t>0,0005627 с</w:t>
      </w:r>
      <w:r w:rsidRPr="00460B35">
        <w:rPr>
          <w:sz w:val="28"/>
          <w:szCs w:val="28"/>
        </w:rPr>
        <w:t>луча</w:t>
      </w:r>
      <w:r>
        <w:rPr>
          <w:sz w:val="28"/>
          <w:szCs w:val="28"/>
        </w:rPr>
        <w:t>я</w:t>
      </w:r>
      <w:r w:rsidRPr="00460B35">
        <w:rPr>
          <w:sz w:val="28"/>
          <w:szCs w:val="28"/>
        </w:rPr>
        <w:t xml:space="preserve"> лечения</w:t>
      </w:r>
      <w:r>
        <w:rPr>
          <w:sz w:val="28"/>
          <w:szCs w:val="28"/>
        </w:rPr>
        <w:t>;</w:t>
      </w:r>
    </w:p>
    <w:p w:rsidR="001C52E1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 w:rsidRPr="00460B35">
        <w:rPr>
          <w:sz w:val="28"/>
          <w:szCs w:val="28"/>
        </w:rPr>
        <w:t>3.3</w:t>
      </w:r>
      <w:r>
        <w:rPr>
          <w:sz w:val="28"/>
          <w:szCs w:val="28"/>
        </w:rPr>
        <w:t>)</w:t>
      </w:r>
      <w:r w:rsidRPr="00460B35">
        <w:rPr>
          <w:sz w:val="28"/>
          <w:szCs w:val="28"/>
        </w:rPr>
        <w:t xml:space="preserve"> для медицинской помощи больным с вирусным гепатитом C </w:t>
      </w:r>
      <w:r>
        <w:rPr>
          <w:sz w:val="28"/>
          <w:szCs w:val="28"/>
        </w:rPr>
        <w:t xml:space="preserve">– 0,00060724 </w:t>
      </w:r>
      <w:r w:rsidRPr="00460B35">
        <w:rPr>
          <w:sz w:val="28"/>
          <w:szCs w:val="28"/>
        </w:rPr>
        <w:t>случа</w:t>
      </w:r>
      <w:r>
        <w:rPr>
          <w:sz w:val="28"/>
          <w:szCs w:val="28"/>
        </w:rPr>
        <w:t>я</w:t>
      </w:r>
      <w:r w:rsidRPr="00460B35">
        <w:rPr>
          <w:sz w:val="28"/>
          <w:szCs w:val="28"/>
        </w:rPr>
        <w:t xml:space="preserve"> лечения</w:t>
      </w:r>
      <w:r>
        <w:rPr>
          <w:sz w:val="28"/>
          <w:szCs w:val="28"/>
        </w:rPr>
        <w:t>;</w:t>
      </w:r>
    </w:p>
    <w:p w:rsidR="001C52E1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5316F5">
        <w:rPr>
          <w:sz w:val="28"/>
          <w:szCs w:val="28"/>
        </w:rPr>
        <w:t xml:space="preserve">для специализированной, в том числе высокотехнологичной, медицинской помощи, в условиях </w:t>
      </w:r>
      <w:r>
        <w:rPr>
          <w:sz w:val="28"/>
          <w:szCs w:val="28"/>
        </w:rPr>
        <w:t xml:space="preserve">круглосуточного </w:t>
      </w:r>
      <w:r w:rsidRPr="005316F5">
        <w:rPr>
          <w:sz w:val="28"/>
          <w:szCs w:val="28"/>
        </w:rPr>
        <w:t>стационар</w:t>
      </w:r>
      <w:r>
        <w:rPr>
          <w:sz w:val="28"/>
          <w:szCs w:val="28"/>
        </w:rPr>
        <w:t>а, за </w:t>
      </w:r>
      <w:r w:rsidRPr="005316F5">
        <w:rPr>
          <w:sz w:val="28"/>
          <w:szCs w:val="28"/>
        </w:rPr>
        <w:t>исключение</w:t>
      </w:r>
      <w:r>
        <w:rPr>
          <w:sz w:val="28"/>
          <w:szCs w:val="28"/>
        </w:rPr>
        <w:t>м медицинской реабилитации – 0,17427039</w:t>
      </w:r>
      <w:r w:rsidRPr="005316F5">
        <w:rPr>
          <w:sz w:val="28"/>
          <w:szCs w:val="28"/>
        </w:rPr>
        <w:t xml:space="preserve"> случая лечения, </w:t>
      </w:r>
      <w:r>
        <w:rPr>
          <w:sz w:val="28"/>
          <w:szCs w:val="28"/>
        </w:rPr>
        <w:t>в том числе:</w:t>
      </w:r>
    </w:p>
    <w:p w:rsidR="001C52E1" w:rsidRPr="005316F5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316F5">
        <w:rPr>
          <w:sz w:val="28"/>
          <w:szCs w:val="28"/>
        </w:rPr>
        <w:t xml:space="preserve">.1) </w:t>
      </w:r>
      <w:r>
        <w:rPr>
          <w:sz w:val="28"/>
          <w:szCs w:val="28"/>
        </w:rPr>
        <w:t xml:space="preserve">для </w:t>
      </w:r>
      <w:r w:rsidRPr="005316F5">
        <w:rPr>
          <w:sz w:val="28"/>
          <w:szCs w:val="28"/>
        </w:rPr>
        <w:t>медицинск</w:t>
      </w:r>
      <w:r>
        <w:rPr>
          <w:sz w:val="28"/>
          <w:szCs w:val="28"/>
        </w:rPr>
        <w:t>ой помощи</w:t>
      </w:r>
      <w:r w:rsidRPr="005316F5">
        <w:rPr>
          <w:sz w:val="28"/>
          <w:szCs w:val="28"/>
        </w:rPr>
        <w:t xml:space="preserve"> по профилю «онкология» – 0,00</w:t>
      </w:r>
      <w:r>
        <w:rPr>
          <w:sz w:val="28"/>
          <w:szCs w:val="28"/>
        </w:rPr>
        <w:t>99739</w:t>
      </w:r>
      <w:r w:rsidRPr="005316F5">
        <w:rPr>
          <w:sz w:val="28"/>
          <w:szCs w:val="28"/>
        </w:rPr>
        <w:t xml:space="preserve"> случая </w:t>
      </w:r>
      <w:r>
        <w:rPr>
          <w:sz w:val="28"/>
          <w:szCs w:val="28"/>
        </w:rPr>
        <w:t>госпитализации</w:t>
      </w:r>
      <w:r w:rsidRPr="005316F5">
        <w:rPr>
          <w:sz w:val="28"/>
          <w:szCs w:val="28"/>
        </w:rPr>
        <w:t>;</w:t>
      </w:r>
    </w:p>
    <w:p w:rsidR="001C52E1" w:rsidRPr="005316F5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316F5">
        <w:rPr>
          <w:sz w:val="28"/>
          <w:szCs w:val="28"/>
        </w:rPr>
        <w:t>.2) стентирование</w:t>
      </w:r>
      <w:r w:rsidR="001775B8">
        <w:rPr>
          <w:sz w:val="28"/>
          <w:szCs w:val="28"/>
        </w:rPr>
        <w:t xml:space="preserve"> коронарных артерий</w:t>
      </w:r>
      <w:r w:rsidRPr="005316F5">
        <w:rPr>
          <w:sz w:val="28"/>
          <w:szCs w:val="28"/>
        </w:rPr>
        <w:t xml:space="preserve"> – 0,0022</w:t>
      </w:r>
      <w:r>
        <w:rPr>
          <w:sz w:val="28"/>
          <w:szCs w:val="28"/>
        </w:rPr>
        <w:t>61</w:t>
      </w:r>
      <w:r w:rsidRPr="005316F5">
        <w:rPr>
          <w:sz w:val="28"/>
          <w:szCs w:val="28"/>
        </w:rPr>
        <w:t xml:space="preserve"> случая госпитализации;</w:t>
      </w:r>
    </w:p>
    <w:p w:rsidR="001C52E1" w:rsidRPr="005316F5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316F5">
        <w:rPr>
          <w:sz w:val="28"/>
          <w:szCs w:val="28"/>
        </w:rPr>
        <w:t>.3) имплантация частотно-адаптированного кардиостимулятора взрослым – 0,000417</w:t>
      </w:r>
      <w:r>
        <w:rPr>
          <w:sz w:val="28"/>
          <w:szCs w:val="28"/>
        </w:rPr>
        <w:t>8</w:t>
      </w:r>
      <w:r w:rsidRPr="005316F5">
        <w:rPr>
          <w:sz w:val="28"/>
          <w:szCs w:val="28"/>
        </w:rPr>
        <w:t>5 случая госпитализации;</w:t>
      </w:r>
    </w:p>
    <w:p w:rsidR="001C52E1" w:rsidRPr="005316F5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4.4) эндоваскуля</w:t>
      </w:r>
      <w:r w:rsidRPr="005316F5">
        <w:rPr>
          <w:sz w:val="28"/>
          <w:szCs w:val="28"/>
        </w:rPr>
        <w:t>рная деструкция до</w:t>
      </w:r>
      <w:r>
        <w:rPr>
          <w:sz w:val="28"/>
          <w:szCs w:val="28"/>
        </w:rPr>
        <w:t>полнительных проводящих путей и </w:t>
      </w:r>
      <w:r w:rsidRPr="005316F5">
        <w:rPr>
          <w:sz w:val="28"/>
          <w:szCs w:val="28"/>
        </w:rPr>
        <w:t>аритмогенных зон сердца – 0,000183</w:t>
      </w:r>
      <w:r>
        <w:rPr>
          <w:sz w:val="28"/>
          <w:szCs w:val="28"/>
        </w:rPr>
        <w:t>6</w:t>
      </w:r>
      <w:r w:rsidRPr="005316F5">
        <w:rPr>
          <w:sz w:val="28"/>
          <w:szCs w:val="28"/>
        </w:rPr>
        <w:t xml:space="preserve"> случая госпитализации;</w:t>
      </w:r>
    </w:p>
    <w:p w:rsidR="001C52E1" w:rsidRPr="005316F5" w:rsidRDefault="001C52E1" w:rsidP="001775B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316F5">
        <w:rPr>
          <w:sz w:val="28"/>
          <w:szCs w:val="28"/>
        </w:rPr>
        <w:t xml:space="preserve">.5) </w:t>
      </w:r>
      <w:r w:rsidR="001775B8" w:rsidRPr="001775B8">
        <w:rPr>
          <w:sz w:val="28"/>
          <w:szCs w:val="28"/>
        </w:rPr>
        <w:t>оперативные вмешательства на брахиоцефальных артериях</w:t>
      </w:r>
      <w:r w:rsidR="001775B8">
        <w:rPr>
          <w:sz w:val="28"/>
          <w:szCs w:val="28"/>
        </w:rPr>
        <w:t xml:space="preserve"> </w:t>
      </w:r>
      <w:r w:rsidR="001775B8" w:rsidRPr="001775B8">
        <w:rPr>
          <w:sz w:val="28"/>
          <w:szCs w:val="28"/>
        </w:rPr>
        <w:t>(стентирование или эндартерэктомия</w:t>
      </w:r>
      <w:r w:rsidR="001775B8">
        <w:rPr>
          <w:sz w:val="28"/>
          <w:szCs w:val="28"/>
        </w:rPr>
        <w:t>)</w:t>
      </w:r>
      <w:r>
        <w:rPr>
          <w:sz w:val="28"/>
          <w:szCs w:val="28"/>
        </w:rPr>
        <w:t>– 0,0004586</w:t>
      </w:r>
      <w:r w:rsidRPr="005316F5">
        <w:rPr>
          <w:sz w:val="28"/>
          <w:szCs w:val="28"/>
        </w:rPr>
        <w:t xml:space="preserve"> случая госпитализации;</w:t>
      </w:r>
    </w:p>
    <w:p w:rsidR="001C52E1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для медицинской реабилитации:</w:t>
      </w:r>
    </w:p>
    <w:p w:rsidR="001C52E1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5.1) в амбулаторных условиях – 0,00320019 комплексного посещения;</w:t>
      </w:r>
    </w:p>
    <w:p w:rsidR="001C52E1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5.2) в условиях дневных стационаров – 0,00267076 случая лечения:</w:t>
      </w:r>
    </w:p>
    <w:p w:rsidR="001C52E1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5.3) специализированная, в том числе высокотехнологичная медицинская помощь в условиях круглосуточного стационара – 0,00557178 случая госпитализации.</w:t>
      </w:r>
    </w:p>
    <w:p w:rsidR="001C52E1" w:rsidRDefault="001C52E1" w:rsidP="001C52E1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316F5">
        <w:rPr>
          <w:sz w:val="28"/>
          <w:szCs w:val="28"/>
        </w:rPr>
        <w:t xml:space="preserve">Для расчета стоимости медицинской помощи в амбулаторных условиях, оказываемой лицу в возрасте 65 лет и старше, применяется средний коэффициент дифференциации для подушевого норматива финансирования </w:t>
      </w:r>
      <w:r>
        <w:rPr>
          <w:sz w:val="28"/>
          <w:szCs w:val="28"/>
        </w:rPr>
        <w:t>на </w:t>
      </w:r>
      <w:r w:rsidRPr="005316F5">
        <w:rPr>
          <w:sz w:val="28"/>
          <w:szCs w:val="28"/>
        </w:rPr>
        <w:t>прикрепившихся к медицинской организации лиц в размере 1,6.</w:t>
      </w:r>
    </w:p>
    <w:p w:rsidR="001C52E1" w:rsidRDefault="001C52E1" w:rsidP="001C52E1">
      <w:pPr>
        <w:ind w:firstLine="709"/>
        <w:rPr>
          <w:bCs/>
          <w:sz w:val="28"/>
          <w:szCs w:val="28"/>
        </w:rPr>
      </w:pPr>
    </w:p>
    <w:p w:rsidR="001C52E1" w:rsidRPr="00A66422" w:rsidRDefault="001C52E1" w:rsidP="001C52E1">
      <w:pPr>
        <w:pStyle w:val="1"/>
        <w:spacing w:line="240" w:lineRule="auto"/>
        <w:contextualSpacing/>
        <w:rPr>
          <w:sz w:val="28"/>
          <w:szCs w:val="28"/>
        </w:rPr>
      </w:pPr>
      <w:r w:rsidRPr="00A66422">
        <w:rPr>
          <w:sz w:val="28"/>
          <w:szCs w:val="28"/>
        </w:rPr>
        <w:t>VII. Средние нормативы финансовых затрат на единицу объема медицинской помощи, средние подушевые нормативы финансирования</w:t>
      </w:r>
    </w:p>
    <w:p w:rsidR="001C52E1" w:rsidRPr="00A66422" w:rsidRDefault="001C52E1" w:rsidP="001C52E1">
      <w:pPr>
        <w:ind w:firstLine="709"/>
        <w:contextualSpacing/>
        <w:rPr>
          <w:sz w:val="28"/>
          <w:szCs w:val="28"/>
        </w:rPr>
      </w:pPr>
    </w:p>
    <w:p w:rsidR="001C52E1" w:rsidRPr="00A66422" w:rsidRDefault="001C52E1" w:rsidP="001C52E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66422">
        <w:rPr>
          <w:sz w:val="28"/>
          <w:szCs w:val="28"/>
        </w:rPr>
        <w:t xml:space="preserve">Финансовое обеспечение оказания медицинской помощи гражданам осуществляется за счет средств обязательного медицинского страхования </w:t>
      </w:r>
      <w:r w:rsidRPr="00A66422">
        <w:rPr>
          <w:sz w:val="28"/>
          <w:szCs w:val="28"/>
        </w:rPr>
        <w:br/>
        <w:t xml:space="preserve">в соответствии с Программой ОМС, как составной частью Территориальной программы, и средств бюджета города Байконур, в соответствии </w:t>
      </w:r>
      <w:r w:rsidRPr="00A66422">
        <w:rPr>
          <w:sz w:val="28"/>
          <w:szCs w:val="28"/>
        </w:rPr>
        <w:br/>
        <w:t xml:space="preserve">с Территориальной программой. </w:t>
      </w:r>
    </w:p>
    <w:p w:rsidR="001C52E1" w:rsidRPr="00A66422" w:rsidRDefault="001C52E1" w:rsidP="001C52E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66422">
        <w:rPr>
          <w:sz w:val="28"/>
          <w:szCs w:val="28"/>
        </w:rPr>
        <w:t>Средние нормативы финансовых затрат за счет средств обязательного медицинского страхования на единицу объема медицинской помощи для целей формирования территориальных программ составляют:</w:t>
      </w:r>
    </w:p>
    <w:p w:rsidR="001C52E1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вызов </w:t>
      </w:r>
      <w:r w:rsidRPr="005316F5">
        <w:rPr>
          <w:sz w:val="28"/>
          <w:szCs w:val="28"/>
        </w:rPr>
        <w:t xml:space="preserve">скорой, в том числе скорой специализированной, медицинской помощи – </w:t>
      </w:r>
      <w:r>
        <w:rPr>
          <w:sz w:val="28"/>
          <w:szCs w:val="28"/>
        </w:rPr>
        <w:t>5494,91 руб.;</w:t>
      </w:r>
    </w:p>
    <w:p w:rsidR="001C52E1" w:rsidRPr="005316F5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оказании</w:t>
      </w:r>
      <w:r w:rsidRPr="005316F5">
        <w:rPr>
          <w:sz w:val="28"/>
          <w:szCs w:val="28"/>
        </w:rPr>
        <w:t xml:space="preserve"> первичной медико-санитарной помощи, за исключением медицинской реабилитации:</w:t>
      </w:r>
    </w:p>
    <w:p w:rsidR="001C52E1" w:rsidRPr="005316F5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 w:rsidRPr="005316F5">
        <w:rPr>
          <w:sz w:val="28"/>
          <w:szCs w:val="28"/>
        </w:rPr>
        <w:t>в амбулаторных условиях:</w:t>
      </w:r>
    </w:p>
    <w:p w:rsidR="001C52E1" w:rsidRPr="005316F5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комплексное</w:t>
      </w:r>
      <w:r w:rsidRPr="005316F5">
        <w:rPr>
          <w:sz w:val="28"/>
          <w:szCs w:val="28"/>
        </w:rPr>
        <w:t xml:space="preserve"> посещени</w:t>
      </w:r>
      <w:r>
        <w:rPr>
          <w:sz w:val="28"/>
          <w:szCs w:val="28"/>
        </w:rPr>
        <w:t>е</w:t>
      </w:r>
      <w:r w:rsidRPr="005316F5">
        <w:rPr>
          <w:sz w:val="28"/>
          <w:szCs w:val="28"/>
        </w:rPr>
        <w:t xml:space="preserve"> для проведения профилактических медицинских осмотров – </w:t>
      </w:r>
      <w:r>
        <w:rPr>
          <w:sz w:val="28"/>
          <w:szCs w:val="28"/>
        </w:rPr>
        <w:t>3354,24 руб.;</w:t>
      </w:r>
    </w:p>
    <w:p w:rsidR="001C52E1" w:rsidRPr="005316F5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комплексное</w:t>
      </w:r>
      <w:r w:rsidRPr="005316F5">
        <w:rPr>
          <w:sz w:val="28"/>
          <w:szCs w:val="28"/>
        </w:rPr>
        <w:t xml:space="preserve"> посещени</w:t>
      </w:r>
      <w:r>
        <w:rPr>
          <w:sz w:val="28"/>
          <w:szCs w:val="28"/>
        </w:rPr>
        <w:t>е</w:t>
      </w:r>
      <w:r w:rsidRPr="005316F5">
        <w:rPr>
          <w:sz w:val="28"/>
          <w:szCs w:val="28"/>
        </w:rPr>
        <w:t xml:space="preserve"> для проведения диспансеризации – </w:t>
      </w:r>
      <w:r>
        <w:rPr>
          <w:sz w:val="28"/>
          <w:szCs w:val="28"/>
        </w:rPr>
        <w:t xml:space="preserve">4099,46 руб., в </w:t>
      </w:r>
      <w:r w:rsidRPr="005316F5">
        <w:rPr>
          <w:sz w:val="28"/>
          <w:szCs w:val="28"/>
        </w:rPr>
        <w:t xml:space="preserve">том числе для проведения углубленной диспансеризации – </w:t>
      </w:r>
      <w:r>
        <w:rPr>
          <w:sz w:val="28"/>
          <w:szCs w:val="28"/>
        </w:rPr>
        <w:t>1772,54 руб.</w:t>
      </w:r>
      <w:r w:rsidRPr="005316F5">
        <w:rPr>
          <w:sz w:val="28"/>
          <w:szCs w:val="28"/>
        </w:rPr>
        <w:t>;</w:t>
      </w:r>
    </w:p>
    <w:p w:rsidR="001C52E1" w:rsidRPr="005316F5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комплексное</w:t>
      </w:r>
      <w:r w:rsidRPr="005316F5">
        <w:rPr>
          <w:sz w:val="28"/>
          <w:szCs w:val="28"/>
        </w:rPr>
        <w:t xml:space="preserve"> посещени</w:t>
      </w:r>
      <w:r>
        <w:rPr>
          <w:sz w:val="28"/>
          <w:szCs w:val="28"/>
        </w:rPr>
        <w:t>е</w:t>
      </w:r>
      <w:r w:rsidRPr="005316F5">
        <w:rPr>
          <w:sz w:val="28"/>
          <w:szCs w:val="28"/>
        </w:rPr>
        <w:t xml:space="preserve"> для проведения диспансеризации для оценки репродуктивного здоровья женщин и мужчин – </w:t>
      </w:r>
      <w:r>
        <w:rPr>
          <w:sz w:val="28"/>
          <w:szCs w:val="28"/>
        </w:rPr>
        <w:t>2358,66 руб.</w:t>
      </w:r>
      <w:r w:rsidRPr="005316F5">
        <w:rPr>
          <w:sz w:val="28"/>
          <w:szCs w:val="28"/>
        </w:rPr>
        <w:t>, в том числе:</w:t>
      </w:r>
    </w:p>
    <w:p w:rsidR="001C52E1" w:rsidRPr="005316F5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 w:rsidRPr="005316F5">
        <w:rPr>
          <w:sz w:val="28"/>
          <w:szCs w:val="28"/>
        </w:rPr>
        <w:t xml:space="preserve">женщин – </w:t>
      </w:r>
      <w:r>
        <w:rPr>
          <w:sz w:val="28"/>
          <w:szCs w:val="28"/>
        </w:rPr>
        <w:t>3737,73 руб.</w:t>
      </w:r>
      <w:r w:rsidRPr="005316F5">
        <w:rPr>
          <w:sz w:val="28"/>
          <w:szCs w:val="28"/>
        </w:rPr>
        <w:t>,</w:t>
      </w:r>
    </w:p>
    <w:p w:rsidR="001C52E1" w:rsidRPr="005316F5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мужчин – 910,21 руб.</w:t>
      </w:r>
      <w:r w:rsidRPr="005316F5">
        <w:rPr>
          <w:sz w:val="28"/>
          <w:szCs w:val="28"/>
        </w:rPr>
        <w:t>;</w:t>
      </w:r>
    </w:p>
    <w:p w:rsidR="001C52E1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Pr="005316F5">
        <w:rPr>
          <w:sz w:val="28"/>
          <w:szCs w:val="28"/>
        </w:rPr>
        <w:t>посещени</w:t>
      </w:r>
      <w:r>
        <w:rPr>
          <w:sz w:val="28"/>
          <w:szCs w:val="28"/>
        </w:rPr>
        <w:t>е</w:t>
      </w:r>
      <w:r w:rsidRPr="005316F5">
        <w:rPr>
          <w:sz w:val="28"/>
          <w:szCs w:val="28"/>
        </w:rPr>
        <w:t xml:space="preserve"> с иными целями – </w:t>
      </w:r>
      <w:r>
        <w:rPr>
          <w:sz w:val="28"/>
          <w:szCs w:val="28"/>
        </w:rPr>
        <w:t>476,29 руб.;</w:t>
      </w:r>
    </w:p>
    <w:p w:rsidR="001C52E1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посещение в неотложной форме – 1259,01 руб.;</w:t>
      </w:r>
    </w:p>
    <w:p w:rsidR="001C52E1" w:rsidRPr="005316F5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316F5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 xml:space="preserve">е в связи с заболеваниями – 2642,82 руб., </w:t>
      </w:r>
      <w:r w:rsidRPr="005316F5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5316F5">
        <w:rPr>
          <w:sz w:val="28"/>
          <w:szCs w:val="28"/>
        </w:rPr>
        <w:t xml:space="preserve">них </w:t>
      </w:r>
      <w:r>
        <w:rPr>
          <w:sz w:val="28"/>
          <w:szCs w:val="28"/>
        </w:rPr>
        <w:t xml:space="preserve">1 </w:t>
      </w:r>
      <w:r w:rsidRPr="005316F5">
        <w:rPr>
          <w:sz w:val="28"/>
          <w:szCs w:val="28"/>
        </w:rPr>
        <w:t xml:space="preserve">проведение отдельных диагностических (лабораторных) исследований в рамках Программы ОМС – </w:t>
      </w:r>
      <w:r>
        <w:rPr>
          <w:sz w:val="28"/>
          <w:szCs w:val="28"/>
        </w:rPr>
        <w:t>2868,86 руб.</w:t>
      </w:r>
      <w:r w:rsidRPr="005316F5">
        <w:rPr>
          <w:sz w:val="28"/>
          <w:szCs w:val="28"/>
        </w:rPr>
        <w:t>:</w:t>
      </w:r>
    </w:p>
    <w:p w:rsidR="001C52E1" w:rsidRPr="005316F5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компьютерная томография – 4401,79 руб.</w:t>
      </w:r>
      <w:r w:rsidRPr="005316F5">
        <w:rPr>
          <w:sz w:val="28"/>
          <w:szCs w:val="28"/>
        </w:rPr>
        <w:t>,</w:t>
      </w:r>
    </w:p>
    <w:p w:rsidR="001C52E1" w:rsidRPr="005316F5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 w:rsidRPr="005316F5">
        <w:rPr>
          <w:sz w:val="28"/>
          <w:szCs w:val="28"/>
        </w:rPr>
        <w:t xml:space="preserve">магнитно-резонансная томография – </w:t>
      </w:r>
      <w:r>
        <w:rPr>
          <w:sz w:val="28"/>
          <w:szCs w:val="28"/>
        </w:rPr>
        <w:t>6010,24 руб.,</w:t>
      </w:r>
    </w:p>
    <w:p w:rsidR="001C52E1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 w:rsidRPr="005316F5">
        <w:rPr>
          <w:sz w:val="28"/>
          <w:szCs w:val="28"/>
        </w:rPr>
        <w:t xml:space="preserve">ультразвуковое исследование сердечно-сосудистой системы – </w:t>
      </w:r>
      <w:r>
        <w:rPr>
          <w:sz w:val="28"/>
          <w:szCs w:val="28"/>
        </w:rPr>
        <w:t>888,83 руб.,</w:t>
      </w:r>
    </w:p>
    <w:p w:rsidR="001C52E1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 w:rsidRPr="005316F5">
        <w:rPr>
          <w:sz w:val="28"/>
          <w:szCs w:val="28"/>
        </w:rPr>
        <w:t>эндоскопическое диаг</w:t>
      </w:r>
      <w:r>
        <w:rPr>
          <w:sz w:val="28"/>
          <w:szCs w:val="28"/>
        </w:rPr>
        <w:t>ностическое исследование – 1629,82 руб.,</w:t>
      </w:r>
    </w:p>
    <w:p w:rsidR="001C52E1" w:rsidRPr="005316F5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 w:rsidRPr="005316F5">
        <w:rPr>
          <w:sz w:val="28"/>
          <w:szCs w:val="28"/>
        </w:rPr>
        <w:t xml:space="preserve">молекулярно-генетическое исследование с целью диагностики онкологических заболеваний – </w:t>
      </w:r>
      <w:r>
        <w:rPr>
          <w:sz w:val="28"/>
          <w:szCs w:val="28"/>
        </w:rPr>
        <w:t>13687,30 руб.</w:t>
      </w:r>
      <w:r w:rsidRPr="005316F5">
        <w:rPr>
          <w:sz w:val="28"/>
          <w:szCs w:val="28"/>
        </w:rPr>
        <w:t>,</w:t>
      </w:r>
    </w:p>
    <w:p w:rsidR="001C52E1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 w:rsidRPr="005316F5">
        <w:rPr>
          <w:sz w:val="28"/>
          <w:szCs w:val="28"/>
        </w:rPr>
        <w:t xml:space="preserve"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– </w:t>
      </w:r>
      <w:r>
        <w:rPr>
          <w:sz w:val="28"/>
          <w:szCs w:val="28"/>
        </w:rPr>
        <w:t xml:space="preserve">3375,49 руб., </w:t>
      </w:r>
    </w:p>
    <w:p w:rsidR="001C52E1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 w:rsidRPr="005316F5">
        <w:rPr>
          <w:sz w:val="28"/>
          <w:szCs w:val="28"/>
        </w:rPr>
        <w:t xml:space="preserve">ПЭТ/КТ при онкологических заболеваниях – </w:t>
      </w:r>
      <w:r>
        <w:rPr>
          <w:sz w:val="28"/>
          <w:szCs w:val="28"/>
        </w:rPr>
        <w:t>45330,43 руб.</w:t>
      </w:r>
      <w:r w:rsidRPr="005316F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1C52E1" w:rsidRPr="005316F5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 w:rsidRPr="005316F5">
        <w:rPr>
          <w:sz w:val="28"/>
          <w:szCs w:val="28"/>
        </w:rPr>
        <w:t xml:space="preserve">ОФЭКТ/КТ – </w:t>
      </w:r>
      <w:r>
        <w:rPr>
          <w:sz w:val="28"/>
          <w:szCs w:val="28"/>
        </w:rPr>
        <w:t>6220,29 руб.</w:t>
      </w:r>
      <w:r w:rsidRPr="005316F5">
        <w:rPr>
          <w:sz w:val="28"/>
          <w:szCs w:val="28"/>
        </w:rPr>
        <w:t>;</w:t>
      </w:r>
    </w:p>
    <w:p w:rsidR="001C52E1" w:rsidRPr="005316F5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комплексное</w:t>
      </w:r>
      <w:r w:rsidRPr="005316F5">
        <w:rPr>
          <w:sz w:val="28"/>
          <w:szCs w:val="28"/>
        </w:rPr>
        <w:t xml:space="preserve"> посещени</w:t>
      </w:r>
      <w:r>
        <w:rPr>
          <w:sz w:val="28"/>
          <w:szCs w:val="28"/>
        </w:rPr>
        <w:t>е</w:t>
      </w:r>
      <w:r w:rsidRPr="005316F5">
        <w:rPr>
          <w:sz w:val="28"/>
          <w:szCs w:val="28"/>
        </w:rPr>
        <w:t xml:space="preserve"> школ</w:t>
      </w:r>
      <w:r>
        <w:rPr>
          <w:sz w:val="28"/>
          <w:szCs w:val="28"/>
        </w:rPr>
        <w:t>ы</w:t>
      </w:r>
      <w:r w:rsidRPr="005316F5">
        <w:rPr>
          <w:sz w:val="28"/>
          <w:szCs w:val="28"/>
        </w:rPr>
        <w:t xml:space="preserve"> для больных с хроническими заболеваниями – </w:t>
      </w:r>
      <w:r>
        <w:rPr>
          <w:sz w:val="28"/>
          <w:szCs w:val="28"/>
        </w:rPr>
        <w:t xml:space="preserve">1830,91 руб., </w:t>
      </w:r>
      <w:r w:rsidRPr="005316F5">
        <w:rPr>
          <w:sz w:val="28"/>
          <w:szCs w:val="28"/>
        </w:rPr>
        <w:t>школ</w:t>
      </w:r>
      <w:r>
        <w:rPr>
          <w:sz w:val="28"/>
          <w:szCs w:val="28"/>
        </w:rPr>
        <w:t>ы</w:t>
      </w:r>
      <w:r w:rsidRPr="005316F5">
        <w:rPr>
          <w:sz w:val="28"/>
          <w:szCs w:val="28"/>
        </w:rPr>
        <w:t xml:space="preserve"> сахарного диабета – </w:t>
      </w:r>
      <w:r>
        <w:rPr>
          <w:sz w:val="28"/>
          <w:szCs w:val="28"/>
        </w:rPr>
        <w:t>1695,23 руб.</w:t>
      </w:r>
      <w:r w:rsidRPr="005316F5">
        <w:rPr>
          <w:sz w:val="28"/>
          <w:szCs w:val="28"/>
        </w:rPr>
        <w:t>;</w:t>
      </w:r>
    </w:p>
    <w:p w:rsidR="001C52E1" w:rsidRPr="005316F5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комплексное</w:t>
      </w:r>
      <w:r w:rsidRPr="005316F5">
        <w:rPr>
          <w:sz w:val="28"/>
          <w:szCs w:val="28"/>
        </w:rPr>
        <w:t xml:space="preserve"> посещени</w:t>
      </w:r>
      <w:r>
        <w:rPr>
          <w:sz w:val="28"/>
          <w:szCs w:val="28"/>
        </w:rPr>
        <w:t>е</w:t>
      </w:r>
      <w:r w:rsidRPr="005316F5">
        <w:rPr>
          <w:sz w:val="28"/>
          <w:szCs w:val="28"/>
        </w:rPr>
        <w:t xml:space="preserve"> для диспансерного наблюдения – </w:t>
      </w:r>
      <w:r>
        <w:rPr>
          <w:sz w:val="28"/>
          <w:szCs w:val="28"/>
        </w:rPr>
        <w:t>3406,21 руб.</w:t>
      </w:r>
      <w:r w:rsidRPr="005316F5">
        <w:rPr>
          <w:sz w:val="28"/>
          <w:szCs w:val="28"/>
        </w:rPr>
        <w:t xml:space="preserve"> в том числе по поводу:</w:t>
      </w:r>
    </w:p>
    <w:p w:rsidR="001C52E1" w:rsidRPr="005316F5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онкологических заболеваний – 4809,09 руб.,</w:t>
      </w:r>
    </w:p>
    <w:p w:rsidR="001C52E1" w:rsidRPr="005316F5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 w:rsidRPr="005316F5">
        <w:rPr>
          <w:sz w:val="28"/>
          <w:szCs w:val="28"/>
        </w:rPr>
        <w:t xml:space="preserve">сахарного диабета – </w:t>
      </w:r>
      <w:r>
        <w:rPr>
          <w:sz w:val="28"/>
          <w:szCs w:val="28"/>
        </w:rPr>
        <w:t>1815,68 руб.,</w:t>
      </w:r>
    </w:p>
    <w:p w:rsidR="001C52E1" w:rsidRPr="005316F5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 w:rsidRPr="005316F5">
        <w:rPr>
          <w:sz w:val="28"/>
          <w:szCs w:val="28"/>
        </w:rPr>
        <w:t xml:space="preserve">болезней системы кровообращения – </w:t>
      </w:r>
      <w:r>
        <w:rPr>
          <w:sz w:val="28"/>
          <w:szCs w:val="28"/>
        </w:rPr>
        <w:t>4037,50 руб.</w:t>
      </w:r>
      <w:r w:rsidRPr="005316F5">
        <w:rPr>
          <w:sz w:val="28"/>
          <w:szCs w:val="28"/>
        </w:rPr>
        <w:t>;</w:t>
      </w:r>
    </w:p>
    <w:p w:rsidR="001C52E1" w:rsidRPr="005316F5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комплексное</w:t>
      </w:r>
      <w:r w:rsidRPr="005316F5">
        <w:rPr>
          <w:sz w:val="28"/>
          <w:szCs w:val="28"/>
        </w:rPr>
        <w:t xml:space="preserve"> посещени</w:t>
      </w:r>
      <w:r>
        <w:rPr>
          <w:sz w:val="28"/>
          <w:szCs w:val="28"/>
        </w:rPr>
        <w:t>е</w:t>
      </w:r>
      <w:r w:rsidRPr="005316F5">
        <w:rPr>
          <w:sz w:val="28"/>
          <w:szCs w:val="28"/>
        </w:rPr>
        <w:t xml:space="preserve"> с профилактическими целями центров здоровья – </w:t>
      </w:r>
      <w:r>
        <w:rPr>
          <w:sz w:val="28"/>
          <w:szCs w:val="28"/>
        </w:rPr>
        <w:t>2862,34 руб.</w:t>
      </w:r>
      <w:r w:rsidRPr="005316F5">
        <w:rPr>
          <w:sz w:val="28"/>
          <w:szCs w:val="28"/>
        </w:rPr>
        <w:t>;</w:t>
      </w:r>
      <w:r w:rsidRPr="005316F5">
        <w:rPr>
          <w:sz w:val="28"/>
          <w:szCs w:val="28"/>
        </w:rPr>
        <w:tab/>
      </w:r>
    </w:p>
    <w:p w:rsidR="001C52E1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случай лечения в </w:t>
      </w:r>
      <w:r w:rsidRPr="00460B35">
        <w:rPr>
          <w:sz w:val="28"/>
          <w:szCs w:val="28"/>
        </w:rPr>
        <w:t>условиях дневных стационаров (первичная медико-санитарная помощь, специализир</w:t>
      </w:r>
      <w:r>
        <w:rPr>
          <w:sz w:val="28"/>
          <w:szCs w:val="28"/>
        </w:rPr>
        <w:t>ованная медицинская помощь), за </w:t>
      </w:r>
      <w:r w:rsidRPr="00460B35">
        <w:rPr>
          <w:sz w:val="28"/>
          <w:szCs w:val="28"/>
        </w:rPr>
        <w:t>исключением медицинской реабилитации</w:t>
      </w:r>
      <w:r>
        <w:rPr>
          <w:sz w:val="28"/>
          <w:szCs w:val="28"/>
        </w:rPr>
        <w:t xml:space="preserve"> – 38755,46 руб., в том числе:</w:t>
      </w:r>
    </w:p>
    <w:p w:rsidR="001C52E1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медицинская помощь по профилю «</w:t>
      </w:r>
      <w:r w:rsidRPr="00460B35">
        <w:rPr>
          <w:sz w:val="28"/>
          <w:szCs w:val="28"/>
        </w:rPr>
        <w:t>онкология</w:t>
      </w:r>
      <w:r>
        <w:rPr>
          <w:sz w:val="28"/>
          <w:szCs w:val="28"/>
        </w:rPr>
        <w:t xml:space="preserve">» </w:t>
      </w:r>
      <w:r w:rsidRPr="005316F5">
        <w:rPr>
          <w:sz w:val="28"/>
          <w:szCs w:val="28"/>
        </w:rPr>
        <w:t>–</w:t>
      </w:r>
      <w:r>
        <w:rPr>
          <w:sz w:val="28"/>
          <w:szCs w:val="28"/>
        </w:rPr>
        <w:t xml:space="preserve"> 97476,74 руб.,</w:t>
      </w:r>
    </w:p>
    <w:p w:rsidR="001C52E1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460B35">
        <w:rPr>
          <w:sz w:val="28"/>
          <w:szCs w:val="28"/>
        </w:rPr>
        <w:t>едицинск</w:t>
      </w:r>
      <w:r>
        <w:rPr>
          <w:sz w:val="28"/>
          <w:szCs w:val="28"/>
        </w:rPr>
        <w:t>ая</w:t>
      </w:r>
      <w:r w:rsidRPr="00460B35">
        <w:rPr>
          <w:sz w:val="28"/>
          <w:szCs w:val="28"/>
        </w:rPr>
        <w:t xml:space="preserve"> помощ</w:t>
      </w:r>
      <w:r>
        <w:rPr>
          <w:sz w:val="28"/>
          <w:szCs w:val="28"/>
        </w:rPr>
        <w:t>ь</w:t>
      </w:r>
      <w:r w:rsidRPr="00460B35">
        <w:rPr>
          <w:sz w:val="28"/>
          <w:szCs w:val="28"/>
        </w:rPr>
        <w:t xml:space="preserve"> при экстракорпоральном оплодотворении </w:t>
      </w:r>
      <w:r>
        <w:rPr>
          <w:sz w:val="28"/>
          <w:szCs w:val="28"/>
        </w:rPr>
        <w:t>– 139342,34 руб.,</w:t>
      </w:r>
    </w:p>
    <w:p w:rsidR="001C52E1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медицинская</w:t>
      </w:r>
      <w:r w:rsidRPr="00460B35">
        <w:rPr>
          <w:sz w:val="28"/>
          <w:szCs w:val="28"/>
        </w:rPr>
        <w:t xml:space="preserve"> помощ</w:t>
      </w:r>
      <w:r>
        <w:rPr>
          <w:sz w:val="28"/>
          <w:szCs w:val="28"/>
        </w:rPr>
        <w:t>ь</w:t>
      </w:r>
      <w:r w:rsidRPr="00460B35">
        <w:rPr>
          <w:sz w:val="28"/>
          <w:szCs w:val="28"/>
        </w:rPr>
        <w:t xml:space="preserve"> больным с вирусным гепатитом C </w:t>
      </w:r>
      <w:r>
        <w:rPr>
          <w:sz w:val="28"/>
          <w:szCs w:val="28"/>
        </w:rPr>
        <w:t>– 145402,88 руб.,</w:t>
      </w:r>
    </w:p>
    <w:p w:rsidR="001C52E1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случай госпитализации </w:t>
      </w:r>
      <w:r w:rsidRPr="005316F5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оказания </w:t>
      </w:r>
      <w:r w:rsidRPr="005316F5">
        <w:rPr>
          <w:sz w:val="28"/>
          <w:szCs w:val="28"/>
        </w:rPr>
        <w:t xml:space="preserve">специализированной, в том числе высокотехнологичной, медицинской помощи, в условиях </w:t>
      </w:r>
      <w:r>
        <w:rPr>
          <w:sz w:val="28"/>
          <w:szCs w:val="28"/>
        </w:rPr>
        <w:t xml:space="preserve">круглосуточных </w:t>
      </w:r>
      <w:r w:rsidRPr="005316F5">
        <w:rPr>
          <w:sz w:val="28"/>
          <w:szCs w:val="28"/>
        </w:rPr>
        <w:t>стационаров, за исключение</w:t>
      </w:r>
      <w:r>
        <w:rPr>
          <w:sz w:val="28"/>
          <w:szCs w:val="28"/>
        </w:rPr>
        <w:t>м медицинской реабилитации – 65859,97 руб., в том числе:</w:t>
      </w:r>
    </w:p>
    <w:p w:rsidR="001C52E1" w:rsidRPr="005316F5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 w:rsidRPr="005316F5">
        <w:rPr>
          <w:sz w:val="28"/>
          <w:szCs w:val="28"/>
        </w:rPr>
        <w:t>медицинск</w:t>
      </w:r>
      <w:r>
        <w:rPr>
          <w:sz w:val="28"/>
          <w:szCs w:val="28"/>
        </w:rPr>
        <w:t>ая помощи</w:t>
      </w:r>
      <w:r w:rsidRPr="005316F5">
        <w:rPr>
          <w:sz w:val="28"/>
          <w:szCs w:val="28"/>
        </w:rPr>
        <w:t xml:space="preserve"> по профилю «онкология» – </w:t>
      </w:r>
      <w:r>
        <w:rPr>
          <w:sz w:val="28"/>
          <w:szCs w:val="28"/>
        </w:rPr>
        <w:t>124087,68руб.,</w:t>
      </w:r>
    </w:p>
    <w:p w:rsidR="001C52E1" w:rsidRPr="005316F5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 w:rsidRPr="005316F5">
        <w:rPr>
          <w:sz w:val="28"/>
          <w:szCs w:val="28"/>
        </w:rPr>
        <w:t xml:space="preserve">стентирование </w:t>
      </w:r>
      <w:r w:rsidR="001775B8">
        <w:rPr>
          <w:sz w:val="28"/>
          <w:szCs w:val="28"/>
        </w:rPr>
        <w:t xml:space="preserve">коронарных артерий </w:t>
      </w:r>
      <w:r w:rsidRPr="005316F5">
        <w:rPr>
          <w:sz w:val="28"/>
          <w:szCs w:val="28"/>
        </w:rPr>
        <w:t xml:space="preserve">– </w:t>
      </w:r>
      <w:r>
        <w:rPr>
          <w:sz w:val="28"/>
          <w:szCs w:val="28"/>
        </w:rPr>
        <w:t>247962,75 руб.,</w:t>
      </w:r>
    </w:p>
    <w:p w:rsidR="001C52E1" w:rsidRPr="005316F5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 w:rsidRPr="005316F5">
        <w:rPr>
          <w:sz w:val="28"/>
          <w:szCs w:val="28"/>
        </w:rPr>
        <w:t xml:space="preserve">имплантация частотно-адаптированного кардиостимулятора взрослым – </w:t>
      </w:r>
      <w:r>
        <w:rPr>
          <w:sz w:val="28"/>
          <w:szCs w:val="28"/>
        </w:rPr>
        <w:t>326073,09 руб.,</w:t>
      </w:r>
    </w:p>
    <w:p w:rsidR="001C52E1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эндоваскуля</w:t>
      </w:r>
      <w:r w:rsidRPr="005316F5">
        <w:rPr>
          <w:sz w:val="28"/>
          <w:szCs w:val="28"/>
        </w:rPr>
        <w:t xml:space="preserve">рная деструкция дополнительных проводящих путей и аритмогенных зон сердца – </w:t>
      </w:r>
      <w:r>
        <w:rPr>
          <w:sz w:val="28"/>
          <w:szCs w:val="28"/>
        </w:rPr>
        <w:t xml:space="preserve">392331,78 руб., </w:t>
      </w:r>
    </w:p>
    <w:p w:rsidR="001C52E1" w:rsidRPr="005316F5" w:rsidRDefault="001775B8" w:rsidP="001775B8">
      <w:pPr>
        <w:spacing w:line="360" w:lineRule="auto"/>
        <w:ind w:firstLine="709"/>
        <w:jc w:val="both"/>
        <w:rPr>
          <w:sz w:val="28"/>
          <w:szCs w:val="28"/>
        </w:rPr>
      </w:pPr>
      <w:r w:rsidRPr="001775B8">
        <w:rPr>
          <w:sz w:val="28"/>
          <w:szCs w:val="28"/>
        </w:rPr>
        <w:t>оперативные вмешательства на брахиоцефальных артериях</w:t>
      </w:r>
      <w:r>
        <w:rPr>
          <w:sz w:val="28"/>
          <w:szCs w:val="28"/>
        </w:rPr>
        <w:t xml:space="preserve"> </w:t>
      </w:r>
      <w:r w:rsidRPr="001775B8">
        <w:rPr>
          <w:sz w:val="28"/>
          <w:szCs w:val="28"/>
        </w:rPr>
        <w:t>(стентирование или эндартерэктомия</w:t>
      </w:r>
      <w:r>
        <w:rPr>
          <w:sz w:val="28"/>
          <w:szCs w:val="28"/>
        </w:rPr>
        <w:t>)</w:t>
      </w:r>
      <w:r w:rsidR="001C52E1">
        <w:rPr>
          <w:sz w:val="28"/>
          <w:szCs w:val="28"/>
        </w:rPr>
        <w:t xml:space="preserve"> – 255365,76 руб.</w:t>
      </w:r>
      <w:r w:rsidR="001C52E1" w:rsidRPr="005316F5">
        <w:rPr>
          <w:sz w:val="28"/>
          <w:szCs w:val="28"/>
        </w:rPr>
        <w:t>;</w:t>
      </w:r>
    </w:p>
    <w:p w:rsidR="001C52E1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медицинской реабилитации:</w:t>
      </w:r>
    </w:p>
    <w:p w:rsidR="001C52E1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комплексное</w:t>
      </w:r>
      <w:r w:rsidRPr="005316F5">
        <w:rPr>
          <w:sz w:val="28"/>
          <w:szCs w:val="28"/>
        </w:rPr>
        <w:t xml:space="preserve"> посещени</w:t>
      </w:r>
      <w:r>
        <w:rPr>
          <w:sz w:val="28"/>
          <w:szCs w:val="28"/>
        </w:rPr>
        <w:t>е в амбулаторных условиях – 32547,46 руб.,</w:t>
      </w:r>
    </w:p>
    <w:p w:rsidR="001C52E1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1случай лечения в условиях дневных стационаров – 35890,18 руб.,</w:t>
      </w:r>
    </w:p>
    <w:p w:rsidR="001C52E1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случай госпитализации при оказании специализированной, в том числе высокотехнологичной медицинской помощи в условиях круглосуточного стационара – 69565,44 руб. </w:t>
      </w:r>
    </w:p>
    <w:p w:rsidR="001C52E1" w:rsidRDefault="001C52E1" w:rsidP="001C52E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66422">
        <w:rPr>
          <w:sz w:val="28"/>
          <w:szCs w:val="28"/>
        </w:rPr>
        <w:t xml:space="preserve">Подушевые нормативы финансирования за счет средств обязательного медицинского страхования на </w:t>
      </w:r>
      <w:r>
        <w:rPr>
          <w:sz w:val="28"/>
          <w:szCs w:val="28"/>
        </w:rPr>
        <w:t>финансирование П</w:t>
      </w:r>
      <w:r w:rsidRPr="000E57F8">
        <w:rPr>
          <w:sz w:val="28"/>
          <w:szCs w:val="28"/>
        </w:rPr>
        <w:t>рограммы ОМС за счет субвенций из бюджета Федерального фонда обязательного</w:t>
      </w:r>
      <w:r w:rsidRPr="00A66422">
        <w:rPr>
          <w:sz w:val="28"/>
          <w:szCs w:val="28"/>
        </w:rPr>
        <w:t xml:space="preserve"> медицинского страхования устанавливаются с учетом коэффициента дифференциации, рассчитанного в соответствии с </w:t>
      </w:r>
      <w:hyperlink r:id="rId11" w:history="1">
        <w:r w:rsidRPr="00A66422">
          <w:rPr>
            <w:sz w:val="28"/>
            <w:szCs w:val="28"/>
          </w:rPr>
          <w:t>постановлением</w:t>
        </w:r>
      </w:hyperlink>
      <w:r w:rsidRPr="00A66422">
        <w:rPr>
          <w:sz w:val="28"/>
          <w:szCs w:val="28"/>
        </w:rPr>
        <w:t xml:space="preserve"> Правительства Российской Федерации от </w:t>
      </w:r>
      <w:r>
        <w:rPr>
          <w:sz w:val="28"/>
          <w:szCs w:val="28"/>
        </w:rPr>
        <w:t>0</w:t>
      </w:r>
      <w:r w:rsidRPr="00A66422">
        <w:rPr>
          <w:sz w:val="28"/>
          <w:szCs w:val="28"/>
        </w:rPr>
        <w:t xml:space="preserve">5 мая 2012 г. № 462 </w:t>
      </w:r>
      <w:r>
        <w:rPr>
          <w:sz w:val="28"/>
          <w:szCs w:val="28"/>
        </w:rPr>
        <w:t>«</w:t>
      </w:r>
      <w:r w:rsidRPr="00A66422">
        <w:rPr>
          <w:sz w:val="28"/>
          <w:szCs w:val="28"/>
        </w:rPr>
        <w:t>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</w:t>
      </w:r>
      <w:r>
        <w:rPr>
          <w:sz w:val="28"/>
          <w:szCs w:val="28"/>
        </w:rPr>
        <w:t>»</w:t>
      </w:r>
      <w:r w:rsidRPr="00A6642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66422">
        <w:rPr>
          <w:sz w:val="28"/>
          <w:szCs w:val="28"/>
        </w:rPr>
        <w:t>(с изменениями), 1,28.</w:t>
      </w:r>
    </w:p>
    <w:p w:rsidR="001C52E1" w:rsidRDefault="001C52E1" w:rsidP="001C52E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Средний подушевой норматив </w:t>
      </w:r>
      <w:r w:rsidRPr="00E15224">
        <w:rPr>
          <w:sz w:val="28"/>
          <w:szCs w:val="28"/>
        </w:rPr>
        <w:t xml:space="preserve">на финансирование </w:t>
      </w:r>
      <w:r>
        <w:rPr>
          <w:sz w:val="28"/>
          <w:szCs w:val="28"/>
        </w:rPr>
        <w:t>П</w:t>
      </w:r>
      <w:r w:rsidRPr="00E15224">
        <w:rPr>
          <w:sz w:val="28"/>
          <w:szCs w:val="28"/>
        </w:rPr>
        <w:t xml:space="preserve">рограммы </w:t>
      </w:r>
      <w:r>
        <w:rPr>
          <w:sz w:val="28"/>
          <w:szCs w:val="28"/>
        </w:rPr>
        <w:t xml:space="preserve">ОМС </w:t>
      </w:r>
      <w:r w:rsidRPr="00E15224">
        <w:rPr>
          <w:sz w:val="28"/>
          <w:szCs w:val="28"/>
        </w:rPr>
        <w:t>за счет средств обязательного медицинского страхования (в рас</w:t>
      </w:r>
      <w:r>
        <w:rPr>
          <w:sz w:val="28"/>
          <w:szCs w:val="28"/>
        </w:rPr>
        <w:t xml:space="preserve">чете на 1 застрахованное лицо) составляет 25 655,77 </w:t>
      </w:r>
      <w:r w:rsidRPr="00E15224">
        <w:rPr>
          <w:sz w:val="28"/>
          <w:szCs w:val="28"/>
        </w:rPr>
        <w:t>руб</w:t>
      </w:r>
      <w:r>
        <w:rPr>
          <w:sz w:val="28"/>
          <w:szCs w:val="28"/>
        </w:rPr>
        <w:t>.</w:t>
      </w:r>
    </w:p>
    <w:p w:rsidR="001C52E1" w:rsidRPr="00C15F57" w:rsidRDefault="001C52E1" w:rsidP="001C52E1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Средние подушевые нормативы финансирования медицинской помощи по профилю «Медицинская</w:t>
      </w:r>
      <w:r w:rsidRPr="00C15F57">
        <w:rPr>
          <w:color w:val="000000"/>
          <w:sz w:val="28"/>
          <w:szCs w:val="28"/>
        </w:rPr>
        <w:t xml:space="preserve"> реабилитаци</w:t>
      </w:r>
      <w:r>
        <w:rPr>
          <w:color w:val="000000"/>
          <w:sz w:val="28"/>
          <w:szCs w:val="28"/>
        </w:rPr>
        <w:t>я» составляют</w:t>
      </w:r>
      <w:r w:rsidRPr="00C15F57">
        <w:rPr>
          <w:color w:val="000000"/>
          <w:sz w:val="28"/>
          <w:szCs w:val="28"/>
        </w:rPr>
        <w:t>:</w:t>
      </w:r>
    </w:p>
    <w:p w:rsidR="001C52E1" w:rsidRDefault="001C52E1" w:rsidP="001C52E1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C15F57">
        <w:rPr>
          <w:color w:val="000000"/>
          <w:sz w:val="28"/>
          <w:szCs w:val="28"/>
        </w:rPr>
        <w:t xml:space="preserve"> амбулаторных условиях</w:t>
      </w:r>
      <w:r>
        <w:rPr>
          <w:color w:val="000000"/>
          <w:sz w:val="28"/>
          <w:szCs w:val="28"/>
        </w:rPr>
        <w:t xml:space="preserve"> – 104,16 руб.;</w:t>
      </w:r>
    </w:p>
    <w:p w:rsidR="001C52E1" w:rsidRPr="00C15F57" w:rsidRDefault="001C52E1" w:rsidP="001C52E1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C15F57">
        <w:rPr>
          <w:color w:val="000000"/>
          <w:sz w:val="28"/>
          <w:szCs w:val="28"/>
        </w:rPr>
        <w:t xml:space="preserve"> условиях дневных стационаров (первичная медико-санитарная помощь, специализированная медицинская помощь) </w:t>
      </w:r>
      <w:r>
        <w:rPr>
          <w:color w:val="000000"/>
          <w:sz w:val="28"/>
          <w:szCs w:val="28"/>
        </w:rPr>
        <w:t>– 95,85 руб.;</w:t>
      </w:r>
    </w:p>
    <w:p w:rsidR="001C52E1" w:rsidRDefault="001C52E1" w:rsidP="001C52E1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15F57">
        <w:rPr>
          <w:color w:val="000000"/>
          <w:sz w:val="28"/>
          <w:szCs w:val="28"/>
        </w:rPr>
        <w:t>в услов</w:t>
      </w:r>
      <w:r>
        <w:rPr>
          <w:color w:val="000000"/>
          <w:sz w:val="28"/>
          <w:szCs w:val="28"/>
        </w:rPr>
        <w:t>иях круглосуточного стационара (с</w:t>
      </w:r>
      <w:r w:rsidRPr="00C15F57">
        <w:rPr>
          <w:color w:val="000000"/>
          <w:sz w:val="28"/>
          <w:szCs w:val="28"/>
        </w:rPr>
        <w:t>пециализи</w:t>
      </w:r>
      <w:r>
        <w:rPr>
          <w:color w:val="000000"/>
          <w:sz w:val="28"/>
          <w:szCs w:val="28"/>
        </w:rPr>
        <w:t>рованная</w:t>
      </w:r>
      <w:r w:rsidRPr="00C15F57">
        <w:rPr>
          <w:color w:val="000000"/>
          <w:sz w:val="28"/>
          <w:szCs w:val="28"/>
        </w:rPr>
        <w:t>, в том числе высокотехнологичн</w:t>
      </w:r>
      <w:r>
        <w:rPr>
          <w:color w:val="000000"/>
          <w:sz w:val="28"/>
          <w:szCs w:val="28"/>
        </w:rPr>
        <w:t>ая</w:t>
      </w:r>
      <w:r w:rsidRPr="00C15F57">
        <w:rPr>
          <w:color w:val="000000"/>
          <w:sz w:val="28"/>
          <w:szCs w:val="28"/>
        </w:rPr>
        <w:t>, медицинск</w:t>
      </w:r>
      <w:r>
        <w:rPr>
          <w:color w:val="000000"/>
          <w:sz w:val="28"/>
          <w:szCs w:val="28"/>
        </w:rPr>
        <w:t>ая</w:t>
      </w:r>
      <w:r w:rsidRPr="00C15F57">
        <w:rPr>
          <w:color w:val="000000"/>
          <w:sz w:val="28"/>
          <w:szCs w:val="28"/>
        </w:rPr>
        <w:t xml:space="preserve"> помощ</w:t>
      </w:r>
      <w:r>
        <w:rPr>
          <w:color w:val="000000"/>
          <w:sz w:val="28"/>
          <w:szCs w:val="28"/>
        </w:rPr>
        <w:t>ь) – 387,60 руб.</w:t>
      </w:r>
    </w:p>
    <w:p w:rsidR="001C52E1" w:rsidRDefault="001C52E1" w:rsidP="001C52E1">
      <w:pPr>
        <w:jc w:val="center"/>
        <w:rPr>
          <w:b/>
          <w:sz w:val="28"/>
          <w:szCs w:val="28"/>
        </w:rPr>
      </w:pPr>
    </w:p>
    <w:p w:rsidR="001C52E1" w:rsidRPr="00A66422" w:rsidRDefault="001C52E1" w:rsidP="001C52E1">
      <w:pPr>
        <w:jc w:val="center"/>
        <w:rPr>
          <w:b/>
          <w:sz w:val="28"/>
          <w:szCs w:val="28"/>
        </w:rPr>
      </w:pPr>
      <w:r w:rsidRPr="00A66422">
        <w:rPr>
          <w:b/>
          <w:sz w:val="28"/>
          <w:szCs w:val="28"/>
          <w:lang w:val="en-US"/>
        </w:rPr>
        <w:t>VIII</w:t>
      </w:r>
      <w:r w:rsidRPr="00A66422">
        <w:rPr>
          <w:b/>
          <w:sz w:val="28"/>
          <w:szCs w:val="28"/>
        </w:rPr>
        <w:t>. Сводный расчет стоимости Территориальной программы</w:t>
      </w:r>
    </w:p>
    <w:p w:rsidR="001C52E1" w:rsidRPr="00A66422" w:rsidRDefault="001C52E1" w:rsidP="001C52E1">
      <w:pPr>
        <w:rPr>
          <w:sz w:val="28"/>
          <w:szCs w:val="28"/>
        </w:rPr>
      </w:pPr>
    </w:p>
    <w:p w:rsidR="001C52E1" w:rsidRPr="004C1F5B" w:rsidRDefault="001C52E1" w:rsidP="001C52E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1F5B">
        <w:rPr>
          <w:sz w:val="28"/>
          <w:szCs w:val="28"/>
        </w:rPr>
        <w:t>Затраты на оказание медицинской помощи за счет средств обязательного медицинского страхования составляют:</w:t>
      </w:r>
    </w:p>
    <w:p w:rsidR="001C52E1" w:rsidRPr="004C1F5B" w:rsidRDefault="001C52E1" w:rsidP="001C52E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1F5B">
        <w:rPr>
          <w:sz w:val="28"/>
          <w:szCs w:val="28"/>
        </w:rPr>
        <w:t>на оказание скорой</w:t>
      </w:r>
      <w:r>
        <w:rPr>
          <w:sz w:val="28"/>
          <w:szCs w:val="28"/>
        </w:rPr>
        <w:t>, в том числе скорой специализированной,</w:t>
      </w:r>
      <w:r w:rsidRPr="004C1F5B">
        <w:rPr>
          <w:sz w:val="28"/>
          <w:szCs w:val="28"/>
        </w:rPr>
        <w:t xml:space="preserve"> медицинской помощи – 385</w:t>
      </w:r>
      <w:r>
        <w:rPr>
          <w:sz w:val="28"/>
          <w:szCs w:val="28"/>
        </w:rPr>
        <w:t xml:space="preserve">75,09 </w:t>
      </w:r>
      <w:r w:rsidRPr="004C1F5B">
        <w:rPr>
          <w:sz w:val="28"/>
          <w:szCs w:val="28"/>
        </w:rPr>
        <w:t>тыс. рублей;</w:t>
      </w:r>
    </w:p>
    <w:p w:rsidR="001C52E1" w:rsidRDefault="001C52E1" w:rsidP="001C52E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амбулаторных условиях:</w:t>
      </w:r>
    </w:p>
    <w:p w:rsidR="001C52E1" w:rsidRPr="004C1F5B" w:rsidRDefault="001C52E1" w:rsidP="001C52E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1F5B">
        <w:rPr>
          <w:sz w:val="28"/>
          <w:szCs w:val="28"/>
        </w:rPr>
        <w:t>на проведение профилактических медицинских осмотров – 216</w:t>
      </w:r>
      <w:r>
        <w:rPr>
          <w:sz w:val="28"/>
          <w:szCs w:val="28"/>
        </w:rPr>
        <w:t>62,75</w:t>
      </w:r>
      <w:r w:rsidRPr="004C1F5B">
        <w:rPr>
          <w:sz w:val="28"/>
          <w:szCs w:val="28"/>
        </w:rPr>
        <w:t xml:space="preserve"> тыс. рублей;</w:t>
      </w:r>
    </w:p>
    <w:p w:rsidR="001C52E1" w:rsidRPr="004C1F5B" w:rsidRDefault="001C52E1" w:rsidP="001C52E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1F5B">
        <w:rPr>
          <w:sz w:val="28"/>
          <w:szCs w:val="28"/>
        </w:rPr>
        <w:t>на проведение диспансеризации – 42</w:t>
      </w:r>
      <w:r>
        <w:rPr>
          <w:sz w:val="28"/>
          <w:szCs w:val="28"/>
        </w:rPr>
        <w:t>909,61</w:t>
      </w:r>
      <w:r w:rsidRPr="004C1F5B">
        <w:rPr>
          <w:sz w:val="28"/>
          <w:szCs w:val="28"/>
        </w:rPr>
        <w:t xml:space="preserve"> тыс. рублей;</w:t>
      </w:r>
    </w:p>
    <w:p w:rsidR="001C52E1" w:rsidRPr="004C1F5B" w:rsidRDefault="001C52E1" w:rsidP="001C52E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1F5B">
        <w:rPr>
          <w:sz w:val="28"/>
          <w:szCs w:val="28"/>
        </w:rPr>
        <w:t xml:space="preserve">на проведение </w:t>
      </w:r>
      <w:r>
        <w:rPr>
          <w:sz w:val="28"/>
          <w:szCs w:val="28"/>
        </w:rPr>
        <w:t>углубленной диспансеризации – 2</w:t>
      </w:r>
      <w:r w:rsidRPr="004C1F5B">
        <w:rPr>
          <w:sz w:val="28"/>
          <w:szCs w:val="28"/>
        </w:rPr>
        <w:t>177,</w:t>
      </w:r>
      <w:r>
        <w:rPr>
          <w:sz w:val="28"/>
          <w:szCs w:val="28"/>
        </w:rPr>
        <w:t>94</w:t>
      </w:r>
      <w:r w:rsidRPr="004C1F5B">
        <w:rPr>
          <w:sz w:val="28"/>
          <w:szCs w:val="28"/>
        </w:rPr>
        <w:t xml:space="preserve"> тыс. рублей;</w:t>
      </w:r>
    </w:p>
    <w:p w:rsidR="001C52E1" w:rsidRPr="004C1F5B" w:rsidRDefault="001C52E1" w:rsidP="001C52E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1F5B">
        <w:rPr>
          <w:sz w:val="28"/>
          <w:szCs w:val="28"/>
        </w:rPr>
        <w:t>на проведение диспансеризации для оценки репродуктивного здоровья женщин и мужчин – 768</w:t>
      </w:r>
      <w:r>
        <w:rPr>
          <w:sz w:val="28"/>
          <w:szCs w:val="28"/>
        </w:rPr>
        <w:t>9,97</w:t>
      </w:r>
      <w:r w:rsidRPr="004C1F5B">
        <w:rPr>
          <w:sz w:val="28"/>
          <w:szCs w:val="28"/>
        </w:rPr>
        <w:t xml:space="preserve"> тыс. рублей, в том числе:</w:t>
      </w:r>
    </w:p>
    <w:p w:rsidR="001C52E1" w:rsidRPr="004C1F5B" w:rsidRDefault="001C52E1" w:rsidP="001C52E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1F5B">
        <w:rPr>
          <w:sz w:val="28"/>
          <w:szCs w:val="28"/>
        </w:rPr>
        <w:t>женщин – 624</w:t>
      </w:r>
      <w:r>
        <w:rPr>
          <w:sz w:val="28"/>
          <w:szCs w:val="28"/>
        </w:rPr>
        <w:t>2,67</w:t>
      </w:r>
      <w:r w:rsidRPr="004C1F5B">
        <w:rPr>
          <w:sz w:val="28"/>
          <w:szCs w:val="28"/>
        </w:rPr>
        <w:t xml:space="preserve"> тыс. рублей,</w:t>
      </w:r>
    </w:p>
    <w:p w:rsidR="001C52E1" w:rsidRPr="004C1F5B" w:rsidRDefault="001C52E1" w:rsidP="001C52E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1F5B">
        <w:rPr>
          <w:sz w:val="28"/>
          <w:szCs w:val="28"/>
        </w:rPr>
        <w:t>мужчин – 144</w:t>
      </w:r>
      <w:r>
        <w:rPr>
          <w:sz w:val="28"/>
          <w:szCs w:val="28"/>
        </w:rPr>
        <w:t>7,30</w:t>
      </w:r>
      <w:r w:rsidRPr="004C1F5B">
        <w:rPr>
          <w:sz w:val="28"/>
          <w:szCs w:val="28"/>
        </w:rPr>
        <w:t xml:space="preserve"> тыс. рублей;</w:t>
      </w:r>
    </w:p>
    <w:p w:rsidR="001C52E1" w:rsidRPr="004C1F5B" w:rsidRDefault="001C52E1" w:rsidP="001C52E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1F5B">
        <w:rPr>
          <w:sz w:val="28"/>
          <w:szCs w:val="28"/>
        </w:rPr>
        <w:t>на посещения с иными целями – 262</w:t>
      </w:r>
      <w:r>
        <w:rPr>
          <w:sz w:val="28"/>
          <w:szCs w:val="28"/>
        </w:rPr>
        <w:t>50,05</w:t>
      </w:r>
      <w:r w:rsidRPr="004C1F5B">
        <w:rPr>
          <w:sz w:val="28"/>
          <w:szCs w:val="28"/>
        </w:rPr>
        <w:t xml:space="preserve"> тыс. рублей;</w:t>
      </w:r>
    </w:p>
    <w:p w:rsidR="001C52E1" w:rsidRPr="004C1F5B" w:rsidRDefault="001C52E1" w:rsidP="001C52E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1F5B">
        <w:rPr>
          <w:sz w:val="28"/>
          <w:szCs w:val="28"/>
        </w:rPr>
        <w:t>на посещения в неотложной форме – 1645</w:t>
      </w:r>
      <w:r>
        <w:rPr>
          <w:sz w:val="28"/>
          <w:szCs w:val="28"/>
        </w:rPr>
        <w:t>7,90</w:t>
      </w:r>
      <w:r w:rsidRPr="004C1F5B">
        <w:rPr>
          <w:sz w:val="28"/>
          <w:szCs w:val="28"/>
        </w:rPr>
        <w:t xml:space="preserve"> тыс. рублей;</w:t>
      </w:r>
    </w:p>
    <w:p w:rsidR="001C52E1" w:rsidRPr="004C1F5B" w:rsidRDefault="001C52E1" w:rsidP="001C52E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1F5B">
        <w:rPr>
          <w:sz w:val="28"/>
          <w:szCs w:val="28"/>
        </w:rPr>
        <w:t>на</w:t>
      </w:r>
      <w:r>
        <w:rPr>
          <w:sz w:val="28"/>
          <w:szCs w:val="28"/>
        </w:rPr>
        <w:t xml:space="preserve"> обращения</w:t>
      </w:r>
      <w:r w:rsidRPr="004C1F5B">
        <w:rPr>
          <w:sz w:val="28"/>
          <w:szCs w:val="28"/>
        </w:rPr>
        <w:t xml:space="preserve"> </w:t>
      </w:r>
      <w:r>
        <w:rPr>
          <w:sz w:val="28"/>
          <w:szCs w:val="28"/>
        </w:rPr>
        <w:t>в связи с</w:t>
      </w:r>
      <w:r w:rsidRPr="004C1F5B">
        <w:rPr>
          <w:sz w:val="28"/>
          <w:szCs w:val="28"/>
        </w:rPr>
        <w:t xml:space="preserve"> заболевания</w:t>
      </w:r>
      <w:r>
        <w:rPr>
          <w:sz w:val="28"/>
          <w:szCs w:val="28"/>
        </w:rPr>
        <w:t>ми – 78354,36</w:t>
      </w:r>
      <w:r w:rsidRPr="004C1F5B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включая затраты на проведение</w:t>
      </w:r>
      <w:r w:rsidRPr="004C1F5B">
        <w:rPr>
          <w:sz w:val="28"/>
          <w:szCs w:val="28"/>
        </w:rPr>
        <w:t xml:space="preserve"> отдельных диагностическ</w:t>
      </w:r>
      <w:r>
        <w:rPr>
          <w:sz w:val="28"/>
          <w:szCs w:val="28"/>
        </w:rPr>
        <w:t xml:space="preserve">их (лабораторных) исследований </w:t>
      </w:r>
      <w:r w:rsidRPr="004C1F5B">
        <w:rPr>
          <w:sz w:val="28"/>
          <w:szCs w:val="28"/>
        </w:rPr>
        <w:t>– 171</w:t>
      </w:r>
      <w:r>
        <w:rPr>
          <w:sz w:val="28"/>
          <w:szCs w:val="28"/>
        </w:rPr>
        <w:t>85,19</w:t>
      </w:r>
      <w:r w:rsidRPr="004C1F5B">
        <w:rPr>
          <w:sz w:val="28"/>
          <w:szCs w:val="28"/>
        </w:rPr>
        <w:t xml:space="preserve"> тыс. рублей, из них:</w:t>
      </w:r>
    </w:p>
    <w:p w:rsidR="001C52E1" w:rsidRPr="004C1F5B" w:rsidRDefault="001C52E1" w:rsidP="001C52E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1F5B">
        <w:rPr>
          <w:sz w:val="28"/>
          <w:szCs w:val="28"/>
        </w:rPr>
        <w:t>компьютерной томографии – 5</w:t>
      </w:r>
      <w:r>
        <w:rPr>
          <w:sz w:val="28"/>
          <w:szCs w:val="28"/>
        </w:rPr>
        <w:t>603,80</w:t>
      </w:r>
      <w:r w:rsidRPr="004C1F5B">
        <w:rPr>
          <w:sz w:val="28"/>
          <w:szCs w:val="28"/>
        </w:rPr>
        <w:t xml:space="preserve"> тыс. рублей,</w:t>
      </w:r>
    </w:p>
    <w:p w:rsidR="001C52E1" w:rsidRPr="004C1F5B" w:rsidRDefault="001C52E1" w:rsidP="001C52E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1F5B">
        <w:rPr>
          <w:sz w:val="28"/>
          <w:szCs w:val="28"/>
        </w:rPr>
        <w:t>магнитно-резонансной томографии – 29</w:t>
      </w:r>
      <w:r>
        <w:rPr>
          <w:sz w:val="28"/>
          <w:szCs w:val="28"/>
        </w:rPr>
        <w:t>20,13</w:t>
      </w:r>
      <w:r w:rsidRPr="004C1F5B">
        <w:rPr>
          <w:sz w:val="28"/>
          <w:szCs w:val="28"/>
        </w:rPr>
        <w:t xml:space="preserve"> тыс. рублей,</w:t>
      </w:r>
    </w:p>
    <w:p w:rsidR="001C52E1" w:rsidRPr="004C1F5B" w:rsidRDefault="001C52E1" w:rsidP="001C52E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1F5B">
        <w:rPr>
          <w:sz w:val="28"/>
          <w:szCs w:val="28"/>
        </w:rPr>
        <w:t>ультразвукового исследования сердечно-сосудистой системы – 23</w:t>
      </w:r>
      <w:r>
        <w:rPr>
          <w:sz w:val="28"/>
          <w:szCs w:val="28"/>
        </w:rPr>
        <w:t>99,20</w:t>
      </w:r>
      <w:r w:rsidRPr="004C1F5B">
        <w:rPr>
          <w:sz w:val="28"/>
          <w:szCs w:val="28"/>
        </w:rPr>
        <w:t xml:space="preserve"> тыс. рублей,</w:t>
      </w:r>
    </w:p>
    <w:p w:rsidR="001C52E1" w:rsidRPr="004C1F5B" w:rsidRDefault="001C52E1" w:rsidP="001C52E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1F5B">
        <w:rPr>
          <w:sz w:val="28"/>
          <w:szCs w:val="28"/>
        </w:rPr>
        <w:t>эндоскопического диаг</w:t>
      </w:r>
      <w:r>
        <w:rPr>
          <w:sz w:val="28"/>
          <w:szCs w:val="28"/>
        </w:rPr>
        <w:t>ностического исследования – 12</w:t>
      </w:r>
      <w:r w:rsidRPr="004C1F5B">
        <w:rPr>
          <w:sz w:val="28"/>
          <w:szCs w:val="28"/>
        </w:rPr>
        <w:t>7</w:t>
      </w:r>
      <w:r>
        <w:rPr>
          <w:sz w:val="28"/>
          <w:szCs w:val="28"/>
        </w:rPr>
        <w:t>1,29</w:t>
      </w:r>
      <w:r w:rsidRPr="004C1F5B">
        <w:rPr>
          <w:sz w:val="28"/>
          <w:szCs w:val="28"/>
        </w:rPr>
        <w:t xml:space="preserve"> тыс. рублей,</w:t>
      </w:r>
    </w:p>
    <w:p w:rsidR="001C52E1" w:rsidRPr="004C1F5B" w:rsidRDefault="001C52E1" w:rsidP="001C52E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1F5B">
        <w:rPr>
          <w:sz w:val="28"/>
          <w:szCs w:val="28"/>
        </w:rPr>
        <w:t xml:space="preserve">молекулярно-генетического исследования с целью диагностики </w:t>
      </w:r>
      <w:r>
        <w:rPr>
          <w:sz w:val="28"/>
          <w:szCs w:val="28"/>
        </w:rPr>
        <w:t>онкологических заболеваний – 391,41</w:t>
      </w:r>
      <w:r w:rsidRPr="004C1F5B">
        <w:rPr>
          <w:sz w:val="28"/>
          <w:szCs w:val="28"/>
        </w:rPr>
        <w:t xml:space="preserve"> тыс. рублей,</w:t>
      </w:r>
    </w:p>
    <w:p w:rsidR="001C52E1" w:rsidRPr="004C1F5B" w:rsidRDefault="001C52E1" w:rsidP="001C52E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1F5B">
        <w:rPr>
          <w:sz w:val="28"/>
          <w:szCs w:val="28"/>
        </w:rPr>
        <w:t>патолого-анатомического исследования биопсийного (операционного) материала с целью диагностики онкологических заболеваний и подбора противоопухолевой лекарственной терапии – 20</w:t>
      </w:r>
      <w:r>
        <w:rPr>
          <w:sz w:val="28"/>
          <w:szCs w:val="28"/>
        </w:rPr>
        <w:t>17,38</w:t>
      </w:r>
      <w:r w:rsidRPr="004C1F5B">
        <w:rPr>
          <w:sz w:val="28"/>
          <w:szCs w:val="28"/>
        </w:rPr>
        <w:t xml:space="preserve"> тыс. рублей,</w:t>
      </w:r>
    </w:p>
    <w:p w:rsidR="001C52E1" w:rsidRPr="004C1F5B" w:rsidRDefault="001C52E1" w:rsidP="001C52E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1F5B">
        <w:rPr>
          <w:sz w:val="28"/>
          <w:szCs w:val="28"/>
        </w:rPr>
        <w:t>ПЭТ/КТ при онкологических заболеваниях – 20</w:t>
      </w:r>
      <w:r>
        <w:rPr>
          <w:sz w:val="28"/>
          <w:szCs w:val="28"/>
        </w:rPr>
        <w:t>85,16</w:t>
      </w:r>
      <w:r w:rsidRPr="004C1F5B">
        <w:rPr>
          <w:sz w:val="28"/>
          <w:szCs w:val="28"/>
        </w:rPr>
        <w:t xml:space="preserve"> тыс. рублей,</w:t>
      </w:r>
    </w:p>
    <w:p w:rsidR="001C52E1" w:rsidRPr="004C1F5B" w:rsidRDefault="001C52E1" w:rsidP="001C52E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1F5B">
        <w:rPr>
          <w:sz w:val="28"/>
          <w:szCs w:val="28"/>
        </w:rPr>
        <w:t>ОФЭКТ/КТ – 49</w:t>
      </w:r>
      <w:r>
        <w:rPr>
          <w:sz w:val="28"/>
          <w:szCs w:val="28"/>
        </w:rPr>
        <w:t>6,82</w:t>
      </w:r>
      <w:r w:rsidRPr="004C1F5B">
        <w:rPr>
          <w:sz w:val="28"/>
          <w:szCs w:val="28"/>
        </w:rPr>
        <w:t xml:space="preserve"> тыс. рублей;</w:t>
      </w:r>
    </w:p>
    <w:p w:rsidR="001C52E1" w:rsidRPr="004C1F5B" w:rsidRDefault="001C52E1" w:rsidP="001C52E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комплексные посещения </w:t>
      </w:r>
      <w:r w:rsidRPr="004C1F5B">
        <w:rPr>
          <w:sz w:val="28"/>
          <w:szCs w:val="28"/>
        </w:rPr>
        <w:t>школы для больных с хр</w:t>
      </w:r>
      <w:r>
        <w:rPr>
          <w:sz w:val="28"/>
          <w:szCs w:val="28"/>
        </w:rPr>
        <w:t>оническими заболеваниями – 9 319,81</w:t>
      </w:r>
      <w:r w:rsidRPr="004C1F5B">
        <w:rPr>
          <w:sz w:val="28"/>
          <w:szCs w:val="28"/>
        </w:rPr>
        <w:t xml:space="preserve"> тыс. рублей, школы сахарного диабета – 234,0</w:t>
      </w:r>
      <w:r>
        <w:rPr>
          <w:sz w:val="28"/>
          <w:szCs w:val="28"/>
        </w:rPr>
        <w:t>9</w:t>
      </w:r>
      <w:r w:rsidRPr="004C1F5B">
        <w:rPr>
          <w:sz w:val="28"/>
          <w:szCs w:val="28"/>
        </w:rPr>
        <w:t xml:space="preserve"> тыс. рублей;</w:t>
      </w:r>
    </w:p>
    <w:p w:rsidR="001C52E1" w:rsidRPr="004C1F5B" w:rsidRDefault="001C52E1" w:rsidP="001C52E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1F5B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комплексные </w:t>
      </w:r>
      <w:r w:rsidRPr="004C1F5B">
        <w:rPr>
          <w:sz w:val="28"/>
          <w:szCs w:val="28"/>
        </w:rPr>
        <w:t>посещения для диспансерного наблюд</w:t>
      </w:r>
      <w:r>
        <w:rPr>
          <w:sz w:val="28"/>
          <w:szCs w:val="28"/>
        </w:rPr>
        <w:t xml:space="preserve">ения – 21581,65 тыс. рублей, в </w:t>
      </w:r>
      <w:r w:rsidRPr="004C1F5B">
        <w:rPr>
          <w:sz w:val="28"/>
          <w:szCs w:val="28"/>
        </w:rPr>
        <w:t>том числе по поводу:</w:t>
      </w:r>
    </w:p>
    <w:p w:rsidR="001C52E1" w:rsidRPr="004C1F5B" w:rsidRDefault="001C52E1" w:rsidP="001C52E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онкологических заболеваний – 5</w:t>
      </w:r>
      <w:r w:rsidRPr="004C1F5B">
        <w:rPr>
          <w:sz w:val="28"/>
          <w:szCs w:val="28"/>
        </w:rPr>
        <w:t>311,60 тыс. руб.;</w:t>
      </w:r>
    </w:p>
    <w:p w:rsidR="001C52E1" w:rsidRPr="004C1F5B" w:rsidRDefault="001C52E1" w:rsidP="001C52E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сахарного диабета – 2</w:t>
      </w:r>
      <w:r w:rsidRPr="004C1F5B">
        <w:rPr>
          <w:sz w:val="28"/>
          <w:szCs w:val="28"/>
        </w:rPr>
        <w:t>662,00 тыс. рублей;</w:t>
      </w:r>
    </w:p>
    <w:p w:rsidR="001C52E1" w:rsidRPr="004C1F5B" w:rsidRDefault="001C52E1" w:rsidP="001C52E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1F5B">
        <w:rPr>
          <w:sz w:val="28"/>
          <w:szCs w:val="28"/>
        </w:rPr>
        <w:t>болез</w:t>
      </w:r>
      <w:r>
        <w:rPr>
          <w:sz w:val="28"/>
          <w:szCs w:val="28"/>
        </w:rPr>
        <w:t>ней системы кровообращения – 12</w:t>
      </w:r>
      <w:r w:rsidRPr="004C1F5B">
        <w:rPr>
          <w:sz w:val="28"/>
          <w:szCs w:val="28"/>
        </w:rPr>
        <w:t>394,21 тыс. рублей;</w:t>
      </w:r>
    </w:p>
    <w:p w:rsidR="001C52E1" w:rsidRDefault="001C52E1" w:rsidP="001C52E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1F5B">
        <w:rPr>
          <w:sz w:val="28"/>
          <w:szCs w:val="28"/>
        </w:rPr>
        <w:t>на посещения с профилактическими целями центров здоровья – 23</w:t>
      </w:r>
      <w:r>
        <w:rPr>
          <w:sz w:val="28"/>
          <w:szCs w:val="28"/>
        </w:rPr>
        <w:t>08,18</w:t>
      </w:r>
      <w:r w:rsidRPr="004C1F5B">
        <w:rPr>
          <w:sz w:val="28"/>
          <w:szCs w:val="28"/>
        </w:rPr>
        <w:t xml:space="preserve"> тыс. рублей;</w:t>
      </w:r>
    </w:p>
    <w:p w:rsidR="001C52E1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оказание медицинской помощи в </w:t>
      </w:r>
      <w:r w:rsidRPr="00460B35">
        <w:rPr>
          <w:sz w:val="28"/>
          <w:szCs w:val="28"/>
        </w:rPr>
        <w:t>условиях дневных стационаров (первичная медико-санитарная помощь, специализированная медицинская помощь), за исключением медицинской реабилитации</w:t>
      </w:r>
      <w:r>
        <w:rPr>
          <w:sz w:val="28"/>
          <w:szCs w:val="28"/>
        </w:rPr>
        <w:t xml:space="preserve"> – 63182,2 тыс. рублей, </w:t>
      </w:r>
      <w:r>
        <w:rPr>
          <w:sz w:val="28"/>
          <w:szCs w:val="28"/>
        </w:rPr>
        <w:br/>
        <w:t>в том числе:</w:t>
      </w:r>
    </w:p>
    <w:p w:rsidR="001C52E1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медицинская помощь по профилю «</w:t>
      </w:r>
      <w:r w:rsidRPr="00460B35">
        <w:rPr>
          <w:sz w:val="28"/>
          <w:szCs w:val="28"/>
        </w:rPr>
        <w:t>онкология</w:t>
      </w:r>
      <w:r>
        <w:rPr>
          <w:sz w:val="28"/>
          <w:szCs w:val="28"/>
        </w:rPr>
        <w:t xml:space="preserve">» </w:t>
      </w:r>
      <w:r w:rsidRPr="005316F5">
        <w:rPr>
          <w:sz w:val="28"/>
          <w:szCs w:val="28"/>
        </w:rPr>
        <w:t>–</w:t>
      </w:r>
      <w:r>
        <w:rPr>
          <w:sz w:val="28"/>
          <w:szCs w:val="28"/>
        </w:rPr>
        <w:t xml:space="preserve"> 2924,30 тыс. рублей,</w:t>
      </w:r>
    </w:p>
    <w:p w:rsidR="001C52E1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460B35">
        <w:rPr>
          <w:sz w:val="28"/>
          <w:szCs w:val="28"/>
        </w:rPr>
        <w:t>едицинск</w:t>
      </w:r>
      <w:r>
        <w:rPr>
          <w:sz w:val="28"/>
          <w:szCs w:val="28"/>
        </w:rPr>
        <w:t>ая</w:t>
      </w:r>
      <w:r w:rsidRPr="00460B35">
        <w:rPr>
          <w:sz w:val="28"/>
          <w:szCs w:val="28"/>
        </w:rPr>
        <w:t xml:space="preserve"> помощ</w:t>
      </w:r>
      <w:r>
        <w:rPr>
          <w:sz w:val="28"/>
          <w:szCs w:val="28"/>
        </w:rPr>
        <w:t>ь</w:t>
      </w:r>
      <w:r w:rsidRPr="00460B35">
        <w:rPr>
          <w:sz w:val="28"/>
          <w:szCs w:val="28"/>
        </w:rPr>
        <w:t xml:space="preserve"> при экстракорпоральном оплодотворении </w:t>
      </w:r>
      <w:r>
        <w:rPr>
          <w:sz w:val="28"/>
          <w:szCs w:val="28"/>
        </w:rPr>
        <w:t>– 1922,13 тыс. рублей,</w:t>
      </w:r>
    </w:p>
    <w:p w:rsidR="001C52E1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медицинская</w:t>
      </w:r>
      <w:r w:rsidRPr="00460B35">
        <w:rPr>
          <w:sz w:val="28"/>
          <w:szCs w:val="28"/>
        </w:rPr>
        <w:t xml:space="preserve"> помощ</w:t>
      </w:r>
      <w:r>
        <w:rPr>
          <w:sz w:val="28"/>
          <w:szCs w:val="28"/>
        </w:rPr>
        <w:t>ь</w:t>
      </w:r>
      <w:r w:rsidRPr="00460B35">
        <w:rPr>
          <w:sz w:val="28"/>
          <w:szCs w:val="28"/>
        </w:rPr>
        <w:t xml:space="preserve"> больным с вирусным гепатитом C </w:t>
      </w:r>
      <w:r>
        <w:rPr>
          <w:sz w:val="28"/>
          <w:szCs w:val="28"/>
        </w:rPr>
        <w:t>– 2164,61 тыс. руб.,</w:t>
      </w:r>
    </w:p>
    <w:p w:rsidR="001C52E1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оказание </w:t>
      </w:r>
      <w:r w:rsidRPr="005316F5">
        <w:rPr>
          <w:sz w:val="28"/>
          <w:szCs w:val="28"/>
        </w:rPr>
        <w:t xml:space="preserve">специализированной, в том числе высокотехнологичной, медицинской помощи, в условиях </w:t>
      </w:r>
      <w:r>
        <w:rPr>
          <w:sz w:val="28"/>
          <w:szCs w:val="28"/>
        </w:rPr>
        <w:t xml:space="preserve">круглосуточных </w:t>
      </w:r>
      <w:r w:rsidRPr="005316F5">
        <w:rPr>
          <w:sz w:val="28"/>
          <w:szCs w:val="28"/>
        </w:rPr>
        <w:t>стаци</w:t>
      </w:r>
      <w:r>
        <w:rPr>
          <w:sz w:val="28"/>
          <w:szCs w:val="28"/>
        </w:rPr>
        <w:t>онаров, за </w:t>
      </w:r>
      <w:r w:rsidRPr="005316F5">
        <w:rPr>
          <w:sz w:val="28"/>
          <w:szCs w:val="28"/>
        </w:rPr>
        <w:t>исключение</w:t>
      </w:r>
      <w:r>
        <w:rPr>
          <w:sz w:val="28"/>
          <w:szCs w:val="28"/>
        </w:rPr>
        <w:t>м медицинской реабилитации – 281392,40 тыс. рублей, в том числе:</w:t>
      </w:r>
    </w:p>
    <w:p w:rsidR="001C52E1" w:rsidRPr="005316F5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 w:rsidRPr="005316F5">
        <w:rPr>
          <w:sz w:val="28"/>
          <w:szCs w:val="28"/>
        </w:rPr>
        <w:t>медицинск</w:t>
      </w:r>
      <w:r w:rsidR="00A37E29">
        <w:rPr>
          <w:sz w:val="28"/>
          <w:szCs w:val="28"/>
        </w:rPr>
        <w:t>ая помощь</w:t>
      </w:r>
      <w:r w:rsidRPr="005316F5">
        <w:rPr>
          <w:sz w:val="28"/>
          <w:szCs w:val="28"/>
        </w:rPr>
        <w:t xml:space="preserve"> по профилю «онкология» – </w:t>
      </w:r>
      <w:r>
        <w:rPr>
          <w:sz w:val="28"/>
          <w:szCs w:val="28"/>
        </w:rPr>
        <w:t>30342,93 тыс. рублей,</w:t>
      </w:r>
    </w:p>
    <w:p w:rsidR="001C52E1" w:rsidRPr="005316F5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 w:rsidRPr="005316F5">
        <w:rPr>
          <w:sz w:val="28"/>
          <w:szCs w:val="28"/>
        </w:rPr>
        <w:t xml:space="preserve">стентирование </w:t>
      </w:r>
      <w:r w:rsidR="001775B8">
        <w:rPr>
          <w:sz w:val="28"/>
          <w:szCs w:val="28"/>
        </w:rPr>
        <w:t xml:space="preserve">коронарных артерий </w:t>
      </w:r>
      <w:r w:rsidRPr="005316F5">
        <w:rPr>
          <w:sz w:val="28"/>
          <w:szCs w:val="28"/>
        </w:rPr>
        <w:t xml:space="preserve">– </w:t>
      </w:r>
      <w:r>
        <w:rPr>
          <w:sz w:val="28"/>
          <w:szCs w:val="28"/>
        </w:rPr>
        <w:t>13745,30 тыс. рублей,</w:t>
      </w:r>
    </w:p>
    <w:p w:rsidR="001C52E1" w:rsidRPr="005316F5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 w:rsidRPr="005316F5">
        <w:rPr>
          <w:sz w:val="28"/>
          <w:szCs w:val="28"/>
        </w:rPr>
        <w:t xml:space="preserve">имплантация частотно-адаптированного кардиостимулятора взрослым – </w:t>
      </w:r>
      <w:r>
        <w:rPr>
          <w:sz w:val="28"/>
          <w:szCs w:val="28"/>
        </w:rPr>
        <w:t>3339,94 тыс. рублей,</w:t>
      </w:r>
    </w:p>
    <w:p w:rsidR="001C52E1" w:rsidRDefault="001C52E1" w:rsidP="001C52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эндоваскуля</w:t>
      </w:r>
      <w:r w:rsidRPr="005316F5">
        <w:rPr>
          <w:sz w:val="28"/>
          <w:szCs w:val="28"/>
        </w:rPr>
        <w:t>рная деструкция до</w:t>
      </w:r>
      <w:r>
        <w:rPr>
          <w:sz w:val="28"/>
          <w:szCs w:val="28"/>
        </w:rPr>
        <w:t>полнительных проводящих путей и </w:t>
      </w:r>
      <w:r w:rsidRPr="005316F5">
        <w:rPr>
          <w:sz w:val="28"/>
          <w:szCs w:val="28"/>
        </w:rPr>
        <w:t xml:space="preserve">аритмогенных зон сердца – </w:t>
      </w:r>
      <w:r>
        <w:rPr>
          <w:sz w:val="28"/>
          <w:szCs w:val="28"/>
        </w:rPr>
        <w:t xml:space="preserve">1766,50 тыс. рублей, </w:t>
      </w:r>
    </w:p>
    <w:p w:rsidR="001C52E1" w:rsidRPr="005316F5" w:rsidRDefault="001775B8" w:rsidP="001775B8">
      <w:pPr>
        <w:spacing w:line="360" w:lineRule="auto"/>
        <w:ind w:firstLine="709"/>
        <w:jc w:val="both"/>
        <w:rPr>
          <w:sz w:val="28"/>
          <w:szCs w:val="28"/>
        </w:rPr>
      </w:pPr>
      <w:r w:rsidRPr="001775B8">
        <w:rPr>
          <w:sz w:val="28"/>
          <w:szCs w:val="28"/>
        </w:rPr>
        <w:t>оперативные вмешательства на брахиоцефальных артериях</w:t>
      </w:r>
      <w:r>
        <w:rPr>
          <w:sz w:val="28"/>
          <w:szCs w:val="28"/>
        </w:rPr>
        <w:t xml:space="preserve"> </w:t>
      </w:r>
      <w:r w:rsidRPr="001775B8">
        <w:rPr>
          <w:sz w:val="28"/>
          <w:szCs w:val="28"/>
        </w:rPr>
        <w:t>(стентирование или эндартерэктомия</w:t>
      </w:r>
      <w:r>
        <w:rPr>
          <w:sz w:val="28"/>
          <w:szCs w:val="28"/>
        </w:rPr>
        <w:t xml:space="preserve">) </w:t>
      </w:r>
      <w:r w:rsidR="001C52E1">
        <w:rPr>
          <w:sz w:val="28"/>
          <w:szCs w:val="28"/>
        </w:rPr>
        <w:t>– 2871,20 тыс. рублей</w:t>
      </w:r>
      <w:r w:rsidR="001C52E1" w:rsidRPr="005316F5">
        <w:rPr>
          <w:sz w:val="28"/>
          <w:szCs w:val="28"/>
        </w:rPr>
        <w:t>;</w:t>
      </w:r>
    </w:p>
    <w:p w:rsidR="001C52E1" w:rsidRDefault="001C52E1" w:rsidP="001C52E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медицинскую реабилитацию:</w:t>
      </w:r>
    </w:p>
    <w:p w:rsidR="001C52E1" w:rsidRDefault="001C52E1" w:rsidP="001C52E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амбулаторных условиях – 2553,72 тыс. рублей,</w:t>
      </w:r>
    </w:p>
    <w:p w:rsidR="001C52E1" w:rsidRDefault="001C52E1" w:rsidP="001C52E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условиях дневных стационаров – 2350,07 тыс. рублей,</w:t>
      </w:r>
    </w:p>
    <w:p w:rsidR="001C52E1" w:rsidRDefault="001C52E1" w:rsidP="001C52E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1F5B">
        <w:rPr>
          <w:sz w:val="28"/>
          <w:szCs w:val="28"/>
        </w:rPr>
        <w:t xml:space="preserve">на оказание специализированной, </w:t>
      </w:r>
      <w:r>
        <w:rPr>
          <w:sz w:val="28"/>
          <w:szCs w:val="28"/>
        </w:rPr>
        <w:t>в том числе</w:t>
      </w:r>
      <w:r w:rsidRPr="004C1F5B">
        <w:rPr>
          <w:sz w:val="28"/>
          <w:szCs w:val="28"/>
        </w:rPr>
        <w:t xml:space="preserve"> высокотехнологичн</w:t>
      </w:r>
      <w:r>
        <w:rPr>
          <w:sz w:val="28"/>
          <w:szCs w:val="28"/>
        </w:rPr>
        <w:t>ой</w:t>
      </w:r>
      <w:r w:rsidRPr="004C1F5B">
        <w:rPr>
          <w:sz w:val="28"/>
          <w:szCs w:val="28"/>
        </w:rPr>
        <w:t>, медицинской помощи в условия</w:t>
      </w:r>
      <w:r>
        <w:rPr>
          <w:sz w:val="28"/>
          <w:szCs w:val="28"/>
        </w:rPr>
        <w:t>х круглосуточного стационара – 9502,79 тыс. рублей.</w:t>
      </w:r>
    </w:p>
    <w:p w:rsidR="001C52E1" w:rsidRPr="004C1F5B" w:rsidRDefault="001C52E1" w:rsidP="001C52E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1F5B">
        <w:rPr>
          <w:sz w:val="28"/>
          <w:szCs w:val="28"/>
        </w:rPr>
        <w:t xml:space="preserve">Расходы на ведение дела страховой медицинской организации за счет средств обязательного медицинского страхования составляют </w:t>
      </w:r>
      <w:r>
        <w:rPr>
          <w:sz w:val="28"/>
          <w:szCs w:val="28"/>
        </w:rPr>
        <w:t>4911,44</w:t>
      </w:r>
      <w:r w:rsidRPr="004C1F5B">
        <w:rPr>
          <w:sz w:val="28"/>
          <w:szCs w:val="28"/>
        </w:rPr>
        <w:t xml:space="preserve"> тыс. рублей.</w:t>
      </w:r>
    </w:p>
    <w:p w:rsidR="001C52E1" w:rsidRPr="004C1F5B" w:rsidRDefault="001C52E1" w:rsidP="001C52E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1F5B">
        <w:rPr>
          <w:sz w:val="28"/>
          <w:szCs w:val="28"/>
        </w:rPr>
        <w:t>Затраты на прочие виды медицинских и иных услуг (проведение судебно-медицинской экспертизы, льготное обеспечение лекарственными средствами и</w:t>
      </w:r>
      <w:r>
        <w:rPr>
          <w:sz w:val="28"/>
          <w:szCs w:val="28"/>
        </w:rPr>
        <w:t> </w:t>
      </w:r>
      <w:r w:rsidRPr="004C1F5B">
        <w:rPr>
          <w:sz w:val="28"/>
          <w:szCs w:val="28"/>
        </w:rPr>
        <w:t xml:space="preserve">изделиями медицинского назначения при амбулаторном лечении отдельных категорий граждан) за счет средств бюджета </w:t>
      </w:r>
      <w:r>
        <w:rPr>
          <w:sz w:val="28"/>
          <w:szCs w:val="28"/>
        </w:rPr>
        <w:t>города Байконур составляют – 59</w:t>
      </w:r>
      <w:r w:rsidRPr="004C1F5B">
        <w:rPr>
          <w:sz w:val="28"/>
          <w:szCs w:val="28"/>
        </w:rPr>
        <w:t xml:space="preserve">283,60 тыс. рублей. </w:t>
      </w:r>
    </w:p>
    <w:p w:rsidR="001C52E1" w:rsidRPr="004C1F5B" w:rsidRDefault="001C52E1" w:rsidP="001C52E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1F5B">
        <w:rPr>
          <w:sz w:val="28"/>
          <w:szCs w:val="28"/>
        </w:rPr>
        <w:t>Общая стоимость Территориальной программы составляет 688286,20 тыс. рублей, в том числе:</w:t>
      </w:r>
    </w:p>
    <w:p w:rsidR="001C52E1" w:rsidRPr="004C1F5B" w:rsidRDefault="001C52E1" w:rsidP="001C52E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1F5B">
        <w:rPr>
          <w:sz w:val="28"/>
          <w:szCs w:val="28"/>
        </w:rPr>
        <w:t>за счет средств обязательного медицинского страхования – 629002,60 тыс. рублей;</w:t>
      </w:r>
    </w:p>
    <w:p w:rsidR="001C52E1" w:rsidRPr="001C52E1" w:rsidRDefault="001C52E1" w:rsidP="001C52E1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C1F5B">
        <w:rPr>
          <w:sz w:val="28"/>
          <w:szCs w:val="28"/>
        </w:rPr>
        <w:t>за счет средств бюджета города Байконур – 59283,60 тыс. рублей.</w:t>
      </w:r>
      <w:r>
        <w:rPr>
          <w:bCs/>
          <w:sz w:val="28"/>
          <w:szCs w:val="28"/>
        </w:rPr>
        <w:t>».</w:t>
      </w:r>
    </w:p>
    <w:p w:rsidR="000F7F0F" w:rsidRPr="00A66422" w:rsidRDefault="001C52E1" w:rsidP="001C52E1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1.</w:t>
      </w:r>
      <w:r w:rsidR="00785F20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. </w:t>
      </w:r>
      <w:r w:rsidR="000F7F0F" w:rsidRPr="000F7F0F">
        <w:rPr>
          <w:sz w:val="28"/>
          <w:szCs w:val="28"/>
        </w:rPr>
        <w:t xml:space="preserve">В абзаце </w:t>
      </w:r>
      <w:r w:rsidR="000F7F0F">
        <w:rPr>
          <w:sz w:val="28"/>
          <w:szCs w:val="28"/>
        </w:rPr>
        <w:t>шестидесятом пункта</w:t>
      </w:r>
      <w:r w:rsidR="000F7F0F" w:rsidRPr="000F7F0F">
        <w:rPr>
          <w:sz w:val="28"/>
          <w:szCs w:val="28"/>
        </w:rPr>
        <w:t xml:space="preserve"> 9.1 раздела </w:t>
      </w:r>
      <w:r w:rsidR="000F7F0F" w:rsidRPr="000F7F0F">
        <w:rPr>
          <w:sz w:val="28"/>
          <w:szCs w:val="28"/>
          <w:lang w:val="en-US"/>
        </w:rPr>
        <w:t>IX</w:t>
      </w:r>
      <w:r w:rsidR="000F7F0F" w:rsidRPr="000F7F0F">
        <w:rPr>
          <w:sz w:val="28"/>
          <w:szCs w:val="28"/>
        </w:rPr>
        <w:t xml:space="preserve"> </w:t>
      </w:r>
      <w:r w:rsidR="003145C2" w:rsidRPr="008C18F5">
        <w:rPr>
          <w:color w:val="000000"/>
          <w:sz w:val="28"/>
          <w:szCs w:val="28"/>
        </w:rPr>
        <w:t>Территориальной программ</w:t>
      </w:r>
      <w:r w:rsidR="004943ED">
        <w:rPr>
          <w:color w:val="000000"/>
          <w:sz w:val="28"/>
          <w:szCs w:val="28"/>
        </w:rPr>
        <w:t>ы</w:t>
      </w:r>
      <w:r w:rsidR="003145C2">
        <w:rPr>
          <w:color w:val="000000"/>
          <w:sz w:val="28"/>
          <w:szCs w:val="28"/>
        </w:rPr>
        <w:t xml:space="preserve"> </w:t>
      </w:r>
      <w:r w:rsidR="000F7F0F" w:rsidRPr="000F7F0F">
        <w:rPr>
          <w:sz w:val="28"/>
          <w:szCs w:val="28"/>
        </w:rPr>
        <w:t xml:space="preserve">слова «от 10 августа 2017 г. № 514н «О Порядке проведения профилактических медицинских </w:t>
      </w:r>
      <w:r>
        <w:rPr>
          <w:sz w:val="28"/>
          <w:szCs w:val="28"/>
        </w:rPr>
        <w:t>осмотров несовершеннолетних» (с </w:t>
      </w:r>
      <w:r w:rsidR="000F7F0F" w:rsidRPr="000F7F0F">
        <w:rPr>
          <w:sz w:val="28"/>
          <w:szCs w:val="28"/>
        </w:rPr>
        <w:t>изменениями)» заменить на слова «</w:t>
      </w:r>
      <w:r w:rsidR="00017B80" w:rsidRPr="00017B80">
        <w:rPr>
          <w:sz w:val="28"/>
          <w:szCs w:val="28"/>
        </w:rPr>
        <w:t xml:space="preserve">от 14 </w:t>
      </w:r>
      <w:r w:rsidR="00017B80">
        <w:rPr>
          <w:sz w:val="28"/>
          <w:szCs w:val="28"/>
        </w:rPr>
        <w:t xml:space="preserve">апреля </w:t>
      </w:r>
      <w:r w:rsidR="00017B80" w:rsidRPr="00017B80">
        <w:rPr>
          <w:sz w:val="28"/>
          <w:szCs w:val="28"/>
        </w:rPr>
        <w:t>2025</w:t>
      </w:r>
      <w:r w:rsidR="00017B80">
        <w:rPr>
          <w:sz w:val="28"/>
          <w:szCs w:val="28"/>
        </w:rPr>
        <w:t xml:space="preserve"> г. №</w:t>
      </w:r>
      <w:r w:rsidR="00017B80" w:rsidRPr="00017B80">
        <w:rPr>
          <w:sz w:val="28"/>
          <w:szCs w:val="28"/>
        </w:rPr>
        <w:t xml:space="preserve"> 211н</w:t>
      </w:r>
      <w:r w:rsidR="00017B80">
        <w:rPr>
          <w:sz w:val="28"/>
          <w:szCs w:val="28"/>
        </w:rPr>
        <w:t xml:space="preserve"> «</w:t>
      </w:r>
      <w:r>
        <w:rPr>
          <w:sz w:val="28"/>
          <w:szCs w:val="28"/>
        </w:rPr>
        <w:t>Об </w:t>
      </w:r>
      <w:r w:rsidR="00017B80" w:rsidRPr="00017B80">
        <w:rPr>
          <w:sz w:val="28"/>
          <w:szCs w:val="28"/>
        </w:rPr>
        <w:t>утверждении порядка прохождения несовершеннолетними профилактических медицинских осмо</w:t>
      </w:r>
      <w:r w:rsidR="00017B80">
        <w:rPr>
          <w:sz w:val="28"/>
          <w:szCs w:val="28"/>
        </w:rPr>
        <w:t xml:space="preserve">тров, учетной формы </w:t>
      </w:r>
      <w:r w:rsidR="00C554D9">
        <w:rPr>
          <w:sz w:val="28"/>
          <w:szCs w:val="28"/>
        </w:rPr>
        <w:t>№</w:t>
      </w:r>
      <w:r w:rsidR="00017B80">
        <w:rPr>
          <w:sz w:val="28"/>
          <w:szCs w:val="28"/>
        </w:rPr>
        <w:t xml:space="preserve"> 030-ПО/у «</w:t>
      </w:r>
      <w:r w:rsidR="00017B80" w:rsidRPr="00017B80">
        <w:rPr>
          <w:sz w:val="28"/>
          <w:szCs w:val="28"/>
        </w:rPr>
        <w:t>Карта профилактического медицинск</w:t>
      </w:r>
      <w:r w:rsidR="00017B80">
        <w:rPr>
          <w:sz w:val="28"/>
          <w:szCs w:val="28"/>
        </w:rPr>
        <w:t>ого осмотра несовершеннолетнего»</w:t>
      </w:r>
      <w:r w:rsidR="00017B80" w:rsidRPr="00017B80">
        <w:rPr>
          <w:sz w:val="28"/>
          <w:szCs w:val="28"/>
        </w:rPr>
        <w:t>, порядка ее ведения, а также формы отраслевого статист</w:t>
      </w:r>
      <w:r w:rsidR="00C554D9">
        <w:rPr>
          <w:sz w:val="28"/>
          <w:szCs w:val="28"/>
        </w:rPr>
        <w:t>ического наблюдения №</w:t>
      </w:r>
      <w:r w:rsidR="00017B80">
        <w:rPr>
          <w:sz w:val="28"/>
          <w:szCs w:val="28"/>
        </w:rPr>
        <w:t xml:space="preserve"> 030-ПО/о «</w:t>
      </w:r>
      <w:r w:rsidR="00017B80" w:rsidRPr="00017B80">
        <w:rPr>
          <w:sz w:val="28"/>
          <w:szCs w:val="28"/>
        </w:rPr>
        <w:t>Сведения о</w:t>
      </w:r>
      <w:r>
        <w:rPr>
          <w:sz w:val="28"/>
          <w:szCs w:val="28"/>
        </w:rPr>
        <w:t xml:space="preserve"> </w:t>
      </w:r>
      <w:r w:rsidR="00017B80" w:rsidRPr="00017B80">
        <w:rPr>
          <w:sz w:val="28"/>
          <w:szCs w:val="28"/>
        </w:rPr>
        <w:t>профилактических медицинских осмотрах несовершеннолетних</w:t>
      </w:r>
      <w:r w:rsidR="00017B80">
        <w:rPr>
          <w:sz w:val="28"/>
          <w:szCs w:val="28"/>
        </w:rPr>
        <w:t>», порядка ее заполнения</w:t>
      </w:r>
      <w:r w:rsidR="000F7F0F" w:rsidRPr="000F7F0F">
        <w:rPr>
          <w:sz w:val="28"/>
          <w:szCs w:val="28"/>
        </w:rPr>
        <w:t>».</w:t>
      </w:r>
    </w:p>
    <w:p w:rsidR="00717CB5" w:rsidRDefault="001C52E1" w:rsidP="001C52E1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1.</w:t>
      </w:r>
      <w:r w:rsidR="00785F20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. </w:t>
      </w:r>
      <w:r w:rsidR="00717CB5" w:rsidRPr="00717CB5">
        <w:rPr>
          <w:sz w:val="28"/>
          <w:szCs w:val="28"/>
        </w:rPr>
        <w:t xml:space="preserve">В абзаце втором раздела </w:t>
      </w:r>
      <w:r w:rsidR="00717CB5" w:rsidRPr="00717CB5">
        <w:rPr>
          <w:sz w:val="28"/>
          <w:szCs w:val="28"/>
          <w:lang w:val="en-US"/>
        </w:rPr>
        <w:t>X</w:t>
      </w:r>
      <w:r w:rsidR="00717CB5" w:rsidRPr="00717CB5">
        <w:rPr>
          <w:sz w:val="28"/>
          <w:szCs w:val="28"/>
        </w:rPr>
        <w:t xml:space="preserve"> </w:t>
      </w:r>
      <w:r w:rsidR="003145C2" w:rsidRPr="008C18F5">
        <w:rPr>
          <w:color w:val="000000"/>
          <w:sz w:val="28"/>
          <w:szCs w:val="28"/>
        </w:rPr>
        <w:t>Территориальной программ</w:t>
      </w:r>
      <w:r>
        <w:rPr>
          <w:color w:val="000000"/>
          <w:sz w:val="28"/>
          <w:szCs w:val="28"/>
        </w:rPr>
        <w:t>ы</w:t>
      </w:r>
      <w:r w:rsidR="00017B80" w:rsidRPr="00017B80">
        <w:rPr>
          <w:color w:val="000000"/>
          <w:sz w:val="28"/>
          <w:szCs w:val="28"/>
        </w:rPr>
        <w:t xml:space="preserve"> </w:t>
      </w:r>
      <w:r w:rsidR="00717CB5" w:rsidRPr="00717CB5">
        <w:rPr>
          <w:sz w:val="28"/>
          <w:szCs w:val="28"/>
        </w:rPr>
        <w:t>после слов «распоряжением Правительства</w:t>
      </w:r>
      <w:r w:rsidR="00717CB5">
        <w:rPr>
          <w:sz w:val="28"/>
          <w:szCs w:val="28"/>
        </w:rPr>
        <w:t xml:space="preserve"> </w:t>
      </w:r>
      <w:r w:rsidR="00717CB5" w:rsidRPr="002637CB">
        <w:rPr>
          <w:sz w:val="28"/>
          <w:szCs w:val="28"/>
        </w:rPr>
        <w:t>Российской Федерации</w:t>
      </w:r>
      <w:r w:rsidR="00717CB5">
        <w:rPr>
          <w:sz w:val="28"/>
          <w:szCs w:val="28"/>
        </w:rPr>
        <w:t xml:space="preserve"> от 11 декабря 2023 г. №</w:t>
      </w:r>
      <w:r>
        <w:rPr>
          <w:sz w:val="28"/>
          <w:szCs w:val="28"/>
        </w:rPr>
        <w:t> </w:t>
      </w:r>
      <w:r w:rsidR="00717CB5" w:rsidRPr="002637CB">
        <w:rPr>
          <w:sz w:val="28"/>
          <w:szCs w:val="28"/>
        </w:rPr>
        <w:t>3551-р</w:t>
      </w:r>
      <w:r w:rsidR="00717CB5">
        <w:rPr>
          <w:sz w:val="28"/>
          <w:szCs w:val="28"/>
        </w:rPr>
        <w:t xml:space="preserve"> «</w:t>
      </w:r>
      <w:r w:rsidR="00717CB5" w:rsidRPr="002637CB">
        <w:rPr>
          <w:sz w:val="28"/>
          <w:szCs w:val="28"/>
        </w:rPr>
        <w:t>Об утверждении перечня специализированных продуктов лечебного питания для детей-</w:t>
      </w:r>
      <w:r w:rsidR="00717CB5" w:rsidRPr="00717CB5">
        <w:rPr>
          <w:sz w:val="28"/>
          <w:szCs w:val="28"/>
        </w:rPr>
        <w:t>инвалидов» дополнить словами «(с</w:t>
      </w:r>
      <w:r w:rsidR="00717CB5">
        <w:rPr>
          <w:sz w:val="28"/>
          <w:szCs w:val="28"/>
        </w:rPr>
        <w:t xml:space="preserve"> </w:t>
      </w:r>
      <w:r w:rsidR="00717CB5" w:rsidRPr="00717CB5">
        <w:rPr>
          <w:sz w:val="28"/>
          <w:szCs w:val="28"/>
        </w:rPr>
        <w:t>изменениями)».</w:t>
      </w:r>
    </w:p>
    <w:p w:rsidR="004F519E" w:rsidRPr="00717CB5" w:rsidRDefault="004F519E" w:rsidP="001C52E1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1.7. Приложения 2 и 4 к Территориальной программе изложить в редакции согласно приложениям 1 и 2 к настоящему постановлению.</w:t>
      </w:r>
    </w:p>
    <w:p w:rsidR="008637B8" w:rsidRDefault="00AC667A" w:rsidP="008637B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637B8" w:rsidRPr="008637B8">
        <w:rPr>
          <w:sz w:val="28"/>
          <w:szCs w:val="28"/>
        </w:rPr>
        <w:t xml:space="preserve"> </w:t>
      </w:r>
      <w:r w:rsidR="003F0BB5">
        <w:rPr>
          <w:sz w:val="28"/>
          <w:szCs w:val="28"/>
        </w:rPr>
        <w:t>Подпункт 1.</w:t>
      </w:r>
      <w:r w:rsidR="00B4551B">
        <w:rPr>
          <w:sz w:val="28"/>
          <w:szCs w:val="28"/>
        </w:rPr>
        <w:t xml:space="preserve">3 </w:t>
      </w:r>
      <w:r w:rsidR="003F0BB5">
        <w:rPr>
          <w:sz w:val="28"/>
          <w:szCs w:val="28"/>
        </w:rPr>
        <w:t>пункта 1 н</w:t>
      </w:r>
      <w:r w:rsidR="008637B8">
        <w:rPr>
          <w:sz w:val="28"/>
          <w:szCs w:val="28"/>
        </w:rPr>
        <w:t>астояще</w:t>
      </w:r>
      <w:r w:rsidR="003F0BB5">
        <w:rPr>
          <w:sz w:val="28"/>
          <w:szCs w:val="28"/>
        </w:rPr>
        <w:t>го</w:t>
      </w:r>
      <w:r w:rsidR="008637B8">
        <w:rPr>
          <w:sz w:val="28"/>
          <w:szCs w:val="28"/>
        </w:rPr>
        <w:t xml:space="preserve"> постановлени</w:t>
      </w:r>
      <w:r w:rsidR="003F0BB5">
        <w:rPr>
          <w:sz w:val="28"/>
          <w:szCs w:val="28"/>
        </w:rPr>
        <w:t>я</w:t>
      </w:r>
      <w:r w:rsidR="008637B8">
        <w:rPr>
          <w:sz w:val="28"/>
          <w:szCs w:val="28"/>
        </w:rPr>
        <w:t xml:space="preserve"> вступа</w:t>
      </w:r>
      <w:r w:rsidR="00B4551B">
        <w:rPr>
          <w:sz w:val="28"/>
          <w:szCs w:val="28"/>
        </w:rPr>
        <w:t>е</w:t>
      </w:r>
      <w:r w:rsidR="003F0BB5">
        <w:rPr>
          <w:sz w:val="28"/>
          <w:szCs w:val="28"/>
        </w:rPr>
        <w:t>т в </w:t>
      </w:r>
      <w:r w:rsidR="00B4551B">
        <w:rPr>
          <w:sz w:val="28"/>
          <w:szCs w:val="28"/>
        </w:rPr>
        <w:t>силу с </w:t>
      </w:r>
      <w:r w:rsidR="008637B8">
        <w:rPr>
          <w:sz w:val="28"/>
          <w:szCs w:val="28"/>
        </w:rPr>
        <w:t xml:space="preserve">даты </w:t>
      </w:r>
      <w:r w:rsidR="003F0BB5">
        <w:rPr>
          <w:sz w:val="28"/>
          <w:szCs w:val="28"/>
        </w:rPr>
        <w:t>о</w:t>
      </w:r>
      <w:r w:rsidR="008637B8">
        <w:rPr>
          <w:sz w:val="28"/>
          <w:szCs w:val="28"/>
        </w:rPr>
        <w:t xml:space="preserve">фициального </w:t>
      </w:r>
      <w:r w:rsidR="008637B8" w:rsidRPr="00817F58">
        <w:rPr>
          <w:sz w:val="28"/>
          <w:szCs w:val="28"/>
        </w:rPr>
        <w:t>опуб</w:t>
      </w:r>
      <w:r w:rsidR="008637B8">
        <w:rPr>
          <w:sz w:val="28"/>
          <w:szCs w:val="28"/>
        </w:rPr>
        <w:t>ликования</w:t>
      </w:r>
      <w:r w:rsidR="003F0BB5">
        <w:rPr>
          <w:sz w:val="28"/>
          <w:szCs w:val="28"/>
        </w:rPr>
        <w:t xml:space="preserve"> и распространя</w:t>
      </w:r>
      <w:r w:rsidR="00B4551B">
        <w:rPr>
          <w:sz w:val="28"/>
          <w:szCs w:val="28"/>
        </w:rPr>
        <w:t>е</w:t>
      </w:r>
      <w:r w:rsidR="003F0BB5">
        <w:rPr>
          <w:sz w:val="28"/>
          <w:szCs w:val="28"/>
        </w:rPr>
        <w:t>тся на </w:t>
      </w:r>
      <w:r w:rsidR="008637B8" w:rsidRPr="00817F58">
        <w:rPr>
          <w:sz w:val="28"/>
          <w:szCs w:val="28"/>
        </w:rPr>
        <w:t>правоотношения, возникшие с 0</w:t>
      </w:r>
      <w:r w:rsidR="003F0BB5">
        <w:rPr>
          <w:sz w:val="28"/>
          <w:szCs w:val="28"/>
        </w:rPr>
        <w:t>4</w:t>
      </w:r>
      <w:r w:rsidR="008637B8" w:rsidRPr="00817F58">
        <w:rPr>
          <w:sz w:val="28"/>
          <w:szCs w:val="28"/>
        </w:rPr>
        <w:t xml:space="preserve"> </w:t>
      </w:r>
      <w:r w:rsidR="003F0BB5">
        <w:rPr>
          <w:sz w:val="28"/>
          <w:szCs w:val="28"/>
        </w:rPr>
        <w:t xml:space="preserve">сентября </w:t>
      </w:r>
      <w:r w:rsidR="008637B8" w:rsidRPr="00817F58">
        <w:rPr>
          <w:sz w:val="28"/>
          <w:szCs w:val="28"/>
        </w:rPr>
        <w:t>202</w:t>
      </w:r>
      <w:r w:rsidR="003F0BB5">
        <w:rPr>
          <w:sz w:val="28"/>
          <w:szCs w:val="28"/>
        </w:rPr>
        <w:t>5</w:t>
      </w:r>
      <w:r w:rsidR="008637B8" w:rsidRPr="00817F58">
        <w:rPr>
          <w:sz w:val="28"/>
          <w:szCs w:val="28"/>
        </w:rPr>
        <w:t xml:space="preserve"> г.</w:t>
      </w:r>
    </w:p>
    <w:p w:rsidR="00AB0728" w:rsidRDefault="003F0BB5" w:rsidP="00FD7190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B0728" w:rsidRPr="007942D8">
        <w:rPr>
          <w:sz w:val="28"/>
          <w:szCs w:val="28"/>
        </w:rPr>
        <w:t>Аппарату Главы</w:t>
      </w:r>
      <w:r w:rsidR="00AB0728" w:rsidRPr="00E41E12">
        <w:rPr>
          <w:sz w:val="28"/>
          <w:szCs w:val="28"/>
        </w:rPr>
        <w:t xml:space="preserve">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2" w:history="1">
        <w:r w:rsidR="00AB0728" w:rsidRPr="00E41E12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="00AB0728" w:rsidRPr="00E41E12">
          <w:rPr>
            <w:rStyle w:val="ae"/>
            <w:color w:val="auto"/>
            <w:sz w:val="28"/>
            <w:szCs w:val="28"/>
            <w:u w:val="none"/>
          </w:rPr>
          <w:t>.</w:t>
        </w:r>
        <w:r w:rsidR="00AB0728" w:rsidRPr="00E41E12">
          <w:rPr>
            <w:rStyle w:val="ae"/>
            <w:color w:val="auto"/>
            <w:sz w:val="28"/>
            <w:szCs w:val="28"/>
            <w:u w:val="none"/>
            <w:lang w:val="en-US"/>
          </w:rPr>
          <w:t>baikonuradm</w:t>
        </w:r>
        <w:r w:rsidR="00AB0728" w:rsidRPr="00E41E12">
          <w:rPr>
            <w:rStyle w:val="ae"/>
            <w:color w:val="auto"/>
            <w:sz w:val="28"/>
            <w:szCs w:val="28"/>
            <w:u w:val="none"/>
          </w:rPr>
          <w:t>.</w:t>
        </w:r>
        <w:r w:rsidR="00AB0728" w:rsidRPr="00E41E12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="00AB0728" w:rsidRPr="00E41E12">
        <w:rPr>
          <w:sz w:val="28"/>
          <w:szCs w:val="28"/>
        </w:rPr>
        <w:t>.</w:t>
      </w:r>
    </w:p>
    <w:p w:rsidR="001C52E1" w:rsidRDefault="001C52E1" w:rsidP="001C52E1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12763">
        <w:rPr>
          <w:sz w:val="28"/>
          <w:szCs w:val="28"/>
        </w:rPr>
        <w:t>4. Контроль за исполнением настоящего постановления возложить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на заместителя Главы администрации города Байконур, отвечающего </w:t>
      </w:r>
      <w:r>
        <w:rPr>
          <w:sz w:val="28"/>
          <w:szCs w:val="28"/>
        </w:rPr>
        <w:br/>
        <w:t>за вопросы социальной сферы в городе Байконур.</w:t>
      </w:r>
    </w:p>
    <w:p w:rsidR="00915D45" w:rsidRPr="008F3879" w:rsidRDefault="00915D45" w:rsidP="00915D45">
      <w:pPr>
        <w:shd w:val="clear" w:color="auto" w:fill="FFFFFF"/>
        <w:tabs>
          <w:tab w:val="left" w:pos="0"/>
        </w:tabs>
        <w:spacing w:line="480" w:lineRule="auto"/>
        <w:ind w:firstLine="709"/>
        <w:jc w:val="both"/>
        <w:rPr>
          <w:sz w:val="28"/>
          <w:szCs w:val="28"/>
        </w:rPr>
      </w:pPr>
    </w:p>
    <w:p w:rsidR="00F456A5" w:rsidRDefault="00BC2CB5" w:rsidP="0064602C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>
        <w:rPr>
          <w:b/>
          <w:szCs w:val="28"/>
        </w:rPr>
        <w:t xml:space="preserve">И.о. </w:t>
      </w:r>
      <w:r w:rsidR="00F456A5" w:rsidRPr="008F3879">
        <w:rPr>
          <w:b/>
          <w:szCs w:val="28"/>
        </w:rPr>
        <w:t>Глав</w:t>
      </w:r>
      <w:r>
        <w:rPr>
          <w:b/>
          <w:szCs w:val="28"/>
        </w:rPr>
        <w:t>ы</w:t>
      </w:r>
      <w:r w:rsidR="00F456A5" w:rsidRPr="008F3879">
        <w:rPr>
          <w:b/>
          <w:szCs w:val="28"/>
        </w:rPr>
        <w:t xml:space="preserve"> администрации</w:t>
      </w:r>
      <w:r>
        <w:rPr>
          <w:b/>
          <w:szCs w:val="28"/>
        </w:rPr>
        <w:t xml:space="preserve">                   </w:t>
      </w:r>
      <w:r w:rsidR="00405645">
        <w:rPr>
          <w:b/>
          <w:szCs w:val="28"/>
        </w:rPr>
        <w:t xml:space="preserve">   </w:t>
      </w:r>
      <w:r w:rsidR="00F54A65">
        <w:rPr>
          <w:b/>
          <w:szCs w:val="28"/>
        </w:rPr>
        <w:t xml:space="preserve"> </w:t>
      </w:r>
      <w:r w:rsidR="00405645">
        <w:rPr>
          <w:b/>
          <w:szCs w:val="28"/>
        </w:rPr>
        <w:t xml:space="preserve">  </w:t>
      </w:r>
      <w:r w:rsidR="00AC667A">
        <w:rPr>
          <w:b/>
          <w:szCs w:val="28"/>
        </w:rPr>
        <w:t xml:space="preserve">                 </w:t>
      </w:r>
      <w:r w:rsidR="00405645">
        <w:rPr>
          <w:b/>
          <w:szCs w:val="28"/>
        </w:rPr>
        <w:t xml:space="preserve">   </w:t>
      </w:r>
      <w:r w:rsidR="001C52E1">
        <w:rPr>
          <w:b/>
          <w:szCs w:val="28"/>
        </w:rPr>
        <w:t xml:space="preserve">            </w:t>
      </w:r>
      <w:r>
        <w:rPr>
          <w:b/>
          <w:szCs w:val="28"/>
        </w:rPr>
        <w:t xml:space="preserve">Т.И. Вербицкий </w:t>
      </w:r>
    </w:p>
    <w:p w:rsidR="00696683" w:rsidRPr="00696683" w:rsidRDefault="00696683" w:rsidP="0064602C">
      <w:pPr>
        <w:pStyle w:val="a5"/>
        <w:spacing w:line="348" w:lineRule="auto"/>
        <w:ind w:left="426" w:hanging="426"/>
        <w:jc w:val="both"/>
        <w:rPr>
          <w:szCs w:val="28"/>
        </w:rPr>
      </w:pPr>
    </w:p>
    <w:sectPr w:rsidR="00696683" w:rsidRPr="00696683" w:rsidSect="00D50594">
      <w:headerReference w:type="even" r:id="rId13"/>
      <w:headerReference w:type="default" r:id="rId14"/>
      <w:headerReference w:type="first" r:id="rId15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B22" w:rsidRDefault="00644B22">
      <w:r>
        <w:separator/>
      </w:r>
    </w:p>
  </w:endnote>
  <w:endnote w:type="continuationSeparator" w:id="0">
    <w:p w:rsidR="00644B22" w:rsidRDefault="00644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B22" w:rsidRDefault="00644B22">
      <w:r>
        <w:separator/>
      </w:r>
    </w:p>
  </w:footnote>
  <w:footnote w:type="continuationSeparator" w:id="0">
    <w:p w:rsidR="00644B22" w:rsidRDefault="00644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EA16AC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EA16A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29C9">
      <w:rPr>
        <w:noProof/>
      </w:rPr>
      <w:t>2</w:t>
    </w:r>
    <w:r>
      <w:fldChar w:fldCharType="end"/>
    </w:r>
  </w:p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abstractNum w:abstractNumId="4" w15:restartNumberingAfterBreak="0">
    <w:nsid w:val="6C293AE7"/>
    <w:multiLevelType w:val="hybridMultilevel"/>
    <w:tmpl w:val="0442D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062EE"/>
    <w:rsid w:val="00006DBD"/>
    <w:rsid w:val="00010102"/>
    <w:rsid w:val="00014725"/>
    <w:rsid w:val="0001656D"/>
    <w:rsid w:val="00017B80"/>
    <w:rsid w:val="000269D8"/>
    <w:rsid w:val="0003084F"/>
    <w:rsid w:val="0003282F"/>
    <w:rsid w:val="000329C9"/>
    <w:rsid w:val="00033E46"/>
    <w:rsid w:val="0003408F"/>
    <w:rsid w:val="00035888"/>
    <w:rsid w:val="000368BF"/>
    <w:rsid w:val="000453E0"/>
    <w:rsid w:val="0006242E"/>
    <w:rsid w:val="00062EF3"/>
    <w:rsid w:val="0006590A"/>
    <w:rsid w:val="00076349"/>
    <w:rsid w:val="00080978"/>
    <w:rsid w:val="00080ED1"/>
    <w:rsid w:val="00081F2D"/>
    <w:rsid w:val="00085AF2"/>
    <w:rsid w:val="000866A6"/>
    <w:rsid w:val="00087E07"/>
    <w:rsid w:val="0009058A"/>
    <w:rsid w:val="00090B35"/>
    <w:rsid w:val="00094F0B"/>
    <w:rsid w:val="00096F67"/>
    <w:rsid w:val="000A254B"/>
    <w:rsid w:val="000B0792"/>
    <w:rsid w:val="000B6E35"/>
    <w:rsid w:val="000C1C5E"/>
    <w:rsid w:val="000C4449"/>
    <w:rsid w:val="000C4EC1"/>
    <w:rsid w:val="000C59FC"/>
    <w:rsid w:val="000D1BB4"/>
    <w:rsid w:val="000D4B42"/>
    <w:rsid w:val="000E1003"/>
    <w:rsid w:val="000F030E"/>
    <w:rsid w:val="000F4585"/>
    <w:rsid w:val="000F4C64"/>
    <w:rsid w:val="000F7F0F"/>
    <w:rsid w:val="00105DC4"/>
    <w:rsid w:val="0011293B"/>
    <w:rsid w:val="0011309F"/>
    <w:rsid w:val="00114F85"/>
    <w:rsid w:val="00116465"/>
    <w:rsid w:val="00116DD0"/>
    <w:rsid w:val="001321CF"/>
    <w:rsid w:val="00133EE0"/>
    <w:rsid w:val="00134811"/>
    <w:rsid w:val="00137BFB"/>
    <w:rsid w:val="0014043F"/>
    <w:rsid w:val="0014101E"/>
    <w:rsid w:val="00141435"/>
    <w:rsid w:val="00141794"/>
    <w:rsid w:val="00142BC1"/>
    <w:rsid w:val="00144214"/>
    <w:rsid w:val="001442CE"/>
    <w:rsid w:val="0016439B"/>
    <w:rsid w:val="00165AC7"/>
    <w:rsid w:val="001773A7"/>
    <w:rsid w:val="001775B8"/>
    <w:rsid w:val="0018329D"/>
    <w:rsid w:val="00186579"/>
    <w:rsid w:val="00186F9D"/>
    <w:rsid w:val="001904C0"/>
    <w:rsid w:val="00194C2F"/>
    <w:rsid w:val="001C1FD8"/>
    <w:rsid w:val="001C2DC3"/>
    <w:rsid w:val="001C52E1"/>
    <w:rsid w:val="001D1C59"/>
    <w:rsid w:val="001D48A7"/>
    <w:rsid w:val="001D5CA0"/>
    <w:rsid w:val="001D62C2"/>
    <w:rsid w:val="001D71AC"/>
    <w:rsid w:val="001E3768"/>
    <w:rsid w:val="001E5A45"/>
    <w:rsid w:val="001F17D6"/>
    <w:rsid w:val="00205F96"/>
    <w:rsid w:val="00211C10"/>
    <w:rsid w:val="002137FF"/>
    <w:rsid w:val="00216652"/>
    <w:rsid w:val="002249C7"/>
    <w:rsid w:val="002343FF"/>
    <w:rsid w:val="002353CF"/>
    <w:rsid w:val="0024151E"/>
    <w:rsid w:val="00243E52"/>
    <w:rsid w:val="00246683"/>
    <w:rsid w:val="00246FF7"/>
    <w:rsid w:val="00254A03"/>
    <w:rsid w:val="00265D6D"/>
    <w:rsid w:val="00271A81"/>
    <w:rsid w:val="00276272"/>
    <w:rsid w:val="00282160"/>
    <w:rsid w:val="00284131"/>
    <w:rsid w:val="00284897"/>
    <w:rsid w:val="00294F15"/>
    <w:rsid w:val="002A392A"/>
    <w:rsid w:val="002A7F26"/>
    <w:rsid w:val="002B4369"/>
    <w:rsid w:val="002B6DD5"/>
    <w:rsid w:val="002C3E0D"/>
    <w:rsid w:val="002C408D"/>
    <w:rsid w:val="002C5D71"/>
    <w:rsid w:val="002D351D"/>
    <w:rsid w:val="002F3975"/>
    <w:rsid w:val="002F5560"/>
    <w:rsid w:val="003005B8"/>
    <w:rsid w:val="00302D53"/>
    <w:rsid w:val="00303E1A"/>
    <w:rsid w:val="00304607"/>
    <w:rsid w:val="003057E7"/>
    <w:rsid w:val="0031144F"/>
    <w:rsid w:val="00313933"/>
    <w:rsid w:val="003145BC"/>
    <w:rsid w:val="003145C2"/>
    <w:rsid w:val="0032085E"/>
    <w:rsid w:val="00323B25"/>
    <w:rsid w:val="00323DC1"/>
    <w:rsid w:val="003309AC"/>
    <w:rsid w:val="00330CA6"/>
    <w:rsid w:val="003377D7"/>
    <w:rsid w:val="00341F1A"/>
    <w:rsid w:val="00346241"/>
    <w:rsid w:val="00353312"/>
    <w:rsid w:val="00354CE6"/>
    <w:rsid w:val="00357F60"/>
    <w:rsid w:val="003604A3"/>
    <w:rsid w:val="0037165C"/>
    <w:rsid w:val="003725E9"/>
    <w:rsid w:val="00373115"/>
    <w:rsid w:val="0037399E"/>
    <w:rsid w:val="00373B4C"/>
    <w:rsid w:val="0037598D"/>
    <w:rsid w:val="00376847"/>
    <w:rsid w:val="0037759F"/>
    <w:rsid w:val="00382D71"/>
    <w:rsid w:val="00384AAD"/>
    <w:rsid w:val="003855F8"/>
    <w:rsid w:val="00385C25"/>
    <w:rsid w:val="0039530D"/>
    <w:rsid w:val="00397D1C"/>
    <w:rsid w:val="003A2EEF"/>
    <w:rsid w:val="003A44A3"/>
    <w:rsid w:val="003A4602"/>
    <w:rsid w:val="003A4C49"/>
    <w:rsid w:val="003A581A"/>
    <w:rsid w:val="003A6710"/>
    <w:rsid w:val="003B037A"/>
    <w:rsid w:val="003B23DA"/>
    <w:rsid w:val="003C133C"/>
    <w:rsid w:val="003C3295"/>
    <w:rsid w:val="003D1B20"/>
    <w:rsid w:val="003D3875"/>
    <w:rsid w:val="003D4297"/>
    <w:rsid w:val="003D51CD"/>
    <w:rsid w:val="003E23C4"/>
    <w:rsid w:val="003E6DAD"/>
    <w:rsid w:val="003F0363"/>
    <w:rsid w:val="003F0BB5"/>
    <w:rsid w:val="003F0C97"/>
    <w:rsid w:val="003F3A28"/>
    <w:rsid w:val="00405645"/>
    <w:rsid w:val="004062EB"/>
    <w:rsid w:val="00407A69"/>
    <w:rsid w:val="00410E09"/>
    <w:rsid w:val="00411EC4"/>
    <w:rsid w:val="0041606C"/>
    <w:rsid w:val="004217F7"/>
    <w:rsid w:val="004373A1"/>
    <w:rsid w:val="00447DDD"/>
    <w:rsid w:val="00450198"/>
    <w:rsid w:val="00453190"/>
    <w:rsid w:val="00453337"/>
    <w:rsid w:val="00454A6F"/>
    <w:rsid w:val="00455524"/>
    <w:rsid w:val="0046666D"/>
    <w:rsid w:val="00470C80"/>
    <w:rsid w:val="0047239D"/>
    <w:rsid w:val="00472B5E"/>
    <w:rsid w:val="00484387"/>
    <w:rsid w:val="004858F1"/>
    <w:rsid w:val="004943ED"/>
    <w:rsid w:val="004A3434"/>
    <w:rsid w:val="004A3633"/>
    <w:rsid w:val="004A4342"/>
    <w:rsid w:val="004B1385"/>
    <w:rsid w:val="004B235C"/>
    <w:rsid w:val="004B33EA"/>
    <w:rsid w:val="004B4531"/>
    <w:rsid w:val="004B5B64"/>
    <w:rsid w:val="004B5EAE"/>
    <w:rsid w:val="004C16C1"/>
    <w:rsid w:val="004C2402"/>
    <w:rsid w:val="004C344D"/>
    <w:rsid w:val="004C44C5"/>
    <w:rsid w:val="004C75B5"/>
    <w:rsid w:val="004D2AFF"/>
    <w:rsid w:val="004D52D8"/>
    <w:rsid w:val="004D7956"/>
    <w:rsid w:val="004F17A9"/>
    <w:rsid w:val="004F4762"/>
    <w:rsid w:val="004F519E"/>
    <w:rsid w:val="00502C7C"/>
    <w:rsid w:val="00503AB5"/>
    <w:rsid w:val="00511F0B"/>
    <w:rsid w:val="005270FF"/>
    <w:rsid w:val="00531D7F"/>
    <w:rsid w:val="00535E05"/>
    <w:rsid w:val="005365A4"/>
    <w:rsid w:val="005404D0"/>
    <w:rsid w:val="00542656"/>
    <w:rsid w:val="00542AA2"/>
    <w:rsid w:val="00544635"/>
    <w:rsid w:val="005460DB"/>
    <w:rsid w:val="0055667A"/>
    <w:rsid w:val="005657F4"/>
    <w:rsid w:val="0056649B"/>
    <w:rsid w:val="00567D57"/>
    <w:rsid w:val="005807B3"/>
    <w:rsid w:val="00580956"/>
    <w:rsid w:val="00580B0A"/>
    <w:rsid w:val="005910B5"/>
    <w:rsid w:val="00595F25"/>
    <w:rsid w:val="005B22AA"/>
    <w:rsid w:val="005C31A4"/>
    <w:rsid w:val="005D214F"/>
    <w:rsid w:val="005D2FDD"/>
    <w:rsid w:val="005E1EFA"/>
    <w:rsid w:val="005F5CB0"/>
    <w:rsid w:val="00600A84"/>
    <w:rsid w:val="00605B73"/>
    <w:rsid w:val="006073BC"/>
    <w:rsid w:val="00612FDB"/>
    <w:rsid w:val="006146E2"/>
    <w:rsid w:val="00614FBC"/>
    <w:rsid w:val="00616C7E"/>
    <w:rsid w:val="00621F1C"/>
    <w:rsid w:val="00626127"/>
    <w:rsid w:val="00627401"/>
    <w:rsid w:val="00633B6C"/>
    <w:rsid w:val="006354DC"/>
    <w:rsid w:val="00640D11"/>
    <w:rsid w:val="00640E7F"/>
    <w:rsid w:val="00644B22"/>
    <w:rsid w:val="0064602C"/>
    <w:rsid w:val="006531C9"/>
    <w:rsid w:val="00663B7A"/>
    <w:rsid w:val="00672E72"/>
    <w:rsid w:val="00673C83"/>
    <w:rsid w:val="00690C44"/>
    <w:rsid w:val="00690E15"/>
    <w:rsid w:val="00696683"/>
    <w:rsid w:val="006A3973"/>
    <w:rsid w:val="006A39A9"/>
    <w:rsid w:val="006B21DD"/>
    <w:rsid w:val="006B2C10"/>
    <w:rsid w:val="006C1ED7"/>
    <w:rsid w:val="006C40EB"/>
    <w:rsid w:val="006C77B1"/>
    <w:rsid w:val="006D23B3"/>
    <w:rsid w:val="006D4B2A"/>
    <w:rsid w:val="006F2070"/>
    <w:rsid w:val="00712E3D"/>
    <w:rsid w:val="0071721F"/>
    <w:rsid w:val="00717CB5"/>
    <w:rsid w:val="0072121D"/>
    <w:rsid w:val="007213DA"/>
    <w:rsid w:val="00734BF7"/>
    <w:rsid w:val="00740FAF"/>
    <w:rsid w:val="00741434"/>
    <w:rsid w:val="00741870"/>
    <w:rsid w:val="00744BE7"/>
    <w:rsid w:val="00751724"/>
    <w:rsid w:val="00753E1A"/>
    <w:rsid w:val="00756D36"/>
    <w:rsid w:val="00760A6A"/>
    <w:rsid w:val="007612C7"/>
    <w:rsid w:val="00766328"/>
    <w:rsid w:val="007668A8"/>
    <w:rsid w:val="00774542"/>
    <w:rsid w:val="00781517"/>
    <w:rsid w:val="00785F20"/>
    <w:rsid w:val="007876AA"/>
    <w:rsid w:val="0079363D"/>
    <w:rsid w:val="007942D8"/>
    <w:rsid w:val="007A2AE8"/>
    <w:rsid w:val="007A5D65"/>
    <w:rsid w:val="007B684A"/>
    <w:rsid w:val="007C4D60"/>
    <w:rsid w:val="007D096F"/>
    <w:rsid w:val="007D2B00"/>
    <w:rsid w:val="007E0CFA"/>
    <w:rsid w:val="007F3377"/>
    <w:rsid w:val="007F57A1"/>
    <w:rsid w:val="00806B52"/>
    <w:rsid w:val="0080715E"/>
    <w:rsid w:val="00816328"/>
    <w:rsid w:val="00827741"/>
    <w:rsid w:val="008406B7"/>
    <w:rsid w:val="008637B8"/>
    <w:rsid w:val="0086709E"/>
    <w:rsid w:val="00875B0E"/>
    <w:rsid w:val="00875C01"/>
    <w:rsid w:val="00880D02"/>
    <w:rsid w:val="00881092"/>
    <w:rsid w:val="00884B0C"/>
    <w:rsid w:val="00891303"/>
    <w:rsid w:val="00894510"/>
    <w:rsid w:val="00896E32"/>
    <w:rsid w:val="008A0483"/>
    <w:rsid w:val="008A220F"/>
    <w:rsid w:val="008B33AC"/>
    <w:rsid w:val="008B3FDC"/>
    <w:rsid w:val="008B5F2D"/>
    <w:rsid w:val="008B65B7"/>
    <w:rsid w:val="008C061E"/>
    <w:rsid w:val="008C18F5"/>
    <w:rsid w:val="008C1950"/>
    <w:rsid w:val="008C2DCF"/>
    <w:rsid w:val="008D07A5"/>
    <w:rsid w:val="008D1F04"/>
    <w:rsid w:val="008D47AF"/>
    <w:rsid w:val="008D690E"/>
    <w:rsid w:val="008D7522"/>
    <w:rsid w:val="008E3290"/>
    <w:rsid w:val="008E4E65"/>
    <w:rsid w:val="008F3879"/>
    <w:rsid w:val="008F7C40"/>
    <w:rsid w:val="009014BF"/>
    <w:rsid w:val="00912BE3"/>
    <w:rsid w:val="009134ED"/>
    <w:rsid w:val="00915D45"/>
    <w:rsid w:val="00925260"/>
    <w:rsid w:val="00932A90"/>
    <w:rsid w:val="00933E6B"/>
    <w:rsid w:val="00941198"/>
    <w:rsid w:val="00947F4D"/>
    <w:rsid w:val="0095193D"/>
    <w:rsid w:val="00956E1C"/>
    <w:rsid w:val="00957EBE"/>
    <w:rsid w:val="00960A89"/>
    <w:rsid w:val="009614CC"/>
    <w:rsid w:val="00964483"/>
    <w:rsid w:val="00967A8E"/>
    <w:rsid w:val="00985FB7"/>
    <w:rsid w:val="009873E6"/>
    <w:rsid w:val="00991054"/>
    <w:rsid w:val="009945E7"/>
    <w:rsid w:val="00995C70"/>
    <w:rsid w:val="009A3603"/>
    <w:rsid w:val="009A564A"/>
    <w:rsid w:val="009B1639"/>
    <w:rsid w:val="009B4B3B"/>
    <w:rsid w:val="009B53FA"/>
    <w:rsid w:val="009B55F4"/>
    <w:rsid w:val="009B5AC2"/>
    <w:rsid w:val="009D4733"/>
    <w:rsid w:val="009E30B9"/>
    <w:rsid w:val="009E3249"/>
    <w:rsid w:val="009E78BC"/>
    <w:rsid w:val="009F38BE"/>
    <w:rsid w:val="009F3EEE"/>
    <w:rsid w:val="009F674D"/>
    <w:rsid w:val="00A000D4"/>
    <w:rsid w:val="00A02190"/>
    <w:rsid w:val="00A03C46"/>
    <w:rsid w:val="00A03CE8"/>
    <w:rsid w:val="00A10469"/>
    <w:rsid w:val="00A12B70"/>
    <w:rsid w:val="00A15D57"/>
    <w:rsid w:val="00A22825"/>
    <w:rsid w:val="00A2401E"/>
    <w:rsid w:val="00A258C0"/>
    <w:rsid w:val="00A31D5F"/>
    <w:rsid w:val="00A33C7F"/>
    <w:rsid w:val="00A35301"/>
    <w:rsid w:val="00A36CDC"/>
    <w:rsid w:val="00A37E29"/>
    <w:rsid w:val="00A40AE5"/>
    <w:rsid w:val="00A45378"/>
    <w:rsid w:val="00A471F0"/>
    <w:rsid w:val="00A51166"/>
    <w:rsid w:val="00A609DE"/>
    <w:rsid w:val="00A6395D"/>
    <w:rsid w:val="00A648D3"/>
    <w:rsid w:val="00A66735"/>
    <w:rsid w:val="00A82BFC"/>
    <w:rsid w:val="00A83D8C"/>
    <w:rsid w:val="00A87117"/>
    <w:rsid w:val="00A90F1F"/>
    <w:rsid w:val="00A9309C"/>
    <w:rsid w:val="00AA35A0"/>
    <w:rsid w:val="00AB0728"/>
    <w:rsid w:val="00AB10B2"/>
    <w:rsid w:val="00AC003E"/>
    <w:rsid w:val="00AC0054"/>
    <w:rsid w:val="00AC01D7"/>
    <w:rsid w:val="00AC0A57"/>
    <w:rsid w:val="00AC60CB"/>
    <w:rsid w:val="00AC667A"/>
    <w:rsid w:val="00AD2C70"/>
    <w:rsid w:val="00AF0EA5"/>
    <w:rsid w:val="00AF2EA5"/>
    <w:rsid w:val="00AF2F58"/>
    <w:rsid w:val="00B0464A"/>
    <w:rsid w:val="00B05A47"/>
    <w:rsid w:val="00B0767C"/>
    <w:rsid w:val="00B1040E"/>
    <w:rsid w:val="00B113E4"/>
    <w:rsid w:val="00B1207E"/>
    <w:rsid w:val="00B12C7F"/>
    <w:rsid w:val="00B132E4"/>
    <w:rsid w:val="00B16509"/>
    <w:rsid w:val="00B263AD"/>
    <w:rsid w:val="00B26D08"/>
    <w:rsid w:val="00B339F7"/>
    <w:rsid w:val="00B41207"/>
    <w:rsid w:val="00B42853"/>
    <w:rsid w:val="00B4551B"/>
    <w:rsid w:val="00B4674E"/>
    <w:rsid w:val="00B506F2"/>
    <w:rsid w:val="00B5586C"/>
    <w:rsid w:val="00B63E97"/>
    <w:rsid w:val="00B67F7F"/>
    <w:rsid w:val="00B718C1"/>
    <w:rsid w:val="00B73A23"/>
    <w:rsid w:val="00B74654"/>
    <w:rsid w:val="00B811C4"/>
    <w:rsid w:val="00B8247F"/>
    <w:rsid w:val="00B94CD7"/>
    <w:rsid w:val="00B967BD"/>
    <w:rsid w:val="00BA0140"/>
    <w:rsid w:val="00BA39FB"/>
    <w:rsid w:val="00BA5FC9"/>
    <w:rsid w:val="00BB33AA"/>
    <w:rsid w:val="00BB43F2"/>
    <w:rsid w:val="00BB4A85"/>
    <w:rsid w:val="00BB6F55"/>
    <w:rsid w:val="00BB7BCF"/>
    <w:rsid w:val="00BC007E"/>
    <w:rsid w:val="00BC12B8"/>
    <w:rsid w:val="00BC2CB5"/>
    <w:rsid w:val="00BC4E3E"/>
    <w:rsid w:val="00BC5753"/>
    <w:rsid w:val="00BC6AEA"/>
    <w:rsid w:val="00BD03CA"/>
    <w:rsid w:val="00BD370D"/>
    <w:rsid w:val="00BD3AE3"/>
    <w:rsid w:val="00BE059A"/>
    <w:rsid w:val="00BE0A00"/>
    <w:rsid w:val="00BE5C8E"/>
    <w:rsid w:val="00BF05AF"/>
    <w:rsid w:val="00BF4806"/>
    <w:rsid w:val="00BF7C54"/>
    <w:rsid w:val="00C037BF"/>
    <w:rsid w:val="00C0725B"/>
    <w:rsid w:val="00C07B06"/>
    <w:rsid w:val="00C07C95"/>
    <w:rsid w:val="00C2066A"/>
    <w:rsid w:val="00C248A2"/>
    <w:rsid w:val="00C301B6"/>
    <w:rsid w:val="00C3535B"/>
    <w:rsid w:val="00C3586A"/>
    <w:rsid w:val="00C554D9"/>
    <w:rsid w:val="00C55D7C"/>
    <w:rsid w:val="00C617FF"/>
    <w:rsid w:val="00C62782"/>
    <w:rsid w:val="00C62FB2"/>
    <w:rsid w:val="00C70491"/>
    <w:rsid w:val="00C709DE"/>
    <w:rsid w:val="00C7403F"/>
    <w:rsid w:val="00C758AF"/>
    <w:rsid w:val="00C7614D"/>
    <w:rsid w:val="00C80AA4"/>
    <w:rsid w:val="00C80EEB"/>
    <w:rsid w:val="00C81AC0"/>
    <w:rsid w:val="00C834F2"/>
    <w:rsid w:val="00C845F4"/>
    <w:rsid w:val="00C95AFC"/>
    <w:rsid w:val="00C97E2E"/>
    <w:rsid w:val="00CA1B23"/>
    <w:rsid w:val="00CA630C"/>
    <w:rsid w:val="00CB0C31"/>
    <w:rsid w:val="00CB161B"/>
    <w:rsid w:val="00CB4152"/>
    <w:rsid w:val="00CB4ABA"/>
    <w:rsid w:val="00CC29DE"/>
    <w:rsid w:val="00CC344F"/>
    <w:rsid w:val="00CC6572"/>
    <w:rsid w:val="00CC6F60"/>
    <w:rsid w:val="00CD10D9"/>
    <w:rsid w:val="00CE2304"/>
    <w:rsid w:val="00CF0DBD"/>
    <w:rsid w:val="00D009AD"/>
    <w:rsid w:val="00D06064"/>
    <w:rsid w:val="00D07997"/>
    <w:rsid w:val="00D10C95"/>
    <w:rsid w:val="00D12383"/>
    <w:rsid w:val="00D151E3"/>
    <w:rsid w:val="00D20582"/>
    <w:rsid w:val="00D21C93"/>
    <w:rsid w:val="00D246EB"/>
    <w:rsid w:val="00D26B70"/>
    <w:rsid w:val="00D319B3"/>
    <w:rsid w:val="00D35073"/>
    <w:rsid w:val="00D41254"/>
    <w:rsid w:val="00D413BB"/>
    <w:rsid w:val="00D423D0"/>
    <w:rsid w:val="00D43283"/>
    <w:rsid w:val="00D50594"/>
    <w:rsid w:val="00D63DB2"/>
    <w:rsid w:val="00D667DA"/>
    <w:rsid w:val="00D677CC"/>
    <w:rsid w:val="00D77F74"/>
    <w:rsid w:val="00D80CFC"/>
    <w:rsid w:val="00D80F29"/>
    <w:rsid w:val="00D8433B"/>
    <w:rsid w:val="00D871AF"/>
    <w:rsid w:val="00D87852"/>
    <w:rsid w:val="00D94D56"/>
    <w:rsid w:val="00DA3D56"/>
    <w:rsid w:val="00DA45DD"/>
    <w:rsid w:val="00DA5EA3"/>
    <w:rsid w:val="00DA7430"/>
    <w:rsid w:val="00DB2DB2"/>
    <w:rsid w:val="00DB5290"/>
    <w:rsid w:val="00DB62CB"/>
    <w:rsid w:val="00DC6035"/>
    <w:rsid w:val="00DC74CF"/>
    <w:rsid w:val="00DD2BC7"/>
    <w:rsid w:val="00DD395F"/>
    <w:rsid w:val="00DE1094"/>
    <w:rsid w:val="00DE1F0F"/>
    <w:rsid w:val="00DE5E29"/>
    <w:rsid w:val="00DF4BCD"/>
    <w:rsid w:val="00DF59F8"/>
    <w:rsid w:val="00E00174"/>
    <w:rsid w:val="00E110EE"/>
    <w:rsid w:val="00E13E8D"/>
    <w:rsid w:val="00E148E5"/>
    <w:rsid w:val="00E14FE7"/>
    <w:rsid w:val="00E1541B"/>
    <w:rsid w:val="00E2354A"/>
    <w:rsid w:val="00E23966"/>
    <w:rsid w:val="00E24E89"/>
    <w:rsid w:val="00E325B2"/>
    <w:rsid w:val="00E36280"/>
    <w:rsid w:val="00E41E12"/>
    <w:rsid w:val="00E42F32"/>
    <w:rsid w:val="00E46405"/>
    <w:rsid w:val="00E503FC"/>
    <w:rsid w:val="00E563DE"/>
    <w:rsid w:val="00E5763A"/>
    <w:rsid w:val="00E6407D"/>
    <w:rsid w:val="00E655E0"/>
    <w:rsid w:val="00E666C9"/>
    <w:rsid w:val="00E818BF"/>
    <w:rsid w:val="00E81E1C"/>
    <w:rsid w:val="00E82415"/>
    <w:rsid w:val="00E83E7C"/>
    <w:rsid w:val="00E94DF5"/>
    <w:rsid w:val="00E95A62"/>
    <w:rsid w:val="00E9694B"/>
    <w:rsid w:val="00EA16AC"/>
    <w:rsid w:val="00EA4536"/>
    <w:rsid w:val="00EA5A66"/>
    <w:rsid w:val="00EB03CA"/>
    <w:rsid w:val="00EB3A39"/>
    <w:rsid w:val="00EB7B30"/>
    <w:rsid w:val="00EC1D8F"/>
    <w:rsid w:val="00EC228C"/>
    <w:rsid w:val="00EC2685"/>
    <w:rsid w:val="00EC2B3D"/>
    <w:rsid w:val="00EC46BE"/>
    <w:rsid w:val="00EC6622"/>
    <w:rsid w:val="00EC6EA3"/>
    <w:rsid w:val="00ED6901"/>
    <w:rsid w:val="00EE57B1"/>
    <w:rsid w:val="00EE637A"/>
    <w:rsid w:val="00F04A24"/>
    <w:rsid w:val="00F06D3F"/>
    <w:rsid w:val="00F17F21"/>
    <w:rsid w:val="00F26BD1"/>
    <w:rsid w:val="00F322B8"/>
    <w:rsid w:val="00F4347C"/>
    <w:rsid w:val="00F456A5"/>
    <w:rsid w:val="00F479C3"/>
    <w:rsid w:val="00F54A65"/>
    <w:rsid w:val="00F56153"/>
    <w:rsid w:val="00F561DB"/>
    <w:rsid w:val="00F7551A"/>
    <w:rsid w:val="00F7570E"/>
    <w:rsid w:val="00F77993"/>
    <w:rsid w:val="00F82003"/>
    <w:rsid w:val="00F91546"/>
    <w:rsid w:val="00F92BC9"/>
    <w:rsid w:val="00F93CC4"/>
    <w:rsid w:val="00F94E69"/>
    <w:rsid w:val="00FA116D"/>
    <w:rsid w:val="00FA1240"/>
    <w:rsid w:val="00FA3608"/>
    <w:rsid w:val="00FA51E9"/>
    <w:rsid w:val="00FA51FA"/>
    <w:rsid w:val="00FB16E6"/>
    <w:rsid w:val="00FB2DA1"/>
    <w:rsid w:val="00FB3353"/>
    <w:rsid w:val="00FB6BC2"/>
    <w:rsid w:val="00FC51B7"/>
    <w:rsid w:val="00FC602A"/>
    <w:rsid w:val="00FD0A85"/>
    <w:rsid w:val="00FD3A7C"/>
    <w:rsid w:val="00FD593D"/>
    <w:rsid w:val="00FD7190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BB0F24-87C0-4363-9AC4-8DFB8EDF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F710D84E0CB0E7357D5C044144EEBE5289661945C8F75FA6354261547C41ECF1507C04A446FC747BC579BD1E2g1B2J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B0DA3-AC56-4D9E-A573-DDB8C0AFB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4838</Words>
  <Characters>27581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32355</CharactersWithSpaces>
  <SharedDoc>false</SharedDoc>
  <HLinks>
    <vt:vector size="12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1179659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consultantplus://offline/ref=5F710D84E0CB0E7357D5C044144EEBE5289661945C8F75FA6354261547C41ECF1507C04A446FC747BC579BD1E2g1B2J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2025-10-02T05:24:00Z</cp:lastPrinted>
  <dcterms:created xsi:type="dcterms:W3CDTF">2025-10-30T09:34:00Z</dcterms:created>
  <dcterms:modified xsi:type="dcterms:W3CDTF">2025-10-30T09:34:00Z</dcterms:modified>
</cp:coreProperties>
</file>