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BB683F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zh-TW"/>
                              </w:rPr>
                            </w:pPr>
                            <w:r>
                              <w:rPr>
                                <w:lang w:val="ru-RU" w:eastAsia="zh-TW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819117495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zh-TW"/>
                        </w:rPr>
                      </w:pPr>
                      <w:r>
                        <w:rPr>
                          <w:lang w:val="ru-RU" w:eastAsia="zh-TW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819117495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BB683F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F97F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C03AD6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сентября 2025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2660E" w:rsidRPr="007526E5">
        <w:rPr>
          <w:sz w:val="28"/>
          <w:szCs w:val="28"/>
        </w:rPr>
        <w:t xml:space="preserve">№ </w:t>
      </w:r>
      <w:r>
        <w:rPr>
          <w:sz w:val="28"/>
          <w:szCs w:val="28"/>
        </w:rPr>
        <w:t>304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43C3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5308F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05308F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</w:t>
      </w:r>
      <w:r w:rsidR="0005308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 № </w:t>
      </w:r>
      <w:r w:rsidR="0005308F">
        <w:rPr>
          <w:b/>
          <w:sz w:val="28"/>
          <w:szCs w:val="28"/>
        </w:rPr>
        <w:t>520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FF1E64" w:rsidP="007F2A5E">
      <w:pPr>
        <w:spacing w:line="372" w:lineRule="auto"/>
        <w:ind w:firstLine="709"/>
        <w:jc w:val="both"/>
        <w:rPr>
          <w:sz w:val="28"/>
          <w:szCs w:val="28"/>
        </w:rPr>
      </w:pPr>
      <w:r w:rsidRPr="000219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>в связи с кадровыми изменениями</w:t>
      </w:r>
    </w:p>
    <w:p w:rsidR="0052660E" w:rsidRPr="007526E5" w:rsidRDefault="007526E5" w:rsidP="007F2A5E">
      <w:pPr>
        <w:spacing w:line="372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D6605" w:rsidRDefault="004E0E67" w:rsidP="007F2A5E">
      <w:pPr>
        <w:numPr>
          <w:ilvl w:val="0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B8308E">
        <w:rPr>
          <w:sz w:val="28"/>
          <w:szCs w:val="28"/>
        </w:rPr>
        <w:t xml:space="preserve">Внести в состав </w:t>
      </w:r>
      <w:r w:rsidR="0052660E" w:rsidRPr="00B8308E">
        <w:rPr>
          <w:sz w:val="28"/>
          <w:szCs w:val="28"/>
        </w:rPr>
        <w:t xml:space="preserve">антинаркотической   комиссии </w:t>
      </w:r>
      <w:r w:rsidRPr="00B8308E">
        <w:rPr>
          <w:sz w:val="28"/>
          <w:szCs w:val="28"/>
        </w:rPr>
        <w:t>в городе Байконур</w:t>
      </w:r>
      <w:r w:rsidR="0052660E" w:rsidRPr="00B8308E">
        <w:rPr>
          <w:sz w:val="28"/>
          <w:szCs w:val="28"/>
        </w:rPr>
        <w:t>,</w:t>
      </w:r>
      <w:r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 xml:space="preserve">утвержденный   постановлением   Главы </w:t>
      </w:r>
      <w:r w:rsidR="007D4260" w:rsidRPr="00B8308E">
        <w:rPr>
          <w:sz w:val="28"/>
          <w:szCs w:val="28"/>
        </w:rPr>
        <w:t xml:space="preserve">  администрации города Байконур</w:t>
      </w:r>
      <w:r w:rsidR="00B8308E"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>от</w:t>
      </w:r>
      <w:r w:rsidR="00022319">
        <w:rPr>
          <w:sz w:val="28"/>
          <w:szCs w:val="28"/>
        </w:rPr>
        <w:t> </w:t>
      </w:r>
      <w:r w:rsidR="0005308F" w:rsidRPr="00B8308E">
        <w:rPr>
          <w:sz w:val="28"/>
          <w:szCs w:val="28"/>
        </w:rPr>
        <w:t>18</w:t>
      </w:r>
      <w:r w:rsidR="0052660E" w:rsidRPr="00B8308E">
        <w:rPr>
          <w:sz w:val="28"/>
          <w:szCs w:val="28"/>
        </w:rPr>
        <w:t xml:space="preserve"> </w:t>
      </w:r>
      <w:r w:rsidR="0005308F" w:rsidRPr="00B8308E">
        <w:rPr>
          <w:sz w:val="28"/>
          <w:szCs w:val="28"/>
        </w:rPr>
        <w:t>декабря</w:t>
      </w:r>
      <w:r w:rsidR="0052660E" w:rsidRPr="00B8308E">
        <w:rPr>
          <w:sz w:val="28"/>
          <w:szCs w:val="28"/>
        </w:rPr>
        <w:t xml:space="preserve"> 20</w:t>
      </w:r>
      <w:r w:rsidR="0005308F" w:rsidRPr="00B8308E">
        <w:rPr>
          <w:sz w:val="28"/>
          <w:szCs w:val="28"/>
        </w:rPr>
        <w:t>23</w:t>
      </w:r>
      <w:r w:rsidR="0052660E" w:rsidRPr="00B8308E">
        <w:rPr>
          <w:sz w:val="28"/>
          <w:szCs w:val="28"/>
        </w:rPr>
        <w:t xml:space="preserve"> г. № </w:t>
      </w:r>
      <w:r w:rsidR="0005308F" w:rsidRPr="00B8308E">
        <w:rPr>
          <w:sz w:val="28"/>
          <w:szCs w:val="28"/>
        </w:rPr>
        <w:t>520</w:t>
      </w:r>
      <w:r w:rsidR="0052660E" w:rsidRPr="00B8308E">
        <w:rPr>
          <w:sz w:val="28"/>
          <w:szCs w:val="28"/>
        </w:rPr>
        <w:t xml:space="preserve"> «Об утверждении состава антинаркотической комиссии в городе Байконур»</w:t>
      </w:r>
      <w:r w:rsidR="00943C3E">
        <w:rPr>
          <w:sz w:val="28"/>
          <w:szCs w:val="28"/>
        </w:rPr>
        <w:t xml:space="preserve"> (с изменениями)</w:t>
      </w:r>
      <w:r w:rsidR="00FF1E64" w:rsidRPr="00FF1E64">
        <w:rPr>
          <w:sz w:val="28"/>
          <w:szCs w:val="28"/>
        </w:rPr>
        <w:t xml:space="preserve"> </w:t>
      </w:r>
      <w:r w:rsidR="00FF1E64" w:rsidRPr="00B8308E">
        <w:rPr>
          <w:sz w:val="28"/>
          <w:szCs w:val="28"/>
        </w:rPr>
        <w:t>(далее – Комиссия)</w:t>
      </w:r>
      <w:r w:rsidR="0052660E" w:rsidRPr="00B8308E">
        <w:rPr>
          <w:sz w:val="28"/>
          <w:szCs w:val="28"/>
        </w:rPr>
        <w:t xml:space="preserve">, </w:t>
      </w:r>
      <w:r w:rsidR="005B23A0">
        <w:rPr>
          <w:sz w:val="28"/>
          <w:szCs w:val="28"/>
        </w:rPr>
        <w:t xml:space="preserve">следующие </w:t>
      </w:r>
      <w:r w:rsidR="0052660E" w:rsidRPr="00B8308E">
        <w:rPr>
          <w:sz w:val="28"/>
          <w:szCs w:val="28"/>
        </w:rPr>
        <w:t>изменени</w:t>
      </w:r>
      <w:r w:rsidR="005B23A0">
        <w:rPr>
          <w:sz w:val="28"/>
          <w:szCs w:val="28"/>
        </w:rPr>
        <w:t>я:</w:t>
      </w:r>
    </w:p>
    <w:p w:rsidR="00943C3E" w:rsidRPr="000620CE" w:rsidRDefault="005B23A0" w:rsidP="00943C3E">
      <w:pPr>
        <w:numPr>
          <w:ilvl w:val="1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0620CE">
        <w:rPr>
          <w:sz w:val="28"/>
          <w:szCs w:val="28"/>
        </w:rPr>
        <w:t>Включить в состав Ком</w:t>
      </w:r>
      <w:r w:rsidR="00943C3E" w:rsidRPr="000620CE">
        <w:rPr>
          <w:sz w:val="28"/>
          <w:szCs w:val="28"/>
        </w:rPr>
        <w:t>иссии в качестве члена Комиссии:</w:t>
      </w:r>
    </w:p>
    <w:p w:rsidR="005B23A0" w:rsidRPr="000620CE" w:rsidRDefault="000620CE" w:rsidP="00943C3E">
      <w:pPr>
        <w:spacing w:line="372" w:lineRule="auto"/>
        <w:ind w:firstLine="709"/>
        <w:jc w:val="both"/>
        <w:rPr>
          <w:sz w:val="28"/>
          <w:szCs w:val="28"/>
        </w:rPr>
      </w:pPr>
      <w:r w:rsidRPr="000620CE">
        <w:rPr>
          <w:sz w:val="28"/>
          <w:szCs w:val="28"/>
        </w:rPr>
        <w:t>Ильина Дениса Владимировича</w:t>
      </w:r>
      <w:r w:rsidR="005B23A0" w:rsidRPr="000620CE">
        <w:rPr>
          <w:sz w:val="28"/>
          <w:szCs w:val="28"/>
        </w:rPr>
        <w:t xml:space="preserve"> — </w:t>
      </w:r>
      <w:r w:rsidRPr="000620CE">
        <w:rPr>
          <w:sz w:val="28"/>
          <w:szCs w:val="28"/>
        </w:rPr>
        <w:t>главного специалиста отдела международных отношений и правового обеспечения Правового управления администрации города Байконур;</w:t>
      </w:r>
    </w:p>
    <w:p w:rsidR="00025259" w:rsidRPr="000D6B86" w:rsidRDefault="000620CE" w:rsidP="00943C3E">
      <w:pPr>
        <w:spacing w:line="372" w:lineRule="auto"/>
        <w:ind w:firstLine="709"/>
        <w:jc w:val="both"/>
        <w:rPr>
          <w:sz w:val="28"/>
          <w:szCs w:val="28"/>
        </w:rPr>
      </w:pPr>
      <w:r w:rsidRPr="000D6B86">
        <w:rPr>
          <w:sz w:val="28"/>
          <w:szCs w:val="28"/>
        </w:rPr>
        <w:t>Корнилову Александру Александровну</w:t>
      </w:r>
      <w:r w:rsidR="00025259" w:rsidRPr="000D6B86">
        <w:rPr>
          <w:sz w:val="28"/>
          <w:szCs w:val="28"/>
        </w:rPr>
        <w:t xml:space="preserve"> — </w:t>
      </w:r>
      <w:r w:rsidR="005547EB">
        <w:rPr>
          <w:sz w:val="28"/>
          <w:szCs w:val="28"/>
        </w:rPr>
        <w:t>заведующего сектором</w:t>
      </w:r>
      <w:r w:rsidR="005547EB">
        <w:rPr>
          <w:sz w:val="28"/>
          <w:szCs w:val="28"/>
        </w:rPr>
        <w:br/>
      </w:r>
      <w:r w:rsidR="000C2A7A" w:rsidRPr="000D6B86">
        <w:rPr>
          <w:sz w:val="28"/>
          <w:szCs w:val="28"/>
        </w:rPr>
        <w:t>по</w:t>
      </w:r>
      <w:r w:rsidR="005547EB">
        <w:rPr>
          <w:sz w:val="28"/>
          <w:szCs w:val="28"/>
        </w:rPr>
        <w:t xml:space="preserve"> </w:t>
      </w:r>
      <w:r w:rsidR="000C2A7A" w:rsidRPr="000D6B86">
        <w:rPr>
          <w:sz w:val="28"/>
          <w:szCs w:val="28"/>
        </w:rPr>
        <w:t>взаимодействию с избирательными комиссиями и общественными формированиями Управления по раб</w:t>
      </w:r>
      <w:r w:rsidR="005547EB">
        <w:rPr>
          <w:sz w:val="28"/>
          <w:szCs w:val="28"/>
        </w:rPr>
        <w:t>оте с государственными органами</w:t>
      </w:r>
      <w:r w:rsidR="005547EB">
        <w:rPr>
          <w:sz w:val="28"/>
          <w:szCs w:val="28"/>
        </w:rPr>
        <w:br/>
      </w:r>
      <w:r w:rsidR="000C2A7A" w:rsidRPr="000D6B86">
        <w:rPr>
          <w:sz w:val="28"/>
          <w:szCs w:val="28"/>
        </w:rPr>
        <w:t>и</w:t>
      </w:r>
      <w:r w:rsidR="005547EB">
        <w:rPr>
          <w:sz w:val="28"/>
          <w:szCs w:val="28"/>
        </w:rPr>
        <w:t xml:space="preserve"> </w:t>
      </w:r>
      <w:r w:rsidR="000D6B86" w:rsidRPr="000D6B86">
        <w:rPr>
          <w:sz w:val="28"/>
          <w:szCs w:val="28"/>
        </w:rPr>
        <w:t>о</w:t>
      </w:r>
      <w:r w:rsidR="000C2A7A" w:rsidRPr="000D6B86">
        <w:rPr>
          <w:sz w:val="28"/>
          <w:szCs w:val="28"/>
        </w:rPr>
        <w:t>бщественными объединениями администрации города Байконур</w:t>
      </w:r>
      <w:r w:rsidR="00025259" w:rsidRPr="000D6B86">
        <w:rPr>
          <w:sz w:val="28"/>
          <w:szCs w:val="28"/>
        </w:rPr>
        <w:t>.</w:t>
      </w:r>
    </w:p>
    <w:p w:rsidR="005B23A0" w:rsidRPr="000D6B86" w:rsidRDefault="005B23A0" w:rsidP="007F2A5E">
      <w:pPr>
        <w:numPr>
          <w:ilvl w:val="1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0D6B86">
        <w:rPr>
          <w:sz w:val="28"/>
          <w:szCs w:val="28"/>
        </w:rPr>
        <w:t xml:space="preserve">Исключить из состава Комиссии </w:t>
      </w:r>
      <w:r w:rsidR="000D6B86" w:rsidRPr="000D6B86">
        <w:rPr>
          <w:sz w:val="28"/>
          <w:szCs w:val="28"/>
        </w:rPr>
        <w:t>Краснятова А.Е., Новикова В.А.</w:t>
      </w:r>
    </w:p>
    <w:p w:rsidR="005D6605" w:rsidRDefault="0052660E" w:rsidP="007F2A5E">
      <w:pPr>
        <w:pStyle w:val="1"/>
        <w:numPr>
          <w:ilvl w:val="0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7F2A5E">
      <w:pPr>
        <w:pStyle w:val="1"/>
        <w:numPr>
          <w:ilvl w:val="0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4B4323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F2A5E">
      <w:pPr>
        <w:pStyle w:val="1"/>
        <w:spacing w:line="37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174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  <w:t xml:space="preserve">       </w:t>
      </w:r>
      <w:r w:rsidR="00214E3D">
        <w:rPr>
          <w:b/>
          <w:sz w:val="28"/>
          <w:szCs w:val="28"/>
        </w:rPr>
        <w:t xml:space="preserve">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47" w:rsidRDefault="00E83547">
      <w:r>
        <w:separator/>
      </w:r>
    </w:p>
  </w:endnote>
  <w:endnote w:type="continuationSeparator" w:id="0">
    <w:p w:rsidR="00E83547" w:rsidRDefault="00E8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47" w:rsidRDefault="00E83547">
      <w:r>
        <w:separator/>
      </w:r>
    </w:p>
  </w:footnote>
  <w:footnote w:type="continuationSeparator" w:id="0">
    <w:p w:rsidR="00E83547" w:rsidRDefault="00E8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683F" w:rsidRPr="00BB683F">
      <w:rPr>
        <w:noProof/>
        <w:lang w:val="ru-RU" w:eastAsia="zh-TW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22319"/>
    <w:rsid w:val="00025259"/>
    <w:rsid w:val="00033C0A"/>
    <w:rsid w:val="0003757E"/>
    <w:rsid w:val="000414BC"/>
    <w:rsid w:val="00042D17"/>
    <w:rsid w:val="0005308F"/>
    <w:rsid w:val="00056EDE"/>
    <w:rsid w:val="000620CE"/>
    <w:rsid w:val="00072509"/>
    <w:rsid w:val="0009654D"/>
    <w:rsid w:val="00096E7F"/>
    <w:rsid w:val="000A5886"/>
    <w:rsid w:val="000A6600"/>
    <w:rsid w:val="000B04C0"/>
    <w:rsid w:val="000B1F13"/>
    <w:rsid w:val="000B57F4"/>
    <w:rsid w:val="000C2A7A"/>
    <w:rsid w:val="000C2CBB"/>
    <w:rsid w:val="000C79FC"/>
    <w:rsid w:val="000D2668"/>
    <w:rsid w:val="000D6849"/>
    <w:rsid w:val="000D6B86"/>
    <w:rsid w:val="000D6C81"/>
    <w:rsid w:val="000E0C9A"/>
    <w:rsid w:val="000E3A7B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14E3D"/>
    <w:rsid w:val="002174B2"/>
    <w:rsid w:val="00230FF9"/>
    <w:rsid w:val="002350BB"/>
    <w:rsid w:val="0023615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A53D5"/>
    <w:rsid w:val="002B0F0A"/>
    <w:rsid w:val="002B1C61"/>
    <w:rsid w:val="002B4D8D"/>
    <w:rsid w:val="002B5614"/>
    <w:rsid w:val="002E1EDD"/>
    <w:rsid w:val="002E430E"/>
    <w:rsid w:val="002F78CA"/>
    <w:rsid w:val="003116D1"/>
    <w:rsid w:val="003155D5"/>
    <w:rsid w:val="00324455"/>
    <w:rsid w:val="00325E42"/>
    <w:rsid w:val="00330300"/>
    <w:rsid w:val="00334A47"/>
    <w:rsid w:val="003475C7"/>
    <w:rsid w:val="00384D2F"/>
    <w:rsid w:val="00387EFA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546B6"/>
    <w:rsid w:val="00484B66"/>
    <w:rsid w:val="004A56D4"/>
    <w:rsid w:val="004A5E99"/>
    <w:rsid w:val="004B0E45"/>
    <w:rsid w:val="004B18B0"/>
    <w:rsid w:val="004B4323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547EB"/>
    <w:rsid w:val="00562362"/>
    <w:rsid w:val="00587D88"/>
    <w:rsid w:val="005914E2"/>
    <w:rsid w:val="005A42E9"/>
    <w:rsid w:val="005B1B59"/>
    <w:rsid w:val="005B23A0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214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239B"/>
    <w:rsid w:val="007875E8"/>
    <w:rsid w:val="00795FE7"/>
    <w:rsid w:val="007A07B9"/>
    <w:rsid w:val="007C2F8B"/>
    <w:rsid w:val="007D0FCF"/>
    <w:rsid w:val="007D3EC1"/>
    <w:rsid w:val="007D4260"/>
    <w:rsid w:val="007E25C7"/>
    <w:rsid w:val="007F2A5E"/>
    <w:rsid w:val="007F74F4"/>
    <w:rsid w:val="00807D7D"/>
    <w:rsid w:val="00822013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29BA"/>
    <w:rsid w:val="009070FB"/>
    <w:rsid w:val="00914A4B"/>
    <w:rsid w:val="009369CE"/>
    <w:rsid w:val="00943C3E"/>
    <w:rsid w:val="0094703A"/>
    <w:rsid w:val="009610EF"/>
    <w:rsid w:val="009754AF"/>
    <w:rsid w:val="0097605C"/>
    <w:rsid w:val="00981DAC"/>
    <w:rsid w:val="00987F54"/>
    <w:rsid w:val="009909EC"/>
    <w:rsid w:val="009C6FD0"/>
    <w:rsid w:val="009E688C"/>
    <w:rsid w:val="009F7BEA"/>
    <w:rsid w:val="00A128BD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B683F"/>
    <w:rsid w:val="00BC1F91"/>
    <w:rsid w:val="00BC490A"/>
    <w:rsid w:val="00BC5DBC"/>
    <w:rsid w:val="00BE20F8"/>
    <w:rsid w:val="00BF6544"/>
    <w:rsid w:val="00C03AD6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25AB"/>
    <w:rsid w:val="00CD3E35"/>
    <w:rsid w:val="00CE0823"/>
    <w:rsid w:val="00CE29D3"/>
    <w:rsid w:val="00CF4C20"/>
    <w:rsid w:val="00D10E1C"/>
    <w:rsid w:val="00D136D4"/>
    <w:rsid w:val="00D16FCA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3547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C54BD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D897B2D7-90F6-4977-957B-718EE0CB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  <w:lang w:eastAsia="ru-RU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  <w:lang w:eastAsia="ru-RU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2023-03-14T05:56:00Z</cp:lastPrinted>
  <dcterms:created xsi:type="dcterms:W3CDTF">2025-09-11T12:39:00Z</dcterms:created>
  <dcterms:modified xsi:type="dcterms:W3CDTF">2025-09-11T12:39:00Z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