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87" w:rsidRPr="00BA339C" w:rsidRDefault="00533787" w:rsidP="00533787">
      <w:pPr>
        <w:pStyle w:val="2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811769933" r:id="rId8"/>
        </w:object>
      </w:r>
    </w:p>
    <w:p w:rsidR="00533787" w:rsidRDefault="00533787" w:rsidP="005337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533787" w:rsidRDefault="00533787" w:rsidP="00533787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E9C7039"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533787" w:rsidRDefault="00C13AD5" w:rsidP="00533787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 июня 2025 г.              </w:t>
      </w:r>
      <w:r w:rsidR="00533787" w:rsidRPr="00BA339C">
        <w:rPr>
          <w:rFonts w:ascii="Times New Roman" w:hAnsi="Times New Roman"/>
          <w:sz w:val="28"/>
        </w:rPr>
        <w:tab/>
      </w:r>
      <w:r w:rsidR="00533787" w:rsidRPr="00BA339C">
        <w:rPr>
          <w:rFonts w:ascii="Times New Roman" w:hAnsi="Times New Roman"/>
          <w:sz w:val="28"/>
        </w:rPr>
        <w:tab/>
      </w:r>
      <w:r w:rsidR="00533787" w:rsidRPr="00BA339C">
        <w:rPr>
          <w:rFonts w:ascii="Times New Roman" w:hAnsi="Times New Roman"/>
          <w:sz w:val="28"/>
        </w:rPr>
        <w:tab/>
      </w:r>
      <w:r w:rsidR="00533787">
        <w:rPr>
          <w:rFonts w:ascii="Times New Roman" w:hAnsi="Times New Roman"/>
          <w:sz w:val="28"/>
        </w:rPr>
        <w:tab/>
      </w:r>
      <w:r w:rsidR="00533787">
        <w:rPr>
          <w:rFonts w:ascii="Times New Roman" w:hAnsi="Times New Roman"/>
          <w:sz w:val="28"/>
        </w:rPr>
        <w:tab/>
      </w:r>
      <w:r w:rsidR="00533787">
        <w:rPr>
          <w:rFonts w:ascii="Times New Roman" w:hAnsi="Times New Roman"/>
          <w:sz w:val="28"/>
        </w:rPr>
        <w:tab/>
        <w:t xml:space="preserve">                      </w:t>
      </w:r>
      <w:r w:rsidR="00533787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210</w:t>
      </w:r>
    </w:p>
    <w:p w:rsidR="00E7672A" w:rsidRDefault="00533787" w:rsidP="00E7672A">
      <w:pPr>
        <w:tabs>
          <w:tab w:val="left" w:pos="1694"/>
        </w:tabs>
        <w:spacing w:after="0" w:line="240" w:lineRule="auto"/>
        <w:ind w:right="4110"/>
        <w:rPr>
          <w:rFonts w:ascii="Times New Roman" w:hAnsi="Times New Roman"/>
          <w:b/>
          <w:sz w:val="28"/>
        </w:rPr>
      </w:pPr>
      <w:bookmarkStart w:id="0" w:name="_GoBack"/>
      <w:r w:rsidRPr="00BB759A"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 xml:space="preserve"> внесении изменений</w:t>
      </w:r>
      <w:r w:rsidR="00E7672A">
        <w:rPr>
          <w:rFonts w:ascii="Times New Roman" w:hAnsi="Times New Roman"/>
          <w:b/>
          <w:sz w:val="28"/>
        </w:rPr>
        <w:t xml:space="preserve"> в государственную </w:t>
      </w:r>
    </w:p>
    <w:p w:rsidR="00533787" w:rsidRPr="00E7672A" w:rsidRDefault="00E7672A" w:rsidP="00E7672A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программу «Культура, молодежная политика и туризм города Байконур»</w:t>
      </w:r>
      <w:r w:rsidR="00533787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утвержденную </w:t>
      </w:r>
      <w:r w:rsidR="00533787">
        <w:rPr>
          <w:rFonts w:ascii="Times New Roman" w:hAnsi="Times New Roman"/>
          <w:b/>
          <w:bCs/>
          <w:sz w:val="28"/>
          <w:szCs w:val="28"/>
        </w:rPr>
        <w:t xml:space="preserve">постановлением </w:t>
      </w:r>
    </w:p>
    <w:p w:rsidR="00533787" w:rsidRPr="00BB759A" w:rsidRDefault="00533787" w:rsidP="00E7672A">
      <w:pPr>
        <w:tabs>
          <w:tab w:val="left" w:pos="1694"/>
        </w:tabs>
        <w:spacing w:after="0" w:line="240" w:lineRule="auto"/>
        <w:ind w:right="425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Главы админис</w:t>
      </w:r>
      <w:r w:rsidR="00E7672A">
        <w:rPr>
          <w:rFonts w:ascii="Times New Roman" w:hAnsi="Times New Roman"/>
          <w:b/>
          <w:bCs/>
          <w:sz w:val="28"/>
          <w:szCs w:val="28"/>
        </w:rPr>
        <w:t>трации города Байконур от 06 марта 2025</w:t>
      </w:r>
      <w:r w:rsidR="007E2C0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г. №</w:t>
      </w:r>
      <w:r w:rsidR="00E7672A">
        <w:rPr>
          <w:rFonts w:ascii="Times New Roman" w:hAnsi="Times New Roman"/>
          <w:b/>
          <w:bCs/>
          <w:sz w:val="28"/>
          <w:szCs w:val="28"/>
        </w:rPr>
        <w:t xml:space="preserve"> 75</w:t>
      </w:r>
    </w:p>
    <w:bookmarkEnd w:id="0"/>
    <w:p w:rsidR="00533787" w:rsidRPr="003B24B5" w:rsidRDefault="00533787" w:rsidP="00E7672A">
      <w:pPr>
        <w:tabs>
          <w:tab w:val="left" w:pos="1694"/>
        </w:tabs>
        <w:spacing w:after="0" w:line="240" w:lineRule="auto"/>
        <w:rPr>
          <w:rFonts w:ascii="Times New Roman" w:hAnsi="Times New Roman"/>
          <w:b/>
          <w:spacing w:val="100"/>
          <w:sz w:val="28"/>
          <w:szCs w:val="28"/>
        </w:rPr>
      </w:pPr>
    </w:p>
    <w:p w:rsidR="00580A2A" w:rsidRPr="00BB1E2D" w:rsidRDefault="00533787" w:rsidP="00580A2A">
      <w:pPr>
        <w:tabs>
          <w:tab w:val="left" w:pos="1694"/>
        </w:tabs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На основании Соглашения между Российской Федерацией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br/>
      </w: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и Республикой Казахстан о статусе города Байконур, порядке формирования </w:t>
      </w:r>
      <w:r w:rsidR="00ED232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br/>
      </w: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и статусе его органов исполнительной власти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от 23 декабря 1995 г.</w:t>
      </w: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постановления Главы адм</w:t>
      </w:r>
      <w:r w:rsidR="00A6554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инистрации города Байконур от 15 ноября 2024 г.</w:t>
      </w:r>
      <w:r w:rsidR="00A6554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br/>
        <w:t xml:space="preserve"> № 40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0 «О</w:t>
      </w:r>
      <w:r w:rsidR="00A6554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бюджете города Байконур на 2025 год»</w:t>
      </w:r>
      <w:r w:rsidR="006107B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(с изменениями)</w:t>
      </w:r>
      <w:r w:rsidR="00E7672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, с целью уточнения объемов финансирования государственной программы «Культура, молодежная политика и туризм города Байконур», утвержденной постановлением Главы </w:t>
      </w:r>
      <w:r w:rsidR="007E2C0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A2619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города Байконур от 06 марта 2025 года №</w:t>
      </w:r>
      <w:r w:rsidR="008B18B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A2619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75 «Об утверждении государственной программы «Культура, молодежная политика и ту</w:t>
      </w:r>
      <w:r w:rsidR="003110F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ризм города Байконур» (далее – г</w:t>
      </w:r>
      <w:r w:rsidR="00A2619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осударственная программа),</w:t>
      </w:r>
    </w:p>
    <w:p w:rsidR="00EE3471" w:rsidRDefault="00EE3471" w:rsidP="00533787">
      <w:pPr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</w:pPr>
    </w:p>
    <w:p w:rsidR="00533787" w:rsidRPr="00CB5380" w:rsidRDefault="00533787" w:rsidP="00533787">
      <w:pPr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</w:pPr>
      <w:r w:rsidRPr="00CB5380"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  <w:t>ПОСТАНОВЛЯЮ:</w:t>
      </w:r>
    </w:p>
    <w:p w:rsidR="00533787" w:rsidRDefault="00533787" w:rsidP="00A26195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 w:rsidRPr="001A6F06">
        <w:rPr>
          <w:bCs/>
          <w:sz w:val="28"/>
          <w:szCs w:val="28"/>
        </w:rPr>
        <w:t xml:space="preserve">1. Внести в </w:t>
      </w:r>
      <w:r w:rsidR="003110F8">
        <w:rPr>
          <w:bCs/>
          <w:sz w:val="28"/>
          <w:szCs w:val="28"/>
        </w:rPr>
        <w:t>г</w:t>
      </w:r>
      <w:r w:rsidR="00A26195">
        <w:rPr>
          <w:bCs/>
          <w:sz w:val="28"/>
          <w:szCs w:val="28"/>
        </w:rPr>
        <w:t>осударственную программу следующие изменения:</w:t>
      </w:r>
    </w:p>
    <w:p w:rsidR="00FF604A" w:rsidRDefault="00FF604A" w:rsidP="00A26195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Раздел «</w:t>
      </w:r>
      <w:r w:rsidRPr="00FF604A">
        <w:rPr>
          <w:bCs/>
          <w:sz w:val="28"/>
          <w:szCs w:val="28"/>
        </w:rPr>
        <w:t>Участники программы</w:t>
      </w:r>
      <w:r w:rsidR="003110F8">
        <w:rPr>
          <w:bCs/>
          <w:sz w:val="28"/>
          <w:szCs w:val="28"/>
        </w:rPr>
        <w:t>» Паспорта г</w:t>
      </w:r>
      <w:r>
        <w:rPr>
          <w:bCs/>
          <w:sz w:val="28"/>
          <w:szCs w:val="28"/>
        </w:rPr>
        <w:t>осударственной программы дополнить словами «</w:t>
      </w:r>
      <w:r w:rsidRPr="00FF604A">
        <w:rPr>
          <w:bCs/>
          <w:sz w:val="28"/>
          <w:szCs w:val="28"/>
        </w:rPr>
        <w:t>Государственное бюджетное учреждение дополнительного образования «Центр развития творчества детей и юношества им. В.М. Комарова» (далее – ГБУ ДО ЦРТДиЮ им. В. М. Комарова)</w:t>
      </w:r>
      <w:r>
        <w:rPr>
          <w:bCs/>
          <w:sz w:val="28"/>
          <w:szCs w:val="28"/>
        </w:rPr>
        <w:t>».</w:t>
      </w:r>
    </w:p>
    <w:p w:rsidR="00A26195" w:rsidRDefault="00FF604A" w:rsidP="00A26195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</w:t>
      </w:r>
      <w:r w:rsidR="00A26195">
        <w:rPr>
          <w:bCs/>
          <w:sz w:val="28"/>
          <w:szCs w:val="28"/>
        </w:rPr>
        <w:t>. Раздел «</w:t>
      </w:r>
      <w:r w:rsidR="00A26195" w:rsidRPr="00A26195">
        <w:rPr>
          <w:bCs/>
          <w:sz w:val="28"/>
          <w:szCs w:val="28"/>
        </w:rPr>
        <w:t>Объемы и источники финансирования программы</w:t>
      </w:r>
      <w:r w:rsidR="00A26195">
        <w:rPr>
          <w:bCs/>
          <w:sz w:val="28"/>
          <w:szCs w:val="28"/>
        </w:rPr>
        <w:t>»</w:t>
      </w:r>
      <w:r w:rsidR="003110F8">
        <w:rPr>
          <w:bCs/>
          <w:sz w:val="28"/>
          <w:szCs w:val="28"/>
        </w:rPr>
        <w:t xml:space="preserve"> Паспорта г</w:t>
      </w:r>
      <w:r w:rsidR="00A26195">
        <w:rPr>
          <w:bCs/>
          <w:sz w:val="28"/>
          <w:szCs w:val="28"/>
        </w:rPr>
        <w:t>осударственной программы изложить в следующей редакции:</w:t>
      </w:r>
    </w:p>
    <w:tbl>
      <w:tblPr>
        <w:tblStyle w:val="a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1"/>
      </w:tblGrid>
      <w:tr w:rsidR="0023197C" w:rsidTr="00EE3471">
        <w:tc>
          <w:tcPr>
            <w:tcW w:w="3823" w:type="dxa"/>
          </w:tcPr>
          <w:p w:rsidR="0023197C" w:rsidRDefault="0023197C" w:rsidP="0023197C">
            <w:pPr>
              <w:spacing w:after="0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  <w:lastRenderedPageBreak/>
              <w:t>«</w:t>
            </w:r>
            <w:r w:rsidRPr="0023197C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  <w:t xml:space="preserve">Объемы и источники </w:t>
            </w:r>
          </w:p>
          <w:p w:rsidR="0023197C" w:rsidRPr="0023197C" w:rsidRDefault="0023197C" w:rsidP="0023197C">
            <w:pPr>
              <w:spacing w:after="0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</w:pPr>
            <w:r w:rsidRPr="0023197C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  <w:t>финансирования программы</w:t>
            </w: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  <w:t>»</w:t>
            </w:r>
          </w:p>
          <w:p w:rsidR="00FF604A" w:rsidRDefault="00FF604A" w:rsidP="00A26195">
            <w:pPr>
              <w:pStyle w:val="1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FF604A" w:rsidRPr="00FF604A" w:rsidRDefault="00FF604A" w:rsidP="00FF604A">
            <w:pPr>
              <w:rPr>
                <w:lang w:eastAsia="ru-RU"/>
              </w:rPr>
            </w:pPr>
          </w:p>
          <w:p w:rsidR="00FF604A" w:rsidRPr="00FF604A" w:rsidRDefault="00FF604A" w:rsidP="00FF604A">
            <w:pPr>
              <w:rPr>
                <w:lang w:eastAsia="ru-RU"/>
              </w:rPr>
            </w:pPr>
          </w:p>
          <w:p w:rsidR="00FF604A" w:rsidRPr="00FF604A" w:rsidRDefault="00FF604A" w:rsidP="00FF604A">
            <w:pPr>
              <w:rPr>
                <w:lang w:eastAsia="ru-RU"/>
              </w:rPr>
            </w:pPr>
          </w:p>
          <w:p w:rsidR="00FF604A" w:rsidRPr="00FF604A" w:rsidRDefault="00FF604A" w:rsidP="00FF604A">
            <w:pPr>
              <w:rPr>
                <w:lang w:eastAsia="ru-RU"/>
              </w:rPr>
            </w:pPr>
          </w:p>
          <w:p w:rsidR="00FF604A" w:rsidRPr="00FF604A" w:rsidRDefault="00FF604A" w:rsidP="00FF604A">
            <w:pPr>
              <w:rPr>
                <w:lang w:eastAsia="ru-RU"/>
              </w:rPr>
            </w:pPr>
          </w:p>
          <w:p w:rsidR="00FF604A" w:rsidRPr="00FF604A" w:rsidRDefault="00FF604A" w:rsidP="00EE347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3197C" w:rsidRPr="0023197C" w:rsidRDefault="0023197C" w:rsidP="0023197C">
            <w:pPr>
              <w:pStyle w:val="ConsPlusNormal"/>
              <w:spacing w:line="360" w:lineRule="auto"/>
              <w:ind w:left="73" w:firstLine="9"/>
              <w:rPr>
                <w:sz w:val="28"/>
                <w:szCs w:val="28"/>
              </w:rPr>
            </w:pPr>
            <w:r w:rsidRPr="0023197C">
              <w:rPr>
                <w:sz w:val="28"/>
                <w:szCs w:val="28"/>
              </w:rPr>
              <w:t xml:space="preserve">Общий объем средств финансирования Программы за счет бюджета города Байконур: </w:t>
            </w:r>
            <w:r w:rsidR="007557FA">
              <w:rPr>
                <w:color w:val="000000"/>
                <w:sz w:val="28"/>
                <w:szCs w:val="28"/>
              </w:rPr>
              <w:t>1677419,8</w:t>
            </w:r>
            <w:r w:rsidRPr="0023197C">
              <w:rPr>
                <w:sz w:val="28"/>
                <w:szCs w:val="28"/>
              </w:rPr>
              <w:t xml:space="preserve"> тыс. руб., в том числе по годам реализации:</w:t>
            </w:r>
          </w:p>
          <w:p w:rsidR="0023197C" w:rsidRPr="0023197C" w:rsidRDefault="0023197C" w:rsidP="0023197C">
            <w:pPr>
              <w:pStyle w:val="ConsPlusNormal"/>
              <w:spacing w:line="360" w:lineRule="auto"/>
              <w:ind w:left="73" w:firstLine="9"/>
              <w:rPr>
                <w:sz w:val="28"/>
                <w:szCs w:val="28"/>
              </w:rPr>
            </w:pPr>
            <w:r w:rsidRPr="0023197C">
              <w:rPr>
                <w:sz w:val="28"/>
                <w:szCs w:val="28"/>
              </w:rPr>
              <w:t xml:space="preserve">2025 год – </w:t>
            </w:r>
            <w:r w:rsidRPr="0023197C">
              <w:rPr>
                <w:color w:val="000000"/>
                <w:sz w:val="28"/>
                <w:szCs w:val="28"/>
              </w:rPr>
              <w:t>254928,1</w:t>
            </w:r>
            <w:r w:rsidRPr="0023197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3197C">
              <w:rPr>
                <w:sz w:val="28"/>
                <w:szCs w:val="28"/>
              </w:rPr>
              <w:t>тыс. рублей;</w:t>
            </w:r>
          </w:p>
          <w:p w:rsidR="0023197C" w:rsidRPr="0023197C" w:rsidRDefault="0023197C" w:rsidP="0023197C">
            <w:pPr>
              <w:pStyle w:val="ConsPlusNormal"/>
              <w:spacing w:line="360" w:lineRule="auto"/>
              <w:ind w:left="73" w:firstLine="9"/>
              <w:rPr>
                <w:sz w:val="28"/>
                <w:szCs w:val="28"/>
              </w:rPr>
            </w:pPr>
            <w:r w:rsidRPr="0023197C">
              <w:rPr>
                <w:sz w:val="28"/>
                <w:szCs w:val="28"/>
              </w:rPr>
              <w:t xml:space="preserve">2026 год – </w:t>
            </w:r>
            <w:r w:rsidRPr="0023197C">
              <w:rPr>
                <w:color w:val="000000"/>
                <w:sz w:val="28"/>
                <w:szCs w:val="28"/>
              </w:rPr>
              <w:t xml:space="preserve">262630,6 </w:t>
            </w:r>
            <w:r w:rsidRPr="0023197C">
              <w:rPr>
                <w:sz w:val="28"/>
                <w:szCs w:val="28"/>
              </w:rPr>
              <w:t>тыс. рублей;</w:t>
            </w:r>
          </w:p>
          <w:p w:rsidR="0023197C" w:rsidRPr="0023197C" w:rsidRDefault="0023197C" w:rsidP="0023197C">
            <w:pPr>
              <w:pStyle w:val="ConsPlusNormal"/>
              <w:spacing w:line="360" w:lineRule="auto"/>
              <w:ind w:left="73" w:firstLine="9"/>
              <w:rPr>
                <w:sz w:val="28"/>
                <w:szCs w:val="28"/>
              </w:rPr>
            </w:pPr>
            <w:r w:rsidRPr="0023197C">
              <w:rPr>
                <w:sz w:val="28"/>
                <w:szCs w:val="28"/>
              </w:rPr>
              <w:t xml:space="preserve">2027 год – </w:t>
            </w:r>
            <w:r w:rsidRPr="0023197C">
              <w:rPr>
                <w:color w:val="000000"/>
                <w:sz w:val="28"/>
                <w:szCs w:val="28"/>
              </w:rPr>
              <w:t xml:space="preserve">273135,8 </w:t>
            </w:r>
            <w:r w:rsidRPr="0023197C">
              <w:rPr>
                <w:sz w:val="28"/>
                <w:szCs w:val="28"/>
              </w:rPr>
              <w:t>тыс. рублей;</w:t>
            </w:r>
          </w:p>
          <w:p w:rsidR="0023197C" w:rsidRPr="0023197C" w:rsidRDefault="0023197C" w:rsidP="0023197C">
            <w:pPr>
              <w:pStyle w:val="ConsPlusNormal"/>
              <w:spacing w:line="360" w:lineRule="auto"/>
              <w:ind w:left="73" w:firstLine="9"/>
              <w:rPr>
                <w:sz w:val="28"/>
                <w:szCs w:val="28"/>
              </w:rPr>
            </w:pPr>
            <w:r w:rsidRPr="0023197C">
              <w:rPr>
                <w:sz w:val="28"/>
                <w:szCs w:val="28"/>
              </w:rPr>
              <w:t xml:space="preserve">2028 год – </w:t>
            </w:r>
            <w:r w:rsidRPr="0023197C">
              <w:rPr>
                <w:color w:val="000000"/>
                <w:sz w:val="28"/>
                <w:szCs w:val="28"/>
              </w:rPr>
              <w:t xml:space="preserve">284061,2 </w:t>
            </w:r>
            <w:r w:rsidRPr="0023197C">
              <w:rPr>
                <w:sz w:val="28"/>
                <w:szCs w:val="28"/>
              </w:rPr>
              <w:t>тыс. рублей;</w:t>
            </w:r>
          </w:p>
          <w:p w:rsidR="0023197C" w:rsidRPr="0023197C" w:rsidRDefault="0023197C" w:rsidP="0023197C">
            <w:pPr>
              <w:pStyle w:val="ConsPlusNormal"/>
              <w:spacing w:line="360" w:lineRule="auto"/>
              <w:ind w:left="73" w:firstLine="9"/>
              <w:rPr>
                <w:sz w:val="28"/>
                <w:szCs w:val="28"/>
              </w:rPr>
            </w:pPr>
            <w:r w:rsidRPr="0023197C">
              <w:rPr>
                <w:sz w:val="28"/>
                <w:szCs w:val="28"/>
              </w:rPr>
              <w:t>2029 год – 295423,6</w:t>
            </w:r>
            <w:r w:rsidRPr="0023197C">
              <w:rPr>
                <w:color w:val="000000"/>
                <w:sz w:val="28"/>
                <w:szCs w:val="28"/>
              </w:rPr>
              <w:t xml:space="preserve"> </w:t>
            </w:r>
            <w:r w:rsidRPr="0023197C">
              <w:rPr>
                <w:sz w:val="28"/>
                <w:szCs w:val="28"/>
              </w:rPr>
              <w:t>тыс. рублей;</w:t>
            </w:r>
          </w:p>
          <w:p w:rsidR="00FF604A" w:rsidRPr="00EE3471" w:rsidRDefault="0023197C" w:rsidP="0023197C">
            <w:pPr>
              <w:pStyle w:val="1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3197C">
              <w:rPr>
                <w:sz w:val="28"/>
                <w:szCs w:val="28"/>
              </w:rPr>
              <w:t xml:space="preserve">2030 год – </w:t>
            </w:r>
            <w:r w:rsidRPr="0023197C">
              <w:rPr>
                <w:color w:val="000000"/>
                <w:sz w:val="28"/>
                <w:szCs w:val="28"/>
              </w:rPr>
              <w:t xml:space="preserve">307240,5 </w:t>
            </w:r>
            <w:r w:rsidRPr="0023197C">
              <w:rPr>
                <w:sz w:val="28"/>
                <w:szCs w:val="28"/>
              </w:rPr>
              <w:t>тыс. рублей.</w:t>
            </w:r>
          </w:p>
        </w:tc>
      </w:tr>
    </w:tbl>
    <w:p w:rsidR="00EE3471" w:rsidRDefault="00EE3471" w:rsidP="007E0A45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 w:rsidRPr="00FF604A">
        <w:rPr>
          <w:sz w:val="28"/>
          <w:szCs w:val="28"/>
        </w:rPr>
        <w:t>1.3.</w:t>
      </w:r>
      <w:r>
        <w:rPr>
          <w:sz w:val="28"/>
          <w:szCs w:val="28"/>
        </w:rPr>
        <w:t xml:space="preserve"> Раздел «Участники </w:t>
      </w:r>
      <w:r w:rsidR="007557FA">
        <w:rPr>
          <w:sz w:val="28"/>
          <w:szCs w:val="28"/>
        </w:rPr>
        <w:t>под</w:t>
      </w:r>
      <w:r w:rsidRPr="007766A0">
        <w:rPr>
          <w:sz w:val="28"/>
          <w:szCs w:val="28"/>
        </w:rPr>
        <w:t>программы»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Паспорта Подпрограммы «Культура» </w:t>
      </w:r>
      <w:r w:rsidR="003110F8">
        <w:rPr>
          <w:bCs/>
          <w:sz w:val="28"/>
          <w:szCs w:val="28"/>
        </w:rPr>
        <w:t xml:space="preserve">государственной программы </w:t>
      </w:r>
      <w:r>
        <w:rPr>
          <w:bCs/>
          <w:sz w:val="28"/>
          <w:szCs w:val="28"/>
        </w:rPr>
        <w:t>дополнить словами «</w:t>
      </w:r>
      <w:r w:rsidRPr="00FF604A">
        <w:rPr>
          <w:bCs/>
          <w:sz w:val="28"/>
          <w:szCs w:val="28"/>
        </w:rPr>
        <w:t>Государственное бюджетное учреждение дополнительного образования «Центр развития творчества детей и юношества им. В.М. Комарова</w:t>
      </w:r>
      <w:r w:rsidR="00AC6505">
        <w:rPr>
          <w:bCs/>
          <w:sz w:val="28"/>
          <w:szCs w:val="28"/>
        </w:rPr>
        <w:t>» (далее – ГБУ ДО ЦРТДиЮ им. В.</w:t>
      </w:r>
      <w:r w:rsidRPr="00FF604A">
        <w:rPr>
          <w:bCs/>
          <w:sz w:val="28"/>
          <w:szCs w:val="28"/>
        </w:rPr>
        <w:t>М. Комарова)</w:t>
      </w:r>
      <w:r>
        <w:rPr>
          <w:bCs/>
          <w:sz w:val="28"/>
          <w:szCs w:val="28"/>
        </w:rPr>
        <w:t>».</w:t>
      </w:r>
    </w:p>
    <w:p w:rsidR="007F67DC" w:rsidRDefault="00FF604A" w:rsidP="007E0A45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</w:t>
      </w:r>
      <w:r w:rsidR="00A26195" w:rsidRPr="007E0A45">
        <w:rPr>
          <w:bCs/>
          <w:sz w:val="28"/>
          <w:szCs w:val="28"/>
        </w:rPr>
        <w:t xml:space="preserve">. </w:t>
      </w:r>
      <w:r w:rsidR="007F67DC" w:rsidRPr="007E0A45">
        <w:rPr>
          <w:bCs/>
          <w:sz w:val="28"/>
          <w:szCs w:val="28"/>
        </w:rPr>
        <w:t>Раздел</w:t>
      </w:r>
      <w:r w:rsidR="007F67DC">
        <w:rPr>
          <w:bCs/>
          <w:sz w:val="28"/>
          <w:szCs w:val="28"/>
        </w:rPr>
        <w:t xml:space="preserve"> «</w:t>
      </w:r>
      <w:r w:rsidR="007F67DC" w:rsidRPr="007F67DC">
        <w:rPr>
          <w:bCs/>
          <w:sz w:val="28"/>
          <w:szCs w:val="28"/>
        </w:rPr>
        <w:t>Объемы и источники финансирования Подпрограммы</w:t>
      </w:r>
      <w:r w:rsidR="007F67DC">
        <w:rPr>
          <w:bCs/>
          <w:sz w:val="28"/>
          <w:szCs w:val="28"/>
        </w:rPr>
        <w:t>» Паспорта Подпрограммы «Культура»</w:t>
      </w:r>
      <w:r w:rsidR="007E0A45">
        <w:rPr>
          <w:bCs/>
          <w:sz w:val="28"/>
          <w:szCs w:val="28"/>
        </w:rPr>
        <w:t xml:space="preserve"> </w:t>
      </w:r>
      <w:r w:rsidR="003110F8">
        <w:rPr>
          <w:bCs/>
          <w:sz w:val="28"/>
          <w:szCs w:val="28"/>
        </w:rPr>
        <w:t xml:space="preserve">государственной программы </w:t>
      </w:r>
      <w:r w:rsidR="007E0A45">
        <w:rPr>
          <w:bCs/>
          <w:sz w:val="28"/>
          <w:szCs w:val="28"/>
        </w:rPr>
        <w:t>изложить в следующей редакции:</w:t>
      </w:r>
    </w:p>
    <w:tbl>
      <w:tblPr>
        <w:tblStyle w:val="a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1"/>
      </w:tblGrid>
      <w:tr w:rsidR="007F67DC" w:rsidTr="00347044">
        <w:tc>
          <w:tcPr>
            <w:tcW w:w="3823" w:type="dxa"/>
          </w:tcPr>
          <w:p w:rsidR="007F67DC" w:rsidRDefault="007F67DC" w:rsidP="00347044">
            <w:pPr>
              <w:spacing w:after="0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  <w:t>«</w:t>
            </w:r>
            <w:r w:rsidRPr="0023197C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  <w:t xml:space="preserve">Объемы и источники </w:t>
            </w:r>
          </w:p>
          <w:p w:rsidR="007F67DC" w:rsidRPr="0023197C" w:rsidRDefault="007F67DC" w:rsidP="00347044">
            <w:pPr>
              <w:spacing w:after="0"/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</w:pPr>
            <w:r w:rsidRPr="0023197C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  <w:t xml:space="preserve">финансирования </w:t>
            </w: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  <w:t>под</w:t>
            </w:r>
            <w:r w:rsidRPr="0023197C"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/>
                <w:bCs/>
                <w:kern w:val="1"/>
                <w:sz w:val="28"/>
                <w:szCs w:val="28"/>
                <w:lang w:eastAsia="ru-RU"/>
              </w:rPr>
              <w:t>»</w:t>
            </w:r>
          </w:p>
          <w:p w:rsidR="007F67DC" w:rsidRDefault="007F67DC" w:rsidP="00347044">
            <w:pPr>
              <w:pStyle w:val="1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7E0A45" w:rsidRPr="007E0A45" w:rsidRDefault="007E0A45" w:rsidP="007E0A45">
            <w:pPr>
              <w:pStyle w:val="ConsPlusNormal"/>
              <w:spacing w:line="360" w:lineRule="auto"/>
              <w:ind w:left="73" w:firstLine="9"/>
              <w:rPr>
                <w:sz w:val="28"/>
                <w:szCs w:val="28"/>
              </w:rPr>
            </w:pPr>
            <w:r w:rsidRPr="007E0A45">
              <w:rPr>
                <w:sz w:val="28"/>
                <w:szCs w:val="28"/>
              </w:rPr>
              <w:t>Общий объем средств финансирования Подпрограммы за счет бюджета города Байконур: 1366075,4 тыс. руб., в том числе                       по годам реализации:</w:t>
            </w:r>
          </w:p>
          <w:p w:rsidR="007E0A45" w:rsidRPr="007E0A45" w:rsidRDefault="007E0A45" w:rsidP="007E0A45">
            <w:pPr>
              <w:pStyle w:val="ConsPlusNormal"/>
              <w:spacing w:line="360" w:lineRule="auto"/>
              <w:ind w:left="73" w:firstLine="9"/>
              <w:rPr>
                <w:sz w:val="28"/>
                <w:szCs w:val="28"/>
              </w:rPr>
            </w:pPr>
            <w:r w:rsidRPr="007E0A45">
              <w:rPr>
                <w:sz w:val="28"/>
                <w:szCs w:val="28"/>
              </w:rPr>
              <w:t>2025 год – 207989,1 тыс. рублей;</w:t>
            </w:r>
          </w:p>
          <w:p w:rsidR="007E0A45" w:rsidRPr="007E0A45" w:rsidRDefault="007E0A45" w:rsidP="007E0A45">
            <w:pPr>
              <w:pStyle w:val="ConsPlusNormal"/>
              <w:spacing w:line="360" w:lineRule="auto"/>
              <w:ind w:left="73" w:firstLine="9"/>
              <w:rPr>
                <w:sz w:val="28"/>
                <w:szCs w:val="28"/>
              </w:rPr>
            </w:pPr>
            <w:r w:rsidRPr="007E0A45">
              <w:rPr>
                <w:sz w:val="28"/>
                <w:szCs w:val="28"/>
              </w:rPr>
              <w:t>2026 год – 213814,1 тыс. рублей;</w:t>
            </w:r>
          </w:p>
          <w:p w:rsidR="007E0A45" w:rsidRPr="007E0A45" w:rsidRDefault="007E0A45" w:rsidP="007E0A45">
            <w:pPr>
              <w:pStyle w:val="ConsPlusNormal"/>
              <w:spacing w:line="360" w:lineRule="auto"/>
              <w:ind w:left="73" w:firstLine="9"/>
              <w:rPr>
                <w:sz w:val="28"/>
                <w:szCs w:val="28"/>
              </w:rPr>
            </w:pPr>
            <w:r w:rsidRPr="007E0A45">
              <w:rPr>
                <w:sz w:val="28"/>
                <w:szCs w:val="28"/>
              </w:rPr>
              <w:t>2027 год – 222366,6 тыс. рублей;</w:t>
            </w:r>
          </w:p>
          <w:p w:rsidR="007E0A45" w:rsidRPr="007E0A45" w:rsidRDefault="007E0A45" w:rsidP="007E0A45">
            <w:pPr>
              <w:pStyle w:val="ConsPlusNormal"/>
              <w:spacing w:line="360" w:lineRule="auto"/>
              <w:ind w:left="73" w:firstLine="9"/>
              <w:rPr>
                <w:sz w:val="28"/>
                <w:szCs w:val="28"/>
              </w:rPr>
            </w:pPr>
            <w:r w:rsidRPr="007E0A45">
              <w:rPr>
                <w:sz w:val="28"/>
                <w:szCs w:val="28"/>
              </w:rPr>
              <w:t>2028 год – 231261,3 тыс. рублей;</w:t>
            </w:r>
          </w:p>
          <w:p w:rsidR="007E0A45" w:rsidRPr="007E0A45" w:rsidRDefault="007E0A45" w:rsidP="007E0A45">
            <w:pPr>
              <w:pStyle w:val="ConsPlusNormal"/>
              <w:spacing w:line="360" w:lineRule="auto"/>
              <w:ind w:left="73" w:firstLine="9"/>
              <w:rPr>
                <w:sz w:val="28"/>
                <w:szCs w:val="28"/>
              </w:rPr>
            </w:pPr>
            <w:r w:rsidRPr="007E0A45">
              <w:rPr>
                <w:sz w:val="28"/>
                <w:szCs w:val="28"/>
              </w:rPr>
              <w:t>2029 год – 240511,9 тыс. рублей;</w:t>
            </w:r>
          </w:p>
          <w:p w:rsidR="007F67DC" w:rsidRDefault="007E0A45" w:rsidP="007E0A45">
            <w:pPr>
              <w:pStyle w:val="1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E0A45">
              <w:rPr>
                <w:sz w:val="28"/>
                <w:szCs w:val="28"/>
              </w:rPr>
              <w:t>2030 год – 250132,4 тыс. рублей.</w:t>
            </w:r>
          </w:p>
        </w:tc>
      </w:tr>
    </w:tbl>
    <w:p w:rsidR="004A4E2E" w:rsidRPr="004A4E2E" w:rsidRDefault="004A4E2E" w:rsidP="004A4E2E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 Приложение №</w:t>
      </w:r>
      <w:r w:rsidR="009F69F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 к Государственной программе «Перечень </w:t>
      </w:r>
      <w:r w:rsidRPr="004A4E2E">
        <w:rPr>
          <w:bCs/>
          <w:sz w:val="28"/>
          <w:szCs w:val="28"/>
        </w:rPr>
        <w:t>основных мероприятий государственной программы</w:t>
      </w:r>
      <w:r>
        <w:rPr>
          <w:bCs/>
          <w:sz w:val="28"/>
          <w:szCs w:val="28"/>
        </w:rPr>
        <w:t xml:space="preserve"> «Культура, молодежная политика </w:t>
      </w:r>
      <w:r>
        <w:rPr>
          <w:bCs/>
          <w:sz w:val="28"/>
          <w:szCs w:val="28"/>
        </w:rPr>
        <w:br/>
      </w:r>
      <w:r w:rsidRPr="004A4E2E">
        <w:rPr>
          <w:bCs/>
          <w:sz w:val="28"/>
          <w:szCs w:val="28"/>
        </w:rPr>
        <w:t>и туризм города Байконур»</w:t>
      </w:r>
      <w:r>
        <w:rPr>
          <w:bCs/>
          <w:sz w:val="28"/>
          <w:szCs w:val="28"/>
        </w:rPr>
        <w:t xml:space="preserve"> изложить в редакции согласно приложению 1 </w:t>
      </w:r>
      <w:r>
        <w:rPr>
          <w:bCs/>
          <w:sz w:val="28"/>
          <w:szCs w:val="28"/>
        </w:rPr>
        <w:br/>
        <w:t>к настоящему постановлению.</w:t>
      </w:r>
      <w:r w:rsidRPr="004A4E2E">
        <w:rPr>
          <w:bCs/>
          <w:sz w:val="28"/>
          <w:szCs w:val="28"/>
        </w:rPr>
        <w:tab/>
      </w:r>
      <w:r w:rsidRPr="004A4E2E">
        <w:rPr>
          <w:bCs/>
          <w:sz w:val="28"/>
          <w:szCs w:val="28"/>
        </w:rPr>
        <w:tab/>
      </w:r>
      <w:r w:rsidRPr="004A4E2E">
        <w:rPr>
          <w:bCs/>
          <w:sz w:val="28"/>
          <w:szCs w:val="28"/>
        </w:rPr>
        <w:tab/>
      </w:r>
      <w:r w:rsidRPr="004A4E2E">
        <w:rPr>
          <w:bCs/>
          <w:sz w:val="28"/>
          <w:szCs w:val="28"/>
        </w:rPr>
        <w:tab/>
      </w:r>
      <w:r w:rsidRPr="004A4E2E">
        <w:rPr>
          <w:bCs/>
          <w:sz w:val="28"/>
          <w:szCs w:val="28"/>
        </w:rPr>
        <w:tab/>
      </w:r>
      <w:r w:rsidRPr="004A4E2E">
        <w:rPr>
          <w:bCs/>
          <w:sz w:val="28"/>
          <w:szCs w:val="28"/>
        </w:rPr>
        <w:tab/>
      </w:r>
      <w:r w:rsidRPr="004A4E2E">
        <w:rPr>
          <w:bCs/>
          <w:sz w:val="28"/>
          <w:szCs w:val="28"/>
        </w:rPr>
        <w:tab/>
      </w:r>
    </w:p>
    <w:p w:rsidR="004A4E2E" w:rsidRDefault="004A4E2E" w:rsidP="004A4E2E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</w:t>
      </w:r>
      <w:r w:rsidRPr="004A4E2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Приложение №</w:t>
      </w:r>
      <w:r w:rsidR="009F69F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 к Государственной программе «Сведения </w:t>
      </w:r>
      <w:r>
        <w:rPr>
          <w:bCs/>
          <w:sz w:val="28"/>
          <w:szCs w:val="28"/>
        </w:rPr>
        <w:br/>
      </w:r>
      <w:r w:rsidRPr="004A4E2E">
        <w:rPr>
          <w:bCs/>
          <w:sz w:val="28"/>
          <w:szCs w:val="28"/>
        </w:rPr>
        <w:t>о показателях (индикаторах) государ</w:t>
      </w:r>
      <w:r>
        <w:rPr>
          <w:bCs/>
          <w:sz w:val="28"/>
          <w:szCs w:val="28"/>
        </w:rPr>
        <w:t xml:space="preserve">ственной программы, подпрограмм </w:t>
      </w:r>
      <w:r w:rsidRPr="004A4E2E">
        <w:rPr>
          <w:bCs/>
          <w:sz w:val="28"/>
          <w:szCs w:val="28"/>
        </w:rPr>
        <w:t>госу</w:t>
      </w:r>
      <w:r>
        <w:rPr>
          <w:bCs/>
          <w:sz w:val="28"/>
          <w:szCs w:val="28"/>
        </w:rPr>
        <w:t xml:space="preserve">дарственной программы, </w:t>
      </w:r>
      <w:r w:rsidRPr="004A4E2E">
        <w:rPr>
          <w:bCs/>
          <w:sz w:val="28"/>
          <w:szCs w:val="28"/>
        </w:rPr>
        <w:t>городских целевых программ и их значе</w:t>
      </w:r>
      <w:r w:rsidR="007557FA">
        <w:rPr>
          <w:bCs/>
          <w:sz w:val="28"/>
          <w:szCs w:val="28"/>
        </w:rPr>
        <w:t>ниях государственной программы «</w:t>
      </w:r>
      <w:r w:rsidRPr="004A4E2E">
        <w:rPr>
          <w:bCs/>
          <w:sz w:val="28"/>
          <w:szCs w:val="28"/>
        </w:rPr>
        <w:t xml:space="preserve">Культура, молодежная политика и </w:t>
      </w:r>
      <w:r w:rsidR="007557FA">
        <w:rPr>
          <w:bCs/>
          <w:sz w:val="28"/>
          <w:szCs w:val="28"/>
        </w:rPr>
        <w:t>туризм города Байконур»</w:t>
      </w:r>
      <w:r>
        <w:rPr>
          <w:bCs/>
          <w:sz w:val="28"/>
          <w:szCs w:val="28"/>
        </w:rPr>
        <w:t xml:space="preserve"> изложить в редакции согласно приложению 2 к настоящему постановлению.</w:t>
      </w:r>
      <w:r w:rsidRPr="004A4E2E">
        <w:rPr>
          <w:bCs/>
          <w:sz w:val="28"/>
          <w:szCs w:val="28"/>
        </w:rPr>
        <w:tab/>
      </w:r>
      <w:r w:rsidRPr="004A4E2E">
        <w:rPr>
          <w:bCs/>
          <w:sz w:val="28"/>
          <w:szCs w:val="28"/>
        </w:rPr>
        <w:tab/>
      </w:r>
      <w:r w:rsidRPr="004A4E2E">
        <w:rPr>
          <w:bCs/>
          <w:sz w:val="28"/>
          <w:szCs w:val="28"/>
        </w:rPr>
        <w:tab/>
      </w:r>
      <w:r w:rsidRPr="004A4E2E">
        <w:rPr>
          <w:bCs/>
          <w:sz w:val="28"/>
          <w:szCs w:val="28"/>
        </w:rPr>
        <w:tab/>
      </w:r>
      <w:r w:rsidRPr="004A4E2E">
        <w:rPr>
          <w:bCs/>
          <w:sz w:val="28"/>
          <w:szCs w:val="28"/>
        </w:rPr>
        <w:tab/>
      </w:r>
      <w:r w:rsidRPr="004A4E2E">
        <w:rPr>
          <w:bCs/>
          <w:sz w:val="28"/>
          <w:szCs w:val="28"/>
        </w:rPr>
        <w:tab/>
      </w:r>
    </w:p>
    <w:p w:rsidR="00A26195" w:rsidRDefault="004A4E2E" w:rsidP="00DB5944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</w:t>
      </w:r>
      <w:r w:rsidR="00DB5944">
        <w:rPr>
          <w:bCs/>
          <w:sz w:val="28"/>
          <w:szCs w:val="28"/>
        </w:rPr>
        <w:t>. Приложение №</w:t>
      </w:r>
      <w:r w:rsidR="009F69F9">
        <w:rPr>
          <w:bCs/>
          <w:sz w:val="28"/>
          <w:szCs w:val="28"/>
        </w:rPr>
        <w:t xml:space="preserve"> </w:t>
      </w:r>
      <w:r w:rsidR="00DB5944">
        <w:rPr>
          <w:bCs/>
          <w:sz w:val="28"/>
          <w:szCs w:val="28"/>
        </w:rPr>
        <w:t xml:space="preserve">4 к Государственной программе </w:t>
      </w:r>
      <w:r w:rsidR="00A26195">
        <w:rPr>
          <w:bCs/>
          <w:sz w:val="28"/>
          <w:szCs w:val="28"/>
        </w:rPr>
        <w:t>«</w:t>
      </w:r>
      <w:r w:rsidR="00A26195" w:rsidRPr="00A26195">
        <w:rPr>
          <w:bCs/>
          <w:sz w:val="28"/>
          <w:szCs w:val="28"/>
        </w:rPr>
        <w:t>Ресурсное обеспечение реализ</w:t>
      </w:r>
      <w:r w:rsidR="007557FA">
        <w:rPr>
          <w:bCs/>
          <w:sz w:val="28"/>
          <w:szCs w:val="28"/>
        </w:rPr>
        <w:t>ации государственной программы «</w:t>
      </w:r>
      <w:r w:rsidR="00A26195" w:rsidRPr="00A26195">
        <w:rPr>
          <w:bCs/>
          <w:sz w:val="28"/>
          <w:szCs w:val="28"/>
        </w:rPr>
        <w:t>Культура, молодежная по</w:t>
      </w:r>
      <w:r w:rsidR="00DB5944">
        <w:rPr>
          <w:bCs/>
          <w:sz w:val="28"/>
          <w:szCs w:val="28"/>
        </w:rPr>
        <w:t>литика и туризм города Байконур</w:t>
      </w:r>
      <w:r w:rsidR="007557FA">
        <w:rPr>
          <w:bCs/>
          <w:sz w:val="28"/>
          <w:szCs w:val="28"/>
        </w:rPr>
        <w:t>»</w:t>
      </w:r>
      <w:r w:rsidR="00DB5944">
        <w:rPr>
          <w:bCs/>
          <w:sz w:val="28"/>
          <w:szCs w:val="28"/>
        </w:rPr>
        <w:t xml:space="preserve"> изложить в</w:t>
      </w:r>
      <w:r>
        <w:rPr>
          <w:bCs/>
          <w:sz w:val="28"/>
          <w:szCs w:val="28"/>
        </w:rPr>
        <w:t xml:space="preserve"> редакции согласно </w:t>
      </w:r>
      <w:r>
        <w:rPr>
          <w:bCs/>
          <w:sz w:val="28"/>
          <w:szCs w:val="28"/>
        </w:rPr>
        <w:br/>
        <w:t>приложению 3</w:t>
      </w:r>
      <w:r w:rsidR="00DB5944">
        <w:rPr>
          <w:bCs/>
          <w:sz w:val="28"/>
          <w:szCs w:val="28"/>
        </w:rPr>
        <w:t xml:space="preserve"> к настоящему постановлению.</w:t>
      </w:r>
    </w:p>
    <w:p w:rsidR="00DB5944" w:rsidRPr="00A65544" w:rsidRDefault="004A4E2E" w:rsidP="00DB5944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1.8</w:t>
      </w:r>
      <w:r w:rsidR="00DB5944">
        <w:rPr>
          <w:bCs/>
          <w:sz w:val="28"/>
          <w:szCs w:val="28"/>
        </w:rPr>
        <w:t>.  Приложение №</w:t>
      </w:r>
      <w:r w:rsidR="009F69F9">
        <w:rPr>
          <w:bCs/>
          <w:sz w:val="28"/>
          <w:szCs w:val="28"/>
        </w:rPr>
        <w:t xml:space="preserve"> </w:t>
      </w:r>
      <w:r w:rsidR="00DB5944">
        <w:rPr>
          <w:bCs/>
          <w:sz w:val="28"/>
          <w:szCs w:val="28"/>
        </w:rPr>
        <w:t>5 к Государственной программе «</w:t>
      </w:r>
      <w:r w:rsidR="00DB5944" w:rsidRPr="00DB5944">
        <w:rPr>
          <w:bCs/>
          <w:sz w:val="28"/>
          <w:szCs w:val="28"/>
        </w:rPr>
        <w:t>Д</w:t>
      </w:r>
      <w:r w:rsidR="00DB5944">
        <w:rPr>
          <w:bCs/>
          <w:sz w:val="28"/>
          <w:szCs w:val="28"/>
        </w:rPr>
        <w:t xml:space="preserve">етальный план-график </w:t>
      </w:r>
      <w:r w:rsidR="00DB5944" w:rsidRPr="00DB5944">
        <w:rPr>
          <w:bCs/>
          <w:sz w:val="28"/>
          <w:szCs w:val="28"/>
        </w:rPr>
        <w:t xml:space="preserve">реализации государственной программы на очередной финансовый </w:t>
      </w:r>
      <w:r w:rsidR="00DB5944">
        <w:rPr>
          <w:bCs/>
          <w:sz w:val="28"/>
          <w:szCs w:val="28"/>
        </w:rPr>
        <w:br/>
      </w:r>
      <w:r w:rsidR="00DB5944" w:rsidRPr="00DB5944">
        <w:rPr>
          <w:bCs/>
          <w:sz w:val="28"/>
          <w:szCs w:val="28"/>
        </w:rPr>
        <w:t>2025 год и на плановый период 2026-2030 годов</w:t>
      </w:r>
      <w:r w:rsidR="00DB5944">
        <w:rPr>
          <w:bCs/>
          <w:sz w:val="28"/>
          <w:szCs w:val="28"/>
        </w:rPr>
        <w:t>» изложить в</w:t>
      </w:r>
      <w:r>
        <w:rPr>
          <w:bCs/>
          <w:sz w:val="28"/>
          <w:szCs w:val="28"/>
        </w:rPr>
        <w:t xml:space="preserve"> редакции согласно </w:t>
      </w:r>
      <w:r>
        <w:rPr>
          <w:bCs/>
          <w:sz w:val="28"/>
          <w:szCs w:val="28"/>
        </w:rPr>
        <w:br/>
        <w:t>приложению 4</w:t>
      </w:r>
      <w:r w:rsidR="00DB5944">
        <w:rPr>
          <w:bCs/>
          <w:sz w:val="28"/>
          <w:szCs w:val="28"/>
        </w:rPr>
        <w:t xml:space="preserve"> к настоящему постановлению.</w:t>
      </w:r>
      <w:r w:rsidR="00DB5944">
        <w:rPr>
          <w:bCs/>
          <w:sz w:val="28"/>
          <w:szCs w:val="28"/>
        </w:rPr>
        <w:tab/>
      </w:r>
      <w:r w:rsidR="00DB5944">
        <w:rPr>
          <w:bCs/>
          <w:sz w:val="28"/>
          <w:szCs w:val="28"/>
        </w:rPr>
        <w:tab/>
      </w:r>
      <w:r w:rsidR="00DB5944">
        <w:rPr>
          <w:bCs/>
          <w:sz w:val="28"/>
          <w:szCs w:val="28"/>
        </w:rPr>
        <w:tab/>
      </w:r>
      <w:r w:rsidR="00DB5944">
        <w:rPr>
          <w:bCs/>
          <w:sz w:val="28"/>
          <w:szCs w:val="28"/>
        </w:rPr>
        <w:tab/>
      </w:r>
      <w:r w:rsidR="00DB5944">
        <w:rPr>
          <w:bCs/>
          <w:sz w:val="28"/>
          <w:szCs w:val="28"/>
        </w:rPr>
        <w:tab/>
      </w:r>
      <w:r w:rsidR="00DB5944">
        <w:rPr>
          <w:bCs/>
          <w:sz w:val="28"/>
          <w:szCs w:val="28"/>
        </w:rPr>
        <w:tab/>
      </w:r>
    </w:p>
    <w:p w:rsidR="00533787" w:rsidRPr="00A72CAA" w:rsidRDefault="00533787" w:rsidP="00533787">
      <w:pPr>
        <w:pStyle w:val="1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2. Аппарату Главы администрации города Байконур в установленные сроки организовать </w:t>
      </w:r>
      <w:r w:rsidRPr="00C3461C">
        <w:rPr>
          <w:sz w:val="28"/>
        </w:rPr>
        <w:t>опублик</w:t>
      </w:r>
      <w:r>
        <w:rPr>
          <w:sz w:val="28"/>
        </w:rPr>
        <w:t xml:space="preserve">ование настоящего постановления в </w:t>
      </w:r>
      <w:r w:rsidRPr="00C3461C">
        <w:rPr>
          <w:sz w:val="28"/>
        </w:rPr>
        <w:t>газете «Байконур»</w:t>
      </w:r>
      <w:r w:rsidR="0099708A">
        <w:rPr>
          <w:sz w:val="28"/>
        </w:rPr>
        <w:br/>
      </w:r>
      <w:r>
        <w:rPr>
          <w:sz w:val="28"/>
        </w:rPr>
        <w:t xml:space="preserve"> и на официальном сайте администрации города Байконур </w:t>
      </w:r>
      <w:hyperlink r:id="rId9" w:history="1">
        <w:r w:rsidRPr="006107B4">
          <w:rPr>
            <w:rStyle w:val="a3"/>
            <w:color w:val="auto"/>
            <w:sz w:val="28"/>
            <w:u w:val="none"/>
            <w:lang w:val="en-US"/>
          </w:rPr>
          <w:t>www</w:t>
        </w:r>
        <w:r w:rsidRPr="006107B4">
          <w:rPr>
            <w:rStyle w:val="a3"/>
            <w:color w:val="auto"/>
            <w:sz w:val="28"/>
            <w:u w:val="none"/>
          </w:rPr>
          <w:t>.</w:t>
        </w:r>
        <w:r w:rsidRPr="006107B4">
          <w:rPr>
            <w:rStyle w:val="a3"/>
            <w:color w:val="auto"/>
            <w:sz w:val="28"/>
            <w:u w:val="none"/>
            <w:lang w:val="en-US"/>
          </w:rPr>
          <w:t>baikonuradm</w:t>
        </w:r>
      </w:hyperlink>
      <w:r w:rsidRPr="006107B4">
        <w:rPr>
          <w:sz w:val="28"/>
        </w:rPr>
        <w:t xml:space="preserve">. </w:t>
      </w:r>
      <w:r>
        <w:rPr>
          <w:sz w:val="28"/>
          <w:lang w:val="en-US"/>
        </w:rPr>
        <w:t>ru</w:t>
      </w:r>
      <w:r w:rsidRPr="00A72CAA">
        <w:rPr>
          <w:sz w:val="28"/>
        </w:rPr>
        <w:t>.</w:t>
      </w:r>
    </w:p>
    <w:p w:rsidR="00533787" w:rsidRDefault="00533787" w:rsidP="00533787">
      <w:pPr>
        <w:shd w:val="clear" w:color="auto" w:fill="FFFFFF"/>
        <w:tabs>
          <w:tab w:val="left" w:pos="1123"/>
        </w:tabs>
        <w:spacing w:after="0" w:line="360" w:lineRule="auto"/>
        <w:ind w:left="5" w:firstLine="71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3. </w:t>
      </w:r>
      <w:r w:rsidRPr="00C3461C">
        <w:rPr>
          <w:rFonts w:ascii="Times New Roman" w:eastAsia="Times New Roman" w:hAnsi="Times New Roman"/>
          <w:sz w:val="28"/>
          <w:szCs w:val="20"/>
          <w:lang w:eastAsia="ru-RU"/>
        </w:rPr>
        <w:t>Контроль за исполнением настоящего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постановления возложить </w:t>
      </w:r>
      <w:r>
        <w:rPr>
          <w:rFonts w:ascii="Times New Roman" w:eastAsia="Times New Roman" w:hAnsi="Times New Roman"/>
          <w:sz w:val="28"/>
          <w:szCs w:val="20"/>
          <w:lang w:eastAsia="ru-RU"/>
        </w:rPr>
        <w:br/>
        <w:t>на заместителя Главы администрации, отвечающего за вопросы социальной сферы в городе Байконур.</w:t>
      </w:r>
    </w:p>
    <w:p w:rsidR="00533787" w:rsidRDefault="00533787" w:rsidP="00533787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33787" w:rsidRDefault="00533787" w:rsidP="009F09A7">
      <w:pPr>
        <w:pStyle w:val="1"/>
        <w:spacing w:line="360" w:lineRule="auto"/>
        <w:ind w:right="-2"/>
        <w:jc w:val="both"/>
        <w:rPr>
          <w:b/>
          <w:sz w:val="28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9F09A7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="009F09A7">
        <w:rPr>
          <w:b/>
          <w:sz w:val="28"/>
        </w:rPr>
        <w:t xml:space="preserve">  </w:t>
      </w:r>
      <w:r w:rsidR="00F3279C">
        <w:rPr>
          <w:b/>
          <w:sz w:val="28"/>
        </w:rPr>
        <w:t>К.</w:t>
      </w:r>
      <w:r>
        <w:rPr>
          <w:b/>
          <w:sz w:val="28"/>
        </w:rPr>
        <w:t>Д. Бусыгин</w:t>
      </w:r>
    </w:p>
    <w:p w:rsidR="00533787" w:rsidRDefault="00533787" w:rsidP="00533787">
      <w:pPr>
        <w:pStyle w:val="1"/>
        <w:spacing w:line="288" w:lineRule="auto"/>
        <w:jc w:val="both"/>
        <w:rPr>
          <w:b/>
          <w:sz w:val="28"/>
        </w:rPr>
      </w:pPr>
    </w:p>
    <w:p w:rsidR="00533787" w:rsidRDefault="00DA3FCD" w:rsidP="00533787">
      <w:pPr>
        <w:pStyle w:val="1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,</w:t>
      </w:r>
    </w:p>
    <w:p w:rsidR="00AF5029" w:rsidRDefault="00AF5029" w:rsidP="00533787"/>
    <w:sectPr w:rsidR="00AF5029" w:rsidSect="00655376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67B" w:rsidRDefault="00A5367B" w:rsidP="00005E38">
      <w:pPr>
        <w:spacing w:after="0" w:line="240" w:lineRule="auto"/>
      </w:pPr>
      <w:r>
        <w:separator/>
      </w:r>
    </w:p>
  </w:endnote>
  <w:endnote w:type="continuationSeparator" w:id="0">
    <w:p w:rsidR="00A5367B" w:rsidRDefault="00A5367B" w:rsidP="0000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67B" w:rsidRDefault="00A5367B" w:rsidP="00005E38">
      <w:pPr>
        <w:spacing w:after="0" w:line="240" w:lineRule="auto"/>
      </w:pPr>
      <w:r>
        <w:separator/>
      </w:r>
    </w:p>
  </w:footnote>
  <w:footnote w:type="continuationSeparator" w:id="0">
    <w:p w:rsidR="00A5367B" w:rsidRDefault="00A5367B" w:rsidP="0000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716267"/>
      <w:docPartObj>
        <w:docPartGallery w:val="Page Numbers (Top of Page)"/>
        <w:docPartUnique/>
      </w:docPartObj>
    </w:sdtPr>
    <w:sdtEndPr/>
    <w:sdtContent>
      <w:p w:rsidR="00005E38" w:rsidRDefault="00005E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413">
          <w:rPr>
            <w:noProof/>
          </w:rPr>
          <w:t>2</w:t>
        </w:r>
        <w:r>
          <w:fldChar w:fldCharType="end"/>
        </w:r>
      </w:p>
    </w:sdtContent>
  </w:sdt>
  <w:p w:rsidR="00005E38" w:rsidRDefault="00005E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59"/>
    <w:rsid w:val="00005E38"/>
    <w:rsid w:val="00046BC9"/>
    <w:rsid w:val="000E1DB3"/>
    <w:rsid w:val="00164CEC"/>
    <w:rsid w:val="001E1EC4"/>
    <w:rsid w:val="0023197C"/>
    <w:rsid w:val="00245AAC"/>
    <w:rsid w:val="002B1739"/>
    <w:rsid w:val="003110F8"/>
    <w:rsid w:val="00371EC7"/>
    <w:rsid w:val="003C59C9"/>
    <w:rsid w:val="003F2659"/>
    <w:rsid w:val="00452269"/>
    <w:rsid w:val="0049639B"/>
    <w:rsid w:val="004A4E2E"/>
    <w:rsid w:val="004B6413"/>
    <w:rsid w:val="004C14ED"/>
    <w:rsid w:val="00533787"/>
    <w:rsid w:val="00580A2A"/>
    <w:rsid w:val="00602EEE"/>
    <w:rsid w:val="006107B4"/>
    <w:rsid w:val="006171E6"/>
    <w:rsid w:val="0062657B"/>
    <w:rsid w:val="00655376"/>
    <w:rsid w:val="006C632E"/>
    <w:rsid w:val="007508CF"/>
    <w:rsid w:val="007557FA"/>
    <w:rsid w:val="00755F20"/>
    <w:rsid w:val="007766A0"/>
    <w:rsid w:val="007E0A45"/>
    <w:rsid w:val="007E2C03"/>
    <w:rsid w:val="007E4100"/>
    <w:rsid w:val="007F67DC"/>
    <w:rsid w:val="00842217"/>
    <w:rsid w:val="00895EE4"/>
    <w:rsid w:val="008B18BD"/>
    <w:rsid w:val="008E7F37"/>
    <w:rsid w:val="0099708A"/>
    <w:rsid w:val="009F09A7"/>
    <w:rsid w:val="009F69F9"/>
    <w:rsid w:val="00A26195"/>
    <w:rsid w:val="00A26D7C"/>
    <w:rsid w:val="00A5367B"/>
    <w:rsid w:val="00A65544"/>
    <w:rsid w:val="00A661F4"/>
    <w:rsid w:val="00A77759"/>
    <w:rsid w:val="00AC09B1"/>
    <w:rsid w:val="00AC6505"/>
    <w:rsid w:val="00AD4F31"/>
    <w:rsid w:val="00AF5029"/>
    <w:rsid w:val="00B17C8B"/>
    <w:rsid w:val="00C01EDF"/>
    <w:rsid w:val="00C13AD5"/>
    <w:rsid w:val="00C94774"/>
    <w:rsid w:val="00D56AA4"/>
    <w:rsid w:val="00D85F57"/>
    <w:rsid w:val="00DA3FCD"/>
    <w:rsid w:val="00DB5944"/>
    <w:rsid w:val="00E05479"/>
    <w:rsid w:val="00E705AD"/>
    <w:rsid w:val="00E760B6"/>
    <w:rsid w:val="00E7672A"/>
    <w:rsid w:val="00EB0016"/>
    <w:rsid w:val="00EC5188"/>
    <w:rsid w:val="00ED232F"/>
    <w:rsid w:val="00EE3471"/>
    <w:rsid w:val="00EF3E1D"/>
    <w:rsid w:val="00F3279C"/>
    <w:rsid w:val="00F91062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6BBB6-18C3-43E3-A0BB-AF802C2D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78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337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533787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character" w:styleId="a3">
    <w:name w:val="Hyperlink"/>
    <w:uiPriority w:val="99"/>
    <w:unhideWhenUsed/>
    <w:rsid w:val="0053378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3378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0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E3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0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E3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5E3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23197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39"/>
    <w:rsid w:val="0023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40E8D-9CC2-406A-9A60-77278B4C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Болотская Д.В.</cp:lastModifiedBy>
  <cp:revision>2</cp:revision>
  <cp:lastPrinted>2025-06-04T04:34:00Z</cp:lastPrinted>
  <dcterms:created xsi:type="dcterms:W3CDTF">2025-06-18T11:39:00Z</dcterms:created>
  <dcterms:modified xsi:type="dcterms:W3CDTF">2025-06-18T11:39:00Z</dcterms:modified>
</cp:coreProperties>
</file>