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7E2BA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16870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16870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7E2BAE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AD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3A1759">
      <w:pPr>
        <w:spacing w:line="720" w:lineRule="auto"/>
        <w:jc w:val="both"/>
      </w:pPr>
      <w:r>
        <w:t xml:space="preserve">17 июня 2025 г.                                     </w:t>
      </w:r>
      <w:r w:rsidR="00D574AA">
        <w:t xml:space="preserve">                                                             №</w:t>
      </w:r>
      <w:r>
        <w:t xml:space="preserve"> 206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537339">
      <w:pPr>
        <w:shd w:val="clear" w:color="auto" w:fill="FFFFFF"/>
        <w:spacing w:line="400" w:lineRule="exact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9E3B41">
        <w:rPr>
          <w:color w:val="000000"/>
          <w:spacing w:val="2"/>
        </w:rPr>
        <w:t>в связи с кадровыми изменениями</w:t>
      </w:r>
    </w:p>
    <w:p w:rsidR="00D574AA" w:rsidRDefault="00D574AA" w:rsidP="00537339">
      <w:pPr>
        <w:shd w:val="clear" w:color="auto" w:fill="FFFFFF"/>
        <w:spacing w:line="400" w:lineRule="exact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37339">
      <w:pPr>
        <w:shd w:val="clear" w:color="auto" w:fill="FFFFFF"/>
        <w:tabs>
          <w:tab w:val="left" w:pos="1094"/>
        </w:tabs>
        <w:spacing w:line="400" w:lineRule="exact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9E3B41" w:rsidRPr="00560208" w:rsidRDefault="009E3B41" w:rsidP="00537339">
      <w:p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1.1. </w:t>
      </w:r>
      <w:r>
        <w:rPr>
          <w:color w:val="000000"/>
          <w:spacing w:val="3"/>
        </w:rPr>
        <w:t xml:space="preserve">Включить в персональный состав Комиссии в качестве </w:t>
      </w:r>
      <w:r w:rsidR="00513A62">
        <w:rPr>
          <w:color w:val="000000"/>
          <w:spacing w:val="3"/>
        </w:rPr>
        <w:t>заместителя председателя</w:t>
      </w:r>
      <w:r>
        <w:rPr>
          <w:color w:val="000000"/>
          <w:spacing w:val="3"/>
        </w:rPr>
        <w:t xml:space="preserve"> Комиссии:</w:t>
      </w:r>
    </w:p>
    <w:p w:rsidR="009E3B41" w:rsidRDefault="00513A62" w:rsidP="00537339">
      <w:pPr>
        <w:shd w:val="clear" w:color="auto" w:fill="FFFFFF"/>
        <w:spacing w:line="400" w:lineRule="exact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Сайгареева А.З</w:t>
      </w:r>
      <w:r w:rsidR="009E3B41">
        <w:rPr>
          <w:color w:val="000000"/>
        </w:rPr>
        <w:t>.</w:t>
      </w:r>
      <w:r w:rsidR="009E3B41" w:rsidRPr="00FB6734">
        <w:rPr>
          <w:color w:val="000000"/>
        </w:rPr>
        <w:t xml:space="preserve"> – </w:t>
      </w:r>
      <w:r w:rsidR="00537339">
        <w:rPr>
          <w:color w:val="000000"/>
          <w:szCs w:val="28"/>
        </w:rPr>
        <w:t>заведующего</w:t>
      </w:r>
      <w:r w:rsidR="009E3B41" w:rsidRPr="006A6D9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сектор</w:t>
      </w:r>
      <w:r w:rsidR="00537339">
        <w:rPr>
          <w:color w:val="000000"/>
          <w:szCs w:val="28"/>
        </w:rPr>
        <w:t>ом</w:t>
      </w:r>
      <w:r>
        <w:rPr>
          <w:color w:val="000000"/>
          <w:szCs w:val="28"/>
        </w:rPr>
        <w:t xml:space="preserve"> по чрезвычайным ситуациям отдела территориальной безопасности Управления безопасности и режима администрации города Байконур</w:t>
      </w:r>
      <w:r w:rsidR="009E3B41">
        <w:rPr>
          <w:color w:val="000000"/>
          <w:szCs w:val="28"/>
        </w:rPr>
        <w:t>.</w:t>
      </w:r>
    </w:p>
    <w:p w:rsidR="00560208" w:rsidRPr="00FB6734" w:rsidRDefault="00390671" w:rsidP="00537339">
      <w:p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2"/>
        </w:rPr>
      </w:pPr>
      <w:r>
        <w:rPr>
          <w:color w:val="000000"/>
          <w:spacing w:val="3"/>
        </w:rPr>
        <w:t>1</w:t>
      </w:r>
      <w:r w:rsidR="009E3B41">
        <w:rPr>
          <w:color w:val="000000"/>
          <w:spacing w:val="3"/>
        </w:rPr>
        <w:t>.2</w:t>
      </w:r>
      <w:r>
        <w:rPr>
          <w:color w:val="000000"/>
          <w:spacing w:val="3"/>
        </w:rPr>
        <w:t xml:space="preserve">. </w:t>
      </w:r>
      <w:r w:rsidR="00560208"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 w:rsidR="00513A62">
        <w:rPr>
          <w:color w:val="000000"/>
          <w:spacing w:val="3"/>
        </w:rPr>
        <w:t>Денисова Д.Б</w:t>
      </w:r>
      <w:r w:rsidR="00D452CC" w:rsidRPr="00FB6734">
        <w:rPr>
          <w:color w:val="000000"/>
        </w:rPr>
        <w:t>.</w:t>
      </w:r>
    </w:p>
    <w:p w:rsidR="000D2AC1" w:rsidRDefault="000D2AC1" w:rsidP="00537339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="00513A62">
        <w:rPr>
          <w:color w:val="000000"/>
        </w:rPr>
        <w:t xml:space="preserve">Аппарату Главы администрации города Байконур в установленные сроки организовать </w:t>
      </w:r>
      <w:r w:rsidR="00513A62" w:rsidRPr="007C39A7">
        <w:rPr>
          <w:color w:val="000000"/>
        </w:rPr>
        <w:t>опубликова</w:t>
      </w:r>
      <w:r w:rsidR="00513A62">
        <w:rPr>
          <w:color w:val="000000"/>
        </w:rPr>
        <w:t>ние</w:t>
      </w:r>
      <w:r w:rsidR="00513A62" w:rsidRPr="007C39A7">
        <w:rPr>
          <w:color w:val="000000"/>
        </w:rPr>
        <w:t xml:space="preserve"> настояще</w:t>
      </w:r>
      <w:r w:rsidR="00513A62">
        <w:rPr>
          <w:color w:val="000000"/>
        </w:rPr>
        <w:t>го</w:t>
      </w:r>
      <w:r w:rsidR="00513A62" w:rsidRPr="007C39A7">
        <w:rPr>
          <w:color w:val="000000"/>
        </w:rPr>
        <w:t xml:space="preserve"> постановлени</w:t>
      </w:r>
      <w:r w:rsidR="00513A62">
        <w:rPr>
          <w:color w:val="000000"/>
        </w:rPr>
        <w:t>я в газете «Байконур»</w:t>
      </w:r>
      <w:r w:rsidR="00513A62" w:rsidRPr="007C39A7">
        <w:rPr>
          <w:color w:val="000000"/>
        </w:rPr>
        <w:t xml:space="preserve"> </w:t>
      </w:r>
      <w:r w:rsidR="00513A62">
        <w:rPr>
          <w:color w:val="000000"/>
        </w:rPr>
        <w:t>и</w:t>
      </w:r>
      <w:r w:rsidR="00513A62" w:rsidRPr="007C39A7">
        <w:rPr>
          <w:color w:val="000000"/>
        </w:rPr>
        <w:t xml:space="preserve"> на официальном сайте администрации города Байконур www.b</w:t>
      </w:r>
      <w:r w:rsidR="00513A62" w:rsidRPr="007C39A7">
        <w:rPr>
          <w:color w:val="000000"/>
          <w:lang w:val="en-US"/>
        </w:rPr>
        <w:t>a</w:t>
      </w:r>
      <w:r w:rsidR="00513A62" w:rsidRPr="007C39A7">
        <w:rPr>
          <w:color w:val="000000"/>
        </w:rPr>
        <w:t>ikonuradm.ru.</w:t>
      </w:r>
    </w:p>
    <w:p w:rsidR="003069E9" w:rsidRDefault="003069E9" w:rsidP="00537339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</w:t>
      </w:r>
      <w:r w:rsidR="00513A62">
        <w:rPr>
          <w:color w:val="000000"/>
          <w:spacing w:val="8"/>
        </w:rPr>
        <w:t xml:space="preserve">Контроль за исполнением настоящего постановления возложить </w:t>
      </w:r>
      <w:r w:rsidR="00513A62">
        <w:rPr>
          <w:color w:val="000000"/>
          <w:spacing w:val="8"/>
        </w:rPr>
        <w:br/>
        <w:t xml:space="preserve">на первого </w:t>
      </w:r>
      <w:r w:rsidR="00513A62"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9E3B41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Глава администрации                                                          </w:t>
      </w:r>
      <w:r>
        <w:rPr>
          <w:b/>
        </w:rPr>
        <w:tab/>
        <w:t xml:space="preserve">            К.Д. Бусыгин</w:t>
      </w:r>
    </w:p>
    <w:p w:rsidR="00AD6456" w:rsidRDefault="00AD6456" w:rsidP="003A1759">
      <w:pPr>
        <w:jc w:val="center"/>
      </w:pP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E8" w:rsidRDefault="003620E8">
      <w:r>
        <w:separator/>
      </w:r>
    </w:p>
  </w:endnote>
  <w:endnote w:type="continuationSeparator" w:id="0">
    <w:p w:rsidR="003620E8" w:rsidRDefault="0036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E8" w:rsidRDefault="003620E8">
      <w:r>
        <w:separator/>
      </w:r>
    </w:p>
  </w:footnote>
  <w:footnote w:type="continuationSeparator" w:id="0">
    <w:p w:rsidR="003620E8" w:rsidRDefault="0036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44EAE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306F7"/>
    <w:rsid w:val="00243E74"/>
    <w:rsid w:val="0025062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21D6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620E8"/>
    <w:rsid w:val="00366FED"/>
    <w:rsid w:val="0037215C"/>
    <w:rsid w:val="00372337"/>
    <w:rsid w:val="003805EC"/>
    <w:rsid w:val="00390018"/>
    <w:rsid w:val="00390671"/>
    <w:rsid w:val="003A1759"/>
    <w:rsid w:val="003A4B39"/>
    <w:rsid w:val="003B4669"/>
    <w:rsid w:val="0041624E"/>
    <w:rsid w:val="004217D4"/>
    <w:rsid w:val="00424525"/>
    <w:rsid w:val="0042668A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2DC1"/>
    <w:rsid w:val="005074B0"/>
    <w:rsid w:val="00507611"/>
    <w:rsid w:val="00507894"/>
    <w:rsid w:val="00513A62"/>
    <w:rsid w:val="005363E6"/>
    <w:rsid w:val="00537339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D5055"/>
    <w:rsid w:val="006F3F2D"/>
    <w:rsid w:val="006F48A2"/>
    <w:rsid w:val="0070418C"/>
    <w:rsid w:val="0070676A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B2CE6"/>
    <w:rsid w:val="007C3A15"/>
    <w:rsid w:val="007E2BAE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3B41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06B"/>
    <w:rsid w:val="00B278AE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BF4BCB"/>
    <w:rsid w:val="00C00001"/>
    <w:rsid w:val="00C02538"/>
    <w:rsid w:val="00C027C6"/>
    <w:rsid w:val="00C13543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DF3B2F"/>
    <w:rsid w:val="00E05BC9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9D3D-6A37-46A8-9F23-7059D607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2025-06-03T09:26:00Z</cp:lastPrinted>
  <dcterms:created xsi:type="dcterms:W3CDTF">2025-06-17T12:38:00Z</dcterms:created>
  <dcterms:modified xsi:type="dcterms:W3CDTF">2025-06-17T12:38:00Z</dcterms:modified>
</cp:coreProperties>
</file>