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362A" w:rsidRDefault="0002362A">
      <w:pPr>
        <w:pStyle w:val="a7"/>
        <w:spacing w:line="360" w:lineRule="auto"/>
      </w:pPr>
      <w:r w:rsidRPr="00925BEA">
        <w:rPr>
          <w:sz w:val="28"/>
          <w:szCs w:val="28"/>
        </w:rPr>
        <w:t>ГЛАВА  АДМИНИСТРАЦИИ</w:t>
      </w:r>
      <w:r w:rsidR="005B347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49605" cy="7321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62A" w:rsidRDefault="0002362A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338187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15pt;height:57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/g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" stroked="f">
                <v:textbox inset="0,0,0,0">
                  <w:txbxContent>
                    <w:p w:rsidR="0002362A" w:rsidRDefault="0002362A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33818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02362A" w:rsidRDefault="0002362A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02362A" w:rsidRDefault="005B347A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C76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02362A" w:rsidRDefault="005B62D3">
      <w:pPr>
        <w:spacing w:line="480" w:lineRule="auto"/>
        <w:jc w:val="both"/>
      </w:pPr>
      <w:r>
        <w:rPr>
          <w:sz w:val="28"/>
        </w:rPr>
        <w:t xml:space="preserve">13 марта 2025 г.                                   </w:t>
      </w:r>
      <w:r w:rsidR="0002362A">
        <w:rPr>
          <w:sz w:val="28"/>
        </w:rPr>
        <w:t xml:space="preserve">                                                             № </w:t>
      </w:r>
      <w:r>
        <w:rPr>
          <w:sz w:val="28"/>
        </w:rPr>
        <w:t>85</w:t>
      </w:r>
    </w:p>
    <w:p w:rsidR="0002362A" w:rsidRDefault="0002362A">
      <w:bookmarkStart w:id="0" w:name="_GoBack"/>
      <w:r>
        <w:rPr>
          <w:b/>
          <w:sz w:val="28"/>
          <w:szCs w:val="28"/>
        </w:rPr>
        <w:t>О внесении изменений</w:t>
      </w:r>
    </w:p>
    <w:p w:rsidR="0002362A" w:rsidRDefault="0002362A">
      <w:pPr>
        <w:autoSpaceDE w:val="0"/>
      </w:pPr>
      <w:r>
        <w:rPr>
          <w:b/>
          <w:sz w:val="28"/>
          <w:szCs w:val="28"/>
        </w:rPr>
        <w:t>в постановление Главы</w:t>
      </w:r>
    </w:p>
    <w:p w:rsidR="0002362A" w:rsidRDefault="0002362A">
      <w:pPr>
        <w:autoSpaceDE w:val="0"/>
      </w:pPr>
      <w:r>
        <w:rPr>
          <w:b/>
          <w:sz w:val="28"/>
          <w:szCs w:val="28"/>
        </w:rPr>
        <w:t xml:space="preserve">администрации города Байконур </w:t>
      </w:r>
      <w:r>
        <w:rPr>
          <w:b/>
          <w:sz w:val="28"/>
          <w:szCs w:val="28"/>
        </w:rPr>
        <w:br/>
        <w:t>от 06 декабря 2017 г. № 407</w:t>
      </w:r>
    </w:p>
    <w:bookmarkEnd w:id="0"/>
    <w:p w:rsidR="0002362A" w:rsidRDefault="0002362A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2362A" w:rsidRDefault="0002362A" w:rsidP="001119CD">
      <w:pPr>
        <w:pStyle w:val="af0"/>
        <w:shd w:val="clear" w:color="auto" w:fill="FFFFFF"/>
        <w:spacing w:before="0"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EC0DBE">
        <w:rPr>
          <w:sz w:val="28"/>
          <w:szCs w:val="28"/>
        </w:rPr>
        <w:t> </w:t>
      </w:r>
      <w:r>
        <w:rPr>
          <w:sz w:val="28"/>
          <w:szCs w:val="28"/>
        </w:rPr>
        <w:t>органов исполнительно</w:t>
      </w:r>
      <w:r w:rsidR="00661BDF">
        <w:rPr>
          <w:sz w:val="28"/>
          <w:szCs w:val="28"/>
        </w:rPr>
        <w:t>й власти от 23 декабря 1995 г.</w:t>
      </w:r>
    </w:p>
    <w:p w:rsidR="00661BDF" w:rsidRPr="001119CD" w:rsidRDefault="00661BDF" w:rsidP="001119CD">
      <w:pPr>
        <w:pStyle w:val="af0"/>
        <w:shd w:val="clear" w:color="auto" w:fill="FFFFFF"/>
        <w:spacing w:before="0" w:after="0"/>
        <w:ind w:firstLine="709"/>
        <w:jc w:val="center"/>
        <w:rPr>
          <w:sz w:val="16"/>
          <w:szCs w:val="16"/>
        </w:rPr>
      </w:pPr>
    </w:p>
    <w:p w:rsidR="0002362A" w:rsidRDefault="0002362A" w:rsidP="001119CD">
      <w:pPr>
        <w:autoSpaceDE w:val="0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661BDF" w:rsidRPr="00661BDF" w:rsidRDefault="00661BDF" w:rsidP="001119CD">
      <w:pPr>
        <w:autoSpaceDE w:val="0"/>
        <w:ind w:firstLine="709"/>
        <w:jc w:val="center"/>
        <w:rPr>
          <w:sz w:val="24"/>
          <w:szCs w:val="24"/>
        </w:rPr>
      </w:pPr>
    </w:p>
    <w:p w:rsidR="00EC2452" w:rsidRPr="00925BEA" w:rsidRDefault="0002362A" w:rsidP="001119CD">
      <w:pPr>
        <w:spacing w:line="336" w:lineRule="auto"/>
        <w:ind w:firstLine="709"/>
        <w:jc w:val="both"/>
        <w:rPr>
          <w:sz w:val="28"/>
          <w:szCs w:val="28"/>
        </w:rPr>
      </w:pPr>
      <w:r w:rsidRPr="00925BEA">
        <w:rPr>
          <w:sz w:val="28"/>
          <w:szCs w:val="28"/>
        </w:rPr>
        <w:t>1. Внести в постановление Главы администрации города Байконур          от 06 декабря 2017 г. № 407 «Об утверждении Положения о проведении конкурса «Лучшее новогоднее оформление предприятий торговли, общественного питания и бытового обслуживания» в новой редакции»              (с изменениями) (да</w:t>
      </w:r>
      <w:r w:rsidR="0037741A">
        <w:rPr>
          <w:sz w:val="28"/>
          <w:szCs w:val="28"/>
        </w:rPr>
        <w:t xml:space="preserve">лее – Постановление) изменение, </w:t>
      </w:r>
      <w:r w:rsidR="00C0472A">
        <w:rPr>
          <w:sz w:val="28"/>
          <w:szCs w:val="28"/>
        </w:rPr>
        <w:t xml:space="preserve">заменив </w:t>
      </w:r>
      <w:r w:rsidR="0037741A">
        <w:rPr>
          <w:sz w:val="28"/>
          <w:szCs w:val="28"/>
        </w:rPr>
        <w:t>слова в</w:t>
      </w:r>
      <w:r w:rsidR="00C0472A">
        <w:rPr>
          <w:sz w:val="28"/>
          <w:szCs w:val="28"/>
        </w:rPr>
        <w:t> </w:t>
      </w:r>
      <w:r w:rsidR="00EC2452" w:rsidRPr="00925BEA">
        <w:rPr>
          <w:sz w:val="28"/>
          <w:szCs w:val="28"/>
        </w:rPr>
        <w:t>преамбуле Постановления «</w:t>
      </w:r>
      <w:r w:rsidR="00EC2452" w:rsidRPr="00925BEA">
        <w:rPr>
          <w:color w:val="000000"/>
          <w:sz w:val="28"/>
          <w:szCs w:val="28"/>
        </w:rPr>
        <w:t>постановлением Главы администрации города Байконур от</w:t>
      </w:r>
      <w:r w:rsidR="0037741A">
        <w:rPr>
          <w:color w:val="000000"/>
          <w:sz w:val="28"/>
          <w:szCs w:val="28"/>
        </w:rPr>
        <w:t> </w:t>
      </w:r>
      <w:r w:rsidR="00EC2452" w:rsidRPr="00925BEA">
        <w:rPr>
          <w:color w:val="000000"/>
          <w:sz w:val="28"/>
          <w:szCs w:val="28"/>
        </w:rPr>
        <w:t>28</w:t>
      </w:r>
      <w:r w:rsidR="0037741A">
        <w:rPr>
          <w:color w:val="000000"/>
          <w:sz w:val="28"/>
          <w:szCs w:val="28"/>
        </w:rPr>
        <w:t> </w:t>
      </w:r>
      <w:r w:rsidR="00EC2452" w:rsidRPr="00925BEA">
        <w:rPr>
          <w:color w:val="000000"/>
          <w:sz w:val="28"/>
          <w:szCs w:val="28"/>
        </w:rPr>
        <w:t>декабря 2020 г. № 662 «Об утверждении государственной программы «Развитие и поддержка малого и среднего предпринимательст</w:t>
      </w:r>
      <w:r w:rsidR="0037741A">
        <w:rPr>
          <w:color w:val="000000"/>
          <w:sz w:val="28"/>
          <w:szCs w:val="28"/>
        </w:rPr>
        <w:t xml:space="preserve">ва в городе </w:t>
      </w:r>
      <w:r w:rsidR="00EC2452" w:rsidRPr="00925BEA">
        <w:rPr>
          <w:color w:val="000000"/>
          <w:sz w:val="28"/>
          <w:szCs w:val="28"/>
        </w:rPr>
        <w:t>Байконур на</w:t>
      </w:r>
      <w:r w:rsidR="0037741A">
        <w:rPr>
          <w:color w:val="000000"/>
          <w:sz w:val="28"/>
          <w:szCs w:val="28"/>
        </w:rPr>
        <w:t> </w:t>
      </w:r>
      <w:r w:rsidR="00EC2452" w:rsidRPr="00925BEA">
        <w:rPr>
          <w:color w:val="000000"/>
          <w:sz w:val="28"/>
          <w:szCs w:val="28"/>
        </w:rPr>
        <w:t>2021 – 2024 гг.» (с изменениями)</w:t>
      </w:r>
      <w:r w:rsidR="00EC2452" w:rsidRPr="00925BEA">
        <w:rPr>
          <w:sz w:val="28"/>
          <w:szCs w:val="28"/>
        </w:rPr>
        <w:t>»</w:t>
      </w:r>
      <w:r w:rsidR="00EC0DBE" w:rsidRPr="00925BEA">
        <w:rPr>
          <w:sz w:val="28"/>
          <w:szCs w:val="28"/>
        </w:rPr>
        <w:t xml:space="preserve"> </w:t>
      </w:r>
      <w:r w:rsidR="00C0472A">
        <w:rPr>
          <w:sz w:val="28"/>
          <w:szCs w:val="28"/>
        </w:rPr>
        <w:t xml:space="preserve">на </w:t>
      </w:r>
      <w:r w:rsidR="00EC2452" w:rsidRPr="00925BEA">
        <w:rPr>
          <w:sz w:val="28"/>
          <w:szCs w:val="28"/>
        </w:rPr>
        <w:t>слова «постановлением Главы администрации города Байконур от 10 февраля 2025 г. № 47 «Об утверждении государственной программы «Развитие и поддержка малого и среднего предпринимательства в городе Байконур».</w:t>
      </w:r>
    </w:p>
    <w:p w:rsidR="00925BEA" w:rsidRPr="00925BEA" w:rsidRDefault="0002362A" w:rsidP="001119CD">
      <w:pPr>
        <w:spacing w:line="336" w:lineRule="auto"/>
        <w:ind w:firstLine="709"/>
        <w:jc w:val="both"/>
        <w:rPr>
          <w:sz w:val="28"/>
          <w:szCs w:val="28"/>
        </w:rPr>
      </w:pPr>
      <w:r w:rsidRPr="00925BEA">
        <w:rPr>
          <w:sz w:val="28"/>
          <w:szCs w:val="28"/>
        </w:rPr>
        <w:t>2. Внести в Положение о проведении конкурса «Лучшее новогоднее оформление предприятий торговли, общественного питания и бытового обслуживания», утвержденное Постановлением</w:t>
      </w:r>
      <w:r w:rsidR="003F60AF">
        <w:rPr>
          <w:sz w:val="28"/>
          <w:szCs w:val="28"/>
        </w:rPr>
        <w:t xml:space="preserve"> (далее – Положение)</w:t>
      </w:r>
      <w:r w:rsidR="001119CD">
        <w:rPr>
          <w:sz w:val="28"/>
          <w:szCs w:val="28"/>
        </w:rPr>
        <w:t>,</w:t>
      </w:r>
      <w:r w:rsidRPr="00925BEA">
        <w:rPr>
          <w:sz w:val="28"/>
          <w:szCs w:val="28"/>
        </w:rPr>
        <w:t xml:space="preserve"> </w:t>
      </w:r>
      <w:r w:rsidR="00925BEA" w:rsidRPr="00925BEA">
        <w:rPr>
          <w:sz w:val="28"/>
          <w:szCs w:val="28"/>
        </w:rPr>
        <w:t xml:space="preserve">следующие </w:t>
      </w:r>
      <w:r w:rsidRPr="00925BEA">
        <w:rPr>
          <w:sz w:val="28"/>
          <w:szCs w:val="28"/>
        </w:rPr>
        <w:t>изменени</w:t>
      </w:r>
      <w:r w:rsidR="00925BEA" w:rsidRPr="00925BEA">
        <w:rPr>
          <w:sz w:val="28"/>
          <w:szCs w:val="28"/>
        </w:rPr>
        <w:t>я:</w:t>
      </w:r>
    </w:p>
    <w:p w:rsidR="00E85560" w:rsidRPr="00925BEA" w:rsidRDefault="00925BEA" w:rsidP="001119CD">
      <w:pPr>
        <w:spacing w:line="336" w:lineRule="auto"/>
        <w:ind w:firstLine="709"/>
        <w:jc w:val="both"/>
        <w:rPr>
          <w:sz w:val="28"/>
          <w:szCs w:val="28"/>
        </w:rPr>
      </w:pPr>
      <w:r w:rsidRPr="00925BEA">
        <w:rPr>
          <w:sz w:val="28"/>
          <w:szCs w:val="28"/>
        </w:rPr>
        <w:t xml:space="preserve">2.1. В </w:t>
      </w:r>
      <w:r w:rsidR="00EC0DBE" w:rsidRPr="00925BEA">
        <w:rPr>
          <w:sz w:val="28"/>
          <w:szCs w:val="28"/>
        </w:rPr>
        <w:t>пункте 1.1 раздела 1 Положения</w:t>
      </w:r>
      <w:r w:rsidR="00E44B2C" w:rsidRPr="00925BEA">
        <w:rPr>
          <w:sz w:val="28"/>
          <w:szCs w:val="28"/>
        </w:rPr>
        <w:t xml:space="preserve"> </w:t>
      </w:r>
      <w:r w:rsidRPr="00925BEA">
        <w:rPr>
          <w:sz w:val="28"/>
          <w:szCs w:val="28"/>
        </w:rPr>
        <w:t xml:space="preserve">слова </w:t>
      </w:r>
      <w:r w:rsidR="00211C9C" w:rsidRPr="00925BEA">
        <w:rPr>
          <w:sz w:val="28"/>
          <w:szCs w:val="28"/>
        </w:rPr>
        <w:t xml:space="preserve">«постановления Главы администрации города Байконур от 28 декабря 2020 г. № 662 «Об утверждении государственной программы «Развитие и поддержка малого и среднего </w:t>
      </w:r>
      <w:r w:rsidR="00211C9C" w:rsidRPr="00925BEA">
        <w:rPr>
          <w:sz w:val="28"/>
          <w:szCs w:val="28"/>
        </w:rPr>
        <w:lastRenderedPageBreak/>
        <w:t xml:space="preserve">предпринимательства </w:t>
      </w:r>
      <w:r w:rsidR="00E85560" w:rsidRPr="00925BEA">
        <w:rPr>
          <w:sz w:val="28"/>
          <w:szCs w:val="28"/>
        </w:rPr>
        <w:t xml:space="preserve">в </w:t>
      </w:r>
      <w:r w:rsidR="00211C9C" w:rsidRPr="00925BEA">
        <w:rPr>
          <w:sz w:val="28"/>
          <w:szCs w:val="28"/>
        </w:rPr>
        <w:t>городе Байконур на 2021 — 2024 гг.»</w:t>
      </w:r>
      <w:r w:rsidR="00EC0DBE" w:rsidRPr="00925BEA">
        <w:rPr>
          <w:sz w:val="28"/>
          <w:szCs w:val="28"/>
        </w:rPr>
        <w:t xml:space="preserve"> </w:t>
      </w:r>
      <w:r w:rsidRPr="00925BEA">
        <w:rPr>
          <w:sz w:val="28"/>
          <w:szCs w:val="28"/>
        </w:rPr>
        <w:t xml:space="preserve">заменить </w:t>
      </w:r>
      <w:r w:rsidR="00211C9C" w:rsidRPr="00925BEA">
        <w:rPr>
          <w:sz w:val="28"/>
          <w:szCs w:val="28"/>
        </w:rPr>
        <w:t>слова</w:t>
      </w:r>
      <w:r w:rsidRPr="00925BEA">
        <w:rPr>
          <w:sz w:val="28"/>
          <w:szCs w:val="28"/>
        </w:rPr>
        <w:t>ми</w:t>
      </w:r>
      <w:r w:rsidR="00211C9C" w:rsidRPr="00925BEA">
        <w:rPr>
          <w:sz w:val="28"/>
          <w:szCs w:val="28"/>
        </w:rPr>
        <w:t xml:space="preserve"> </w:t>
      </w:r>
      <w:r w:rsidR="0002362A" w:rsidRPr="00925BEA">
        <w:rPr>
          <w:sz w:val="28"/>
          <w:szCs w:val="28"/>
        </w:rPr>
        <w:t>«</w:t>
      </w:r>
      <w:r w:rsidR="00E85560" w:rsidRPr="00925BEA">
        <w:rPr>
          <w:sz w:val="28"/>
          <w:szCs w:val="28"/>
        </w:rPr>
        <w:t>постановления Главы администрации города Байконур от 10 февраля 2025 г. № 47 «Об утверждении государственной программы «Развитие и поддержка малого и среднего предпринимательства в городе Байконур».</w:t>
      </w:r>
      <w:r w:rsidR="0002362A" w:rsidRPr="00925BEA">
        <w:rPr>
          <w:sz w:val="28"/>
          <w:szCs w:val="28"/>
        </w:rPr>
        <w:t xml:space="preserve">  </w:t>
      </w:r>
    </w:p>
    <w:p w:rsidR="00925BEA" w:rsidRPr="00925BEA" w:rsidRDefault="00925BEA" w:rsidP="001119CD">
      <w:pPr>
        <w:spacing w:line="336" w:lineRule="auto"/>
        <w:ind w:firstLine="709"/>
        <w:jc w:val="both"/>
        <w:rPr>
          <w:sz w:val="28"/>
          <w:szCs w:val="28"/>
        </w:rPr>
      </w:pPr>
      <w:r w:rsidRPr="00925BEA">
        <w:rPr>
          <w:sz w:val="28"/>
          <w:szCs w:val="28"/>
        </w:rPr>
        <w:t xml:space="preserve">2.2. Абзац шестнадцатый пункта 3.5 раздела </w:t>
      </w:r>
      <w:r w:rsidR="00A67DF0">
        <w:rPr>
          <w:sz w:val="28"/>
          <w:szCs w:val="28"/>
        </w:rPr>
        <w:t>3</w:t>
      </w:r>
      <w:r w:rsidRPr="00925BEA">
        <w:rPr>
          <w:sz w:val="28"/>
          <w:szCs w:val="28"/>
        </w:rPr>
        <w:t xml:space="preserve"> Положения изложить в следующе</w:t>
      </w:r>
      <w:r w:rsidR="000E351A">
        <w:rPr>
          <w:sz w:val="28"/>
          <w:szCs w:val="28"/>
        </w:rPr>
        <w:t>й</w:t>
      </w:r>
      <w:r w:rsidRPr="00925BEA">
        <w:rPr>
          <w:sz w:val="28"/>
          <w:szCs w:val="28"/>
        </w:rPr>
        <w:t xml:space="preserve"> редакции:</w:t>
      </w:r>
    </w:p>
    <w:p w:rsidR="00925BEA" w:rsidRPr="00925BEA" w:rsidRDefault="0037741A" w:rsidP="001119C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5BEA" w:rsidRPr="00925BEA">
        <w:rPr>
          <w:sz w:val="28"/>
          <w:szCs w:val="28"/>
        </w:rPr>
        <w:t>В случае если в сведениях, поступивших от ИФНС России по городу и космодрому Байконуру и (или) УИЗО</w:t>
      </w:r>
      <w:r w:rsidR="00925BEA" w:rsidRPr="00925BEA">
        <w:rPr>
          <w:sz w:val="28"/>
          <w:szCs w:val="28"/>
          <w:shd w:val="clear" w:color="auto" w:fill="FFFFFF"/>
        </w:rPr>
        <w:t xml:space="preserve">, у </w:t>
      </w:r>
      <w:r w:rsidR="00925BEA" w:rsidRPr="00925BEA">
        <w:rPr>
          <w:sz w:val="28"/>
          <w:szCs w:val="28"/>
        </w:rPr>
        <w:t>заявителя имеется задолженность по налогам, сборам, пеням, штрафам и</w:t>
      </w:r>
      <w:r w:rsidR="00A97951">
        <w:rPr>
          <w:sz w:val="28"/>
          <w:szCs w:val="28"/>
        </w:rPr>
        <w:t xml:space="preserve"> иных обязательных платежей в бюджетные системы Российской федерации и</w:t>
      </w:r>
      <w:r w:rsidR="00925BEA" w:rsidRPr="00925BEA">
        <w:rPr>
          <w:sz w:val="28"/>
          <w:szCs w:val="28"/>
        </w:rPr>
        <w:t xml:space="preserve"> (или) по субарендной плате на</w:t>
      </w:r>
      <w:r w:rsidR="00A97951">
        <w:rPr>
          <w:sz w:val="28"/>
          <w:szCs w:val="28"/>
        </w:rPr>
        <w:t> </w:t>
      </w:r>
      <w:r w:rsidR="00925BEA" w:rsidRPr="00925BEA">
        <w:rPr>
          <w:sz w:val="28"/>
          <w:szCs w:val="28"/>
        </w:rPr>
        <w:t>дату поступления организатору конкурса заявления на участие в конкурсе</w:t>
      </w:r>
      <w:r w:rsidR="00925BEA" w:rsidRPr="00925BEA">
        <w:rPr>
          <w:sz w:val="28"/>
          <w:szCs w:val="28"/>
          <w:lang w:eastAsia="ru-RU"/>
        </w:rPr>
        <w:t xml:space="preserve">, </w:t>
      </w:r>
      <w:r w:rsidR="00925BEA" w:rsidRPr="00925BEA">
        <w:rPr>
          <w:sz w:val="28"/>
          <w:szCs w:val="28"/>
        </w:rPr>
        <w:t>заявитель вправе погасить образовавшуюся задолженность. Подтверждением погашения задолженности является квитанция об оплате (платежное поручение), поступившая организатору от заявителя до конца срока, установленного планом проведения конкурса для подачи заявлений на участие в конкурсе.</w:t>
      </w:r>
      <w:r w:rsidR="001119CD">
        <w:rPr>
          <w:sz w:val="28"/>
          <w:szCs w:val="28"/>
        </w:rPr>
        <w:t>».</w:t>
      </w:r>
    </w:p>
    <w:p w:rsidR="00925BEA" w:rsidRPr="00925BEA" w:rsidRDefault="00925BEA" w:rsidP="001119CD">
      <w:pPr>
        <w:spacing w:line="336" w:lineRule="auto"/>
        <w:ind w:firstLine="709"/>
        <w:jc w:val="both"/>
        <w:rPr>
          <w:sz w:val="28"/>
          <w:szCs w:val="28"/>
        </w:rPr>
      </w:pPr>
      <w:r w:rsidRPr="00925BEA">
        <w:rPr>
          <w:sz w:val="28"/>
          <w:szCs w:val="28"/>
        </w:rPr>
        <w:t>2.3. Пункт 4.1 раздела 4 Положения изложить в следующей редакции:</w:t>
      </w:r>
    </w:p>
    <w:p w:rsidR="00925BEA" w:rsidRPr="00925BEA" w:rsidRDefault="0037741A" w:rsidP="001119CD">
      <w:pPr>
        <w:pStyle w:val="af0"/>
        <w:tabs>
          <w:tab w:val="left" w:pos="1276"/>
        </w:tabs>
        <w:spacing w:before="0"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19CD">
        <w:rPr>
          <w:sz w:val="28"/>
          <w:szCs w:val="28"/>
        </w:rPr>
        <w:t xml:space="preserve">4.1. </w:t>
      </w:r>
      <w:r w:rsidR="00925BEA" w:rsidRPr="00925BEA">
        <w:rPr>
          <w:sz w:val="28"/>
          <w:szCs w:val="28"/>
        </w:rPr>
        <w:t>Организатор конкурса не позднее чем за месяц до даты начала приема заявлений и необходимых документов от участников конкурса</w:t>
      </w:r>
      <w:r w:rsidR="00925BEA" w:rsidRPr="00925BEA">
        <w:rPr>
          <w:color w:val="CC00FF"/>
          <w:sz w:val="28"/>
          <w:szCs w:val="28"/>
        </w:rPr>
        <w:t xml:space="preserve"> </w:t>
      </w:r>
      <w:r w:rsidR="00925BEA" w:rsidRPr="00925BEA">
        <w:rPr>
          <w:color w:val="000000"/>
          <w:sz w:val="28"/>
          <w:szCs w:val="28"/>
          <w:lang w:eastAsia="ru-RU"/>
        </w:rPr>
        <w:t>публикует</w:t>
      </w:r>
      <w:r w:rsidR="00925BEA" w:rsidRPr="00925BEA">
        <w:rPr>
          <w:color w:val="000000"/>
          <w:sz w:val="28"/>
          <w:szCs w:val="28"/>
        </w:rPr>
        <w:t xml:space="preserve"> и</w:t>
      </w:r>
      <w:r w:rsidR="00925BEA" w:rsidRPr="00925BEA">
        <w:rPr>
          <w:color w:val="000000"/>
          <w:sz w:val="28"/>
          <w:szCs w:val="28"/>
          <w:lang w:eastAsia="ru-RU"/>
        </w:rPr>
        <w:t xml:space="preserve">нформационное сообщение об объявлении конкурса </w:t>
      </w:r>
      <w:r w:rsidR="00925BEA" w:rsidRPr="00925BEA">
        <w:rPr>
          <w:color w:val="000000"/>
          <w:sz w:val="28"/>
          <w:szCs w:val="28"/>
        </w:rPr>
        <w:t>в</w:t>
      </w:r>
      <w:r w:rsidR="001119CD">
        <w:rPr>
          <w:color w:val="000000"/>
          <w:sz w:val="28"/>
          <w:szCs w:val="28"/>
        </w:rPr>
        <w:t> </w:t>
      </w:r>
      <w:r w:rsidR="00925BEA" w:rsidRPr="00925BEA">
        <w:rPr>
          <w:color w:val="000000"/>
          <w:sz w:val="28"/>
          <w:szCs w:val="28"/>
        </w:rPr>
        <w:t>информационно-телекоммуникационной сети «Интернет» на официальном сайте администрации города Байконур www.baikonuradm.ru.</w:t>
      </w:r>
      <w:r w:rsidR="001119CD">
        <w:rPr>
          <w:color w:val="000000"/>
          <w:sz w:val="28"/>
          <w:szCs w:val="28"/>
        </w:rPr>
        <w:t>».</w:t>
      </w:r>
    </w:p>
    <w:p w:rsidR="0002362A" w:rsidRPr="00925BEA" w:rsidRDefault="0002362A" w:rsidP="001119CD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925BEA">
        <w:rPr>
          <w:sz w:val="28"/>
          <w:szCs w:val="28"/>
        </w:rPr>
        <w:t>3. Аппарату Главы администрации города Байконур в установленные сроки организовать опубликование настоящего пост</w:t>
      </w:r>
      <w:r w:rsidR="00A67DF0">
        <w:rPr>
          <w:sz w:val="28"/>
          <w:szCs w:val="28"/>
        </w:rPr>
        <w:t xml:space="preserve">ановления в газете «Байконур» и </w:t>
      </w:r>
      <w:r w:rsidRPr="00925BEA">
        <w:rPr>
          <w:sz w:val="28"/>
          <w:szCs w:val="28"/>
        </w:rPr>
        <w:t>на</w:t>
      </w:r>
      <w:r w:rsidR="00A67DF0">
        <w:rPr>
          <w:sz w:val="28"/>
          <w:szCs w:val="28"/>
        </w:rPr>
        <w:t xml:space="preserve"> </w:t>
      </w:r>
      <w:r w:rsidRPr="00925BEA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Pr="00925BEA"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 w:rsidRPr="00925BEA">
        <w:rPr>
          <w:sz w:val="28"/>
          <w:szCs w:val="28"/>
        </w:rPr>
        <w:t>.</w:t>
      </w:r>
    </w:p>
    <w:p w:rsidR="0002362A" w:rsidRPr="00925BEA" w:rsidRDefault="0002362A" w:rsidP="00925BEA">
      <w:pPr>
        <w:shd w:val="clear" w:color="auto" w:fill="FFFFFF"/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925BEA">
        <w:rPr>
          <w:spacing w:val="-2"/>
          <w:sz w:val="28"/>
          <w:szCs w:val="28"/>
        </w:rPr>
        <w:t xml:space="preserve">4. Контроль за исполнением настоящего </w:t>
      </w:r>
      <w:r w:rsidRPr="00925BEA">
        <w:rPr>
          <w:color w:val="000000"/>
          <w:spacing w:val="-2"/>
          <w:sz w:val="28"/>
          <w:szCs w:val="28"/>
        </w:rPr>
        <w:t xml:space="preserve">постановления оставляю </w:t>
      </w:r>
      <w:r w:rsidRPr="00925BEA">
        <w:rPr>
          <w:color w:val="000000"/>
          <w:spacing w:val="-2"/>
          <w:sz w:val="28"/>
          <w:szCs w:val="28"/>
        </w:rPr>
        <w:br/>
        <w:t>за собой.</w:t>
      </w:r>
    </w:p>
    <w:p w:rsidR="001119CD" w:rsidRDefault="001119CD" w:rsidP="00925BEA">
      <w:pPr>
        <w:spacing w:line="336" w:lineRule="auto"/>
        <w:jc w:val="both"/>
        <w:rPr>
          <w:b/>
          <w:spacing w:val="-2"/>
          <w:sz w:val="28"/>
          <w:szCs w:val="28"/>
        </w:rPr>
      </w:pPr>
    </w:p>
    <w:p w:rsidR="001119CD" w:rsidRPr="00925BEA" w:rsidRDefault="001119CD" w:rsidP="00925BEA">
      <w:pPr>
        <w:spacing w:line="336" w:lineRule="auto"/>
        <w:jc w:val="both"/>
        <w:rPr>
          <w:b/>
          <w:spacing w:val="-2"/>
          <w:sz w:val="28"/>
          <w:szCs w:val="28"/>
        </w:rPr>
      </w:pPr>
    </w:p>
    <w:p w:rsidR="0002362A" w:rsidRPr="00925BEA" w:rsidRDefault="0002362A" w:rsidP="00925BEA">
      <w:pPr>
        <w:spacing w:line="336" w:lineRule="auto"/>
        <w:jc w:val="both"/>
        <w:rPr>
          <w:sz w:val="28"/>
          <w:szCs w:val="28"/>
        </w:rPr>
      </w:pPr>
      <w:r w:rsidRPr="00925BEA"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02362A" w:rsidRPr="00925BEA">
      <w:headerReference w:type="default" r:id="rId12"/>
      <w:headerReference w:type="first" r:id="rId13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8E" w:rsidRDefault="00B23B8E">
      <w:r>
        <w:separator/>
      </w:r>
    </w:p>
  </w:endnote>
  <w:endnote w:type="continuationSeparator" w:id="0">
    <w:p w:rsidR="00B23B8E" w:rsidRDefault="00B2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8E" w:rsidRDefault="00B23B8E">
      <w:r>
        <w:separator/>
      </w:r>
    </w:p>
  </w:footnote>
  <w:footnote w:type="continuationSeparator" w:id="0">
    <w:p w:rsidR="00B23B8E" w:rsidRDefault="00B23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2A" w:rsidRDefault="005B347A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62A" w:rsidRDefault="0002362A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B347A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" stroked="f">
              <v:fill opacity="0"/>
              <v:textbox inset="0,0,0,0">
                <w:txbxContent>
                  <w:p w:rsidR="0002362A" w:rsidRDefault="0002362A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B347A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2A" w:rsidRDefault="000236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52"/>
    <w:rsid w:val="0002362A"/>
    <w:rsid w:val="000E351A"/>
    <w:rsid w:val="001119CD"/>
    <w:rsid w:val="00211C9C"/>
    <w:rsid w:val="00296CA4"/>
    <w:rsid w:val="002D793F"/>
    <w:rsid w:val="003210C2"/>
    <w:rsid w:val="0037741A"/>
    <w:rsid w:val="003F60AF"/>
    <w:rsid w:val="005B347A"/>
    <w:rsid w:val="005B62D3"/>
    <w:rsid w:val="005F6B04"/>
    <w:rsid w:val="00661BDF"/>
    <w:rsid w:val="00680E9A"/>
    <w:rsid w:val="00697A60"/>
    <w:rsid w:val="00925BEA"/>
    <w:rsid w:val="009B3228"/>
    <w:rsid w:val="00A67DF0"/>
    <w:rsid w:val="00A97951"/>
    <w:rsid w:val="00B23B8E"/>
    <w:rsid w:val="00C0472A"/>
    <w:rsid w:val="00E44B2C"/>
    <w:rsid w:val="00E609B6"/>
    <w:rsid w:val="00E82CEB"/>
    <w:rsid w:val="00E85560"/>
    <w:rsid w:val="00EC0DBE"/>
    <w:rsid w:val="00EC2452"/>
    <w:rsid w:val="00F42DBD"/>
    <w:rsid w:val="00F45FF9"/>
    <w:rsid w:val="00F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A10AE45-A67F-4935-B85B-80DB3070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30"/>
  </w:style>
  <w:style w:type="character" w:customStyle="1" w:styleId="20">
    <w:name w:val="Основной шрифт абзаца2"/>
  </w:style>
  <w:style w:type="character" w:styleId="a6">
    <w:name w:val="FollowedHyperlink"/>
    <w:rPr>
      <w:color w:val="800080"/>
      <w:u w:val="singl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1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9CE8-7F91-496B-800F-0CFEA991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3535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2025-03-03T06:31:00Z</cp:lastPrinted>
  <dcterms:created xsi:type="dcterms:W3CDTF">2025-03-13T09:38:00Z</dcterms:created>
  <dcterms:modified xsi:type="dcterms:W3CDTF">2025-03-13T09:38:00Z</dcterms:modified>
</cp:coreProperties>
</file>