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5A8" w:rsidRPr="00096DAB" w:rsidRDefault="00577E21" w:rsidP="00096DAB">
      <w:pPr>
        <w:tabs>
          <w:tab w:val="left" w:pos="314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-426720</wp:posOffset>
                </wp:positionV>
                <wp:extent cx="835025" cy="82677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5A8" w:rsidRDefault="003C65A8" w:rsidP="003C65A8">
                            <w:pPr>
                              <w:jc w:val="center"/>
                            </w:pPr>
                            <w:r w:rsidRPr="00E26173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0044548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08.45pt;margin-top:-33.6pt;width:65.75pt;height:6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" o:allowincell="f" filled="f" stroked="f">
                <v:textbox>
                  <w:txbxContent>
                    <w:p w:rsidR="003C65A8" w:rsidRDefault="003C65A8" w:rsidP="003C65A8">
                      <w:pPr>
                        <w:jc w:val="center"/>
                      </w:pPr>
                      <w:r w:rsidRPr="00E26173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pt" o:ole="" fillcolor="window">
                            <v:imagedata r:id="rId8" o:title=""/>
                          </v:shape>
                          <o:OLEObject Type="Embed" ProgID="Word.Picture.8" ShapeID="_x0000_i1025" DrawAspect="Content" ObjectID="_180044548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C65A8" w:rsidRPr="00FD3A7C" w:rsidRDefault="003C65A8" w:rsidP="003C65A8">
      <w:pPr>
        <w:pStyle w:val="a5"/>
        <w:spacing w:before="120" w:line="240" w:lineRule="auto"/>
        <w:rPr>
          <w:sz w:val="28"/>
        </w:rPr>
      </w:pPr>
      <w:r>
        <w:rPr>
          <w:sz w:val="28"/>
        </w:rPr>
        <w:t xml:space="preserve">ГЛАВА </w:t>
      </w:r>
      <w:r w:rsidRPr="00FD3A7C">
        <w:rPr>
          <w:sz w:val="28"/>
        </w:rPr>
        <w:t>АДМИНИСТРАЦИИ</w:t>
      </w:r>
      <w:r w:rsidR="00E86C6D">
        <w:rPr>
          <w:sz w:val="28"/>
        </w:rPr>
        <w:t xml:space="preserve"> ГОРОДА </w:t>
      </w:r>
      <w:r w:rsidRPr="00FD3A7C">
        <w:rPr>
          <w:sz w:val="28"/>
        </w:rPr>
        <w:t xml:space="preserve">БАЙКОНУР </w:t>
      </w:r>
    </w:p>
    <w:p w:rsidR="003C65A8" w:rsidRPr="00FD3A7C" w:rsidRDefault="003C65A8" w:rsidP="003C65A8">
      <w:pPr>
        <w:pStyle w:val="2"/>
        <w:spacing w:before="100"/>
        <w:rPr>
          <w:spacing w:val="100"/>
        </w:rPr>
      </w:pPr>
      <w:r>
        <w:rPr>
          <w:spacing w:val="100"/>
        </w:rPr>
        <w:t>РАСПОРЯЖЕ</w:t>
      </w:r>
      <w:r w:rsidRPr="00FD3A7C">
        <w:rPr>
          <w:spacing w:val="100"/>
        </w:rPr>
        <w:t>НИЕ</w:t>
      </w:r>
    </w:p>
    <w:p w:rsidR="003C65A8" w:rsidRDefault="00577E21" w:rsidP="003C65A8">
      <w:pPr>
        <w:rPr>
          <w:rFonts w:ascii="Times New Roman" w:hAnsi="Times New Roman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61312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B3436" id="Прямая соединительная линия 1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"/>
            </w:pict>
          </mc:Fallback>
        </mc:AlternateContent>
      </w:r>
    </w:p>
    <w:p w:rsidR="003C65A8" w:rsidRPr="004F417C" w:rsidRDefault="00470AFF" w:rsidP="003C65A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 мая 2020 г.</w:t>
      </w:r>
      <w:r w:rsidR="003C65A8">
        <w:rPr>
          <w:rFonts w:ascii="Times New Roman" w:hAnsi="Times New Roman"/>
          <w:sz w:val="28"/>
        </w:rPr>
        <w:t xml:space="preserve">       </w:t>
      </w:r>
      <w:r w:rsidR="003C65A8" w:rsidRPr="004F417C">
        <w:rPr>
          <w:rFonts w:ascii="Times New Roman" w:hAnsi="Times New Roman"/>
          <w:sz w:val="28"/>
        </w:rPr>
        <w:t xml:space="preserve">                     </w:t>
      </w:r>
      <w:r w:rsidR="003C65A8">
        <w:rPr>
          <w:rFonts w:ascii="Times New Roman" w:hAnsi="Times New Roman"/>
          <w:sz w:val="28"/>
        </w:rPr>
        <w:t xml:space="preserve">                                                 </w:t>
      </w:r>
      <w:r w:rsidR="00096DAB">
        <w:rPr>
          <w:rFonts w:ascii="Times New Roman" w:hAnsi="Times New Roman"/>
          <w:sz w:val="28"/>
        </w:rPr>
        <w:t xml:space="preserve">  </w:t>
      </w:r>
      <w:r w:rsidR="003C65A8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01-210р</w:t>
      </w:r>
    </w:p>
    <w:p w:rsidR="003C65A8" w:rsidRDefault="003C65A8" w:rsidP="003C65A8">
      <w:pPr>
        <w:pStyle w:val="1"/>
        <w:rPr>
          <w:rStyle w:val="a4"/>
          <w:rFonts w:ascii="Times New Roman" w:hAnsi="Times New Roman"/>
          <w:color w:val="000000"/>
          <w:sz w:val="28"/>
        </w:rPr>
      </w:pPr>
      <w:bookmarkStart w:id="0" w:name="_GoBack"/>
      <w:r>
        <w:rPr>
          <w:rStyle w:val="a4"/>
          <w:rFonts w:ascii="Times New Roman" w:hAnsi="Times New Roman"/>
          <w:color w:val="000000"/>
          <w:sz w:val="28"/>
        </w:rPr>
        <w:t>О</w:t>
      </w:r>
      <w:r w:rsidRPr="00B9415E">
        <w:rPr>
          <w:rStyle w:val="a4"/>
          <w:rFonts w:ascii="Times New Roman" w:hAnsi="Times New Roman"/>
          <w:color w:val="000000"/>
          <w:sz w:val="28"/>
        </w:rPr>
        <w:t xml:space="preserve"> </w:t>
      </w:r>
      <w:r w:rsidR="0093390A">
        <w:rPr>
          <w:rStyle w:val="a4"/>
          <w:rFonts w:ascii="Times New Roman" w:hAnsi="Times New Roman"/>
          <w:color w:val="000000"/>
          <w:sz w:val="28"/>
        </w:rPr>
        <w:t>внесении изменения</w:t>
      </w:r>
    </w:p>
    <w:p w:rsidR="003C65A8" w:rsidRDefault="003C65A8" w:rsidP="003C65A8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 xml:space="preserve">в Устав Государственного </w:t>
      </w:r>
    </w:p>
    <w:p w:rsidR="003C65A8" w:rsidRDefault="003C65A8" w:rsidP="003C65A8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 xml:space="preserve">бюджетного учреждения </w:t>
      </w:r>
    </w:p>
    <w:p w:rsidR="003C65A8" w:rsidRDefault="003C65A8" w:rsidP="003C65A8">
      <w:pPr>
        <w:pStyle w:val="1"/>
        <w:rPr>
          <w:rStyle w:val="a4"/>
          <w:rFonts w:ascii="Times New Roman" w:hAnsi="Times New Roman"/>
          <w:b w:val="0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>«Городской Дворец культуры»,</w:t>
      </w:r>
    </w:p>
    <w:p w:rsidR="003C65A8" w:rsidRPr="008D4F9D" w:rsidRDefault="003C65A8" w:rsidP="003C65A8">
      <w:pPr>
        <w:pStyle w:val="1"/>
        <w:rPr>
          <w:rStyle w:val="a4"/>
          <w:rFonts w:ascii="Times New Roman" w:hAnsi="Times New Roman"/>
          <w:color w:val="000000"/>
          <w:sz w:val="28"/>
        </w:rPr>
      </w:pPr>
      <w:r w:rsidRPr="008D4F9D">
        <w:rPr>
          <w:rStyle w:val="a4"/>
          <w:rFonts w:ascii="Times New Roman" w:hAnsi="Times New Roman"/>
          <w:color w:val="000000"/>
          <w:sz w:val="28"/>
        </w:rPr>
        <w:t>утвержденный распоряжением</w:t>
      </w:r>
    </w:p>
    <w:p w:rsidR="003C65A8" w:rsidRPr="008D4F9D" w:rsidRDefault="003C65A8" w:rsidP="003C65A8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>Главы администрации города Байконур</w:t>
      </w:r>
    </w:p>
    <w:p w:rsidR="003C65A8" w:rsidRDefault="003C65A8" w:rsidP="003C65A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color w:val="000000"/>
          <w:sz w:val="28"/>
        </w:rPr>
      </w:pPr>
      <w:r>
        <w:rPr>
          <w:rStyle w:val="a4"/>
          <w:color w:val="000000"/>
          <w:sz w:val="28"/>
        </w:rPr>
        <w:t>от 21 декабря 2011 г. № 01-392р</w:t>
      </w:r>
    </w:p>
    <w:bookmarkEnd w:id="0"/>
    <w:p w:rsidR="003C65A8" w:rsidRPr="008D4F9D" w:rsidRDefault="003C65A8" w:rsidP="003C65A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</w:rPr>
      </w:pPr>
    </w:p>
    <w:p w:rsidR="003C65A8" w:rsidRPr="00A93901" w:rsidRDefault="003C65A8" w:rsidP="000D7E88">
      <w:pPr>
        <w:pStyle w:val="a3"/>
        <w:shd w:val="clear" w:color="auto" w:fill="FFFFFF"/>
        <w:tabs>
          <w:tab w:val="left" w:pos="5529"/>
          <w:tab w:val="left" w:pos="5812"/>
        </w:tabs>
        <w:spacing w:after="0" w:afterAutospacing="0" w:line="360" w:lineRule="auto"/>
        <w:ind w:firstLine="708"/>
        <w:jc w:val="both"/>
        <w:rPr>
          <w:rStyle w:val="a4"/>
          <w:b w:val="0"/>
          <w:color w:val="000000"/>
          <w:sz w:val="28"/>
          <w:szCs w:val="28"/>
        </w:rPr>
      </w:pPr>
      <w:r w:rsidRPr="0002745E">
        <w:rPr>
          <w:sz w:val="28"/>
          <w:szCs w:val="28"/>
          <w:shd w:val="clear" w:color="auto" w:fill="FFFFFF"/>
        </w:rPr>
        <w:t>На основании Соглаше</w:t>
      </w:r>
      <w:r w:rsidR="004A42B3">
        <w:rPr>
          <w:sz w:val="28"/>
          <w:szCs w:val="28"/>
          <w:shd w:val="clear" w:color="auto" w:fill="FFFFFF"/>
        </w:rPr>
        <w:t xml:space="preserve">ния между Российской Федерацией </w:t>
      </w:r>
      <w:r w:rsidRPr="0002745E">
        <w:rPr>
          <w:sz w:val="28"/>
          <w:szCs w:val="28"/>
          <w:shd w:val="clear" w:color="auto" w:fill="FFFFFF"/>
        </w:rPr>
        <w:t>и Республикой Казахстан о статусе города Байконур, порядке формирования и статусе его органов исполнительной власти</w:t>
      </w:r>
      <w:r w:rsidR="004A42B3">
        <w:rPr>
          <w:sz w:val="28"/>
          <w:szCs w:val="28"/>
          <w:shd w:val="clear" w:color="auto" w:fill="FFFFFF"/>
        </w:rPr>
        <w:t xml:space="preserve"> от 23 декабря 1995 г., </w:t>
      </w:r>
      <w:r w:rsidR="005B049B">
        <w:rPr>
          <w:sz w:val="28"/>
          <w:szCs w:val="28"/>
        </w:rPr>
        <w:t>в соответствии с Федеральным законом от 12 января 1996 г. № 7-ФЗ</w:t>
      </w:r>
      <w:r w:rsidR="005B049B">
        <w:rPr>
          <w:sz w:val="28"/>
          <w:szCs w:val="28"/>
        </w:rPr>
        <w:br/>
        <w:t>«О некоммерческих организациях» (с изменениями), Типовым уставом государственного бюджетного учреждения, утвержденным постановлением Главы администрации города Байконур от 18 августа 2011 г. № 137</w:t>
      </w:r>
      <w:r w:rsidR="005B049B">
        <w:rPr>
          <w:sz w:val="28"/>
          <w:szCs w:val="28"/>
        </w:rPr>
        <w:br/>
        <w:t>«О государственных учреждениях, находящихся в ведении администрации города Байконур» (с изменениями)</w:t>
      </w:r>
      <w:r w:rsidRPr="00A93901">
        <w:rPr>
          <w:rStyle w:val="a4"/>
          <w:b w:val="0"/>
          <w:color w:val="000000"/>
          <w:sz w:val="28"/>
          <w:szCs w:val="28"/>
        </w:rPr>
        <w:t>:</w:t>
      </w:r>
    </w:p>
    <w:p w:rsidR="003C65A8" w:rsidRPr="00570EF1" w:rsidRDefault="00E86C6D" w:rsidP="00F24539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right="-1" w:firstLine="567"/>
        <w:jc w:val="both"/>
        <w:rPr>
          <w:b/>
          <w:color w:val="000000"/>
          <w:sz w:val="28"/>
          <w:szCs w:val="22"/>
        </w:rPr>
      </w:pPr>
      <w:r>
        <w:rPr>
          <w:sz w:val="28"/>
        </w:rPr>
        <w:t xml:space="preserve">Утвердить </w:t>
      </w:r>
      <w:r w:rsidR="000D7E88">
        <w:rPr>
          <w:sz w:val="28"/>
        </w:rPr>
        <w:t>прилагаемое</w:t>
      </w:r>
      <w:r w:rsidR="00DA46C3">
        <w:rPr>
          <w:sz w:val="28"/>
        </w:rPr>
        <w:t xml:space="preserve">   к настоящему </w:t>
      </w:r>
      <w:r w:rsidR="000D7E88">
        <w:rPr>
          <w:sz w:val="28"/>
        </w:rPr>
        <w:t>распоряжению   изменение</w:t>
      </w:r>
      <w:r w:rsidR="003C65A8">
        <w:rPr>
          <w:sz w:val="28"/>
        </w:rPr>
        <w:t xml:space="preserve">  </w:t>
      </w:r>
      <w:r w:rsidR="00F24539">
        <w:rPr>
          <w:sz w:val="28"/>
        </w:rPr>
        <w:t xml:space="preserve">  </w:t>
      </w:r>
      <w:r w:rsidR="003C65A8">
        <w:rPr>
          <w:sz w:val="28"/>
        </w:rPr>
        <w:t>в Устав Государственного бюджетного учреждения «Городской Дворец культуры», утвержденный распоряжением Главы администрации города Байко</w:t>
      </w:r>
      <w:r w:rsidR="009954E7">
        <w:rPr>
          <w:sz w:val="28"/>
        </w:rPr>
        <w:t>нур от 21 декабря 2011 г. № 01–</w:t>
      </w:r>
      <w:r w:rsidR="00FB1BB5">
        <w:rPr>
          <w:sz w:val="28"/>
        </w:rPr>
        <w:t>392р «О переименовании Г</w:t>
      </w:r>
      <w:r w:rsidR="003C65A8">
        <w:rPr>
          <w:sz w:val="28"/>
        </w:rPr>
        <w:t>осударственно</w:t>
      </w:r>
      <w:r w:rsidR="00A93901">
        <w:rPr>
          <w:sz w:val="28"/>
        </w:rPr>
        <w:t xml:space="preserve">го учреждения «Городской Дворец </w:t>
      </w:r>
      <w:r w:rsidR="004A42B3">
        <w:rPr>
          <w:sz w:val="28"/>
        </w:rPr>
        <w:t>культуры»</w:t>
      </w:r>
      <w:r w:rsidR="00A93901">
        <w:rPr>
          <w:sz w:val="28"/>
        </w:rPr>
        <w:t xml:space="preserve"> </w:t>
      </w:r>
      <w:r w:rsidR="003C65A8">
        <w:rPr>
          <w:sz w:val="28"/>
        </w:rPr>
        <w:t>(с изменениями).</w:t>
      </w:r>
    </w:p>
    <w:p w:rsidR="00353303" w:rsidRDefault="003C65A8" w:rsidP="00353303">
      <w:pPr>
        <w:pStyle w:val="a9"/>
        <w:numPr>
          <w:ilvl w:val="0"/>
          <w:numId w:val="1"/>
        </w:numPr>
        <w:shd w:val="clear" w:color="auto" w:fill="FFFFFF"/>
        <w:tabs>
          <w:tab w:val="left" w:pos="993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570EF1">
        <w:rPr>
          <w:rFonts w:ascii="Times New Roman" w:hAnsi="Times New Roman"/>
          <w:color w:val="000000"/>
          <w:sz w:val="28"/>
          <w:lang w:eastAsia="ru-RU"/>
        </w:rPr>
        <w:t xml:space="preserve">Государственному </w:t>
      </w:r>
      <w:r w:rsidR="00E86C6D">
        <w:rPr>
          <w:rFonts w:ascii="Times New Roman" w:hAnsi="Times New Roman"/>
          <w:color w:val="000000"/>
          <w:sz w:val="28"/>
          <w:lang w:eastAsia="ru-RU"/>
        </w:rPr>
        <w:t xml:space="preserve">бюджетному </w:t>
      </w:r>
      <w:r>
        <w:rPr>
          <w:rFonts w:ascii="Times New Roman" w:hAnsi="Times New Roman"/>
          <w:color w:val="000000"/>
          <w:sz w:val="28"/>
          <w:lang w:eastAsia="ru-RU"/>
        </w:rPr>
        <w:t>учреждению «Городской Дворец культуры»</w:t>
      </w:r>
      <w:r w:rsidR="00DA389E">
        <w:rPr>
          <w:rFonts w:ascii="Times New Roman" w:hAnsi="Times New Roman"/>
          <w:color w:val="000000"/>
          <w:sz w:val="28"/>
          <w:lang w:eastAsia="ru-RU"/>
        </w:rPr>
        <w:t xml:space="preserve"> установленным порядком</w:t>
      </w:r>
      <w:r>
        <w:rPr>
          <w:rFonts w:ascii="Times New Roman" w:hAnsi="Times New Roman"/>
          <w:color w:val="000000"/>
          <w:sz w:val="28"/>
          <w:lang w:eastAsia="ru-RU"/>
        </w:rPr>
        <w:t>:</w:t>
      </w:r>
    </w:p>
    <w:p w:rsidR="003C65A8" w:rsidRPr="00353303" w:rsidRDefault="003C65A8" w:rsidP="00353303">
      <w:pPr>
        <w:pStyle w:val="a9"/>
        <w:shd w:val="clear" w:color="auto" w:fill="FFFFFF"/>
        <w:tabs>
          <w:tab w:val="left" w:pos="993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353303">
        <w:rPr>
          <w:rFonts w:ascii="Times New Roman" w:hAnsi="Times New Roman"/>
          <w:color w:val="000000"/>
          <w:sz w:val="28"/>
          <w:lang w:eastAsia="ru-RU"/>
        </w:rPr>
        <w:t>2.1. </w:t>
      </w:r>
      <w:r w:rsidR="00DA389E" w:rsidRPr="00353303">
        <w:rPr>
          <w:rFonts w:ascii="Times New Roman" w:hAnsi="Times New Roman"/>
          <w:color w:val="000000"/>
          <w:sz w:val="28"/>
          <w:lang w:eastAsia="ru-RU"/>
        </w:rPr>
        <w:t>З</w:t>
      </w:r>
      <w:r w:rsidR="000D7E88" w:rsidRPr="00353303">
        <w:rPr>
          <w:rFonts w:ascii="Times New Roman" w:hAnsi="Times New Roman"/>
          <w:color w:val="000000"/>
          <w:sz w:val="28"/>
          <w:lang w:eastAsia="ru-RU"/>
        </w:rPr>
        <w:t>арегистрировать утвержденно</w:t>
      </w:r>
      <w:r w:rsidR="00FB1BB5" w:rsidRPr="00353303">
        <w:rPr>
          <w:rFonts w:ascii="Times New Roman" w:hAnsi="Times New Roman"/>
          <w:color w:val="000000"/>
          <w:sz w:val="28"/>
          <w:lang w:eastAsia="ru-RU"/>
        </w:rPr>
        <w:t>е изменени</w:t>
      </w:r>
      <w:r w:rsidR="000D7E88" w:rsidRPr="00353303">
        <w:rPr>
          <w:rFonts w:ascii="Times New Roman" w:hAnsi="Times New Roman"/>
          <w:color w:val="000000"/>
          <w:sz w:val="28"/>
          <w:lang w:eastAsia="ru-RU"/>
        </w:rPr>
        <w:t>е</w:t>
      </w:r>
      <w:r w:rsidRPr="00353303">
        <w:rPr>
          <w:rFonts w:ascii="Times New Roman" w:hAnsi="Times New Roman"/>
          <w:color w:val="000000"/>
          <w:sz w:val="28"/>
          <w:lang w:eastAsia="ru-RU"/>
        </w:rPr>
        <w:t xml:space="preserve"> в Устав Государственного бюджетного учреждения «Городской Дворец культуры» в ИФНС России по городу и космодрому Байконуру.</w:t>
      </w:r>
    </w:p>
    <w:p w:rsidR="00820C00" w:rsidRDefault="007459EF" w:rsidP="007459EF">
      <w:pPr>
        <w:pStyle w:val="a9"/>
        <w:shd w:val="clear" w:color="auto" w:fill="FFFFFF"/>
        <w:tabs>
          <w:tab w:val="left" w:pos="1134"/>
        </w:tabs>
        <w:spacing w:before="100" w:beforeAutospacing="1" w:after="100" w:afterAutospacing="1" w:line="360" w:lineRule="auto"/>
        <w:ind w:left="0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lastRenderedPageBreak/>
        <w:tab/>
      </w:r>
      <w:r w:rsidR="003C65A8" w:rsidRPr="00570EF1">
        <w:rPr>
          <w:rFonts w:ascii="Times New Roman" w:hAnsi="Times New Roman"/>
          <w:color w:val="000000"/>
          <w:sz w:val="28"/>
          <w:lang w:eastAsia="ru-RU"/>
        </w:rPr>
        <w:t>2.2. </w:t>
      </w:r>
      <w:r w:rsidR="00FB1BB5">
        <w:rPr>
          <w:rFonts w:ascii="Times New Roman" w:hAnsi="Times New Roman"/>
          <w:color w:val="000000"/>
          <w:sz w:val="28"/>
          <w:lang w:eastAsia="ru-RU"/>
        </w:rPr>
        <w:t>В</w:t>
      </w:r>
      <w:r w:rsidR="003C65A8" w:rsidRPr="00570EF1">
        <w:rPr>
          <w:rFonts w:ascii="Times New Roman" w:hAnsi="Times New Roman"/>
          <w:color w:val="000000"/>
          <w:sz w:val="28"/>
          <w:lang w:eastAsia="ru-RU"/>
        </w:rPr>
        <w:t>нести необходимые изменения во внутренние документы Государственного бюджетного учреждения «Городской Дворец культуры».</w:t>
      </w:r>
    </w:p>
    <w:p w:rsidR="00820C00" w:rsidRDefault="003C65A8" w:rsidP="00820C00">
      <w:pPr>
        <w:pStyle w:val="a9"/>
        <w:shd w:val="clear" w:color="auto" w:fill="FFFFFF"/>
        <w:tabs>
          <w:tab w:val="left" w:pos="1134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20C00">
        <w:rPr>
          <w:rFonts w:ascii="Times New Roman" w:hAnsi="Times New Roman"/>
          <w:color w:val="000000"/>
          <w:sz w:val="28"/>
          <w:lang w:eastAsia="ru-RU"/>
        </w:rPr>
        <w:t>3. </w:t>
      </w:r>
      <w:r w:rsidR="00820C00" w:rsidRPr="00820C00">
        <w:rPr>
          <w:rFonts w:ascii="Times New Roman" w:hAnsi="Times New Roman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820C00">
        <w:rPr>
          <w:rFonts w:ascii="Times New Roman" w:hAnsi="Times New Roman"/>
          <w:sz w:val="28"/>
          <w:szCs w:val="28"/>
        </w:rPr>
        <w:t>распоряжения</w:t>
      </w:r>
      <w:r w:rsidR="00820C00" w:rsidRPr="00820C00">
        <w:rPr>
          <w:rFonts w:ascii="Times New Roman" w:hAnsi="Times New Roman"/>
          <w:sz w:val="28"/>
          <w:szCs w:val="28"/>
        </w:rPr>
        <w:t xml:space="preserve"> в газете «Байконур» и на официальном сайте администрации города Байконур </w:t>
      </w:r>
      <w:hyperlink r:id="rId11" w:history="1">
        <w:r w:rsidR="00820C00" w:rsidRPr="007459EF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="00820C00" w:rsidRPr="007459EF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.</w:t>
        </w:r>
        <w:r w:rsidR="00820C00" w:rsidRPr="007459EF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baikonuradm</w:t>
        </w:r>
        <w:r w:rsidR="00820C00" w:rsidRPr="007459EF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.</w:t>
        </w:r>
        <w:r w:rsidR="00820C00" w:rsidRPr="007459EF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820C00">
        <w:rPr>
          <w:rFonts w:ascii="Times New Roman" w:hAnsi="Times New Roman"/>
          <w:sz w:val="28"/>
          <w:szCs w:val="28"/>
        </w:rPr>
        <w:t>.</w:t>
      </w:r>
    </w:p>
    <w:p w:rsidR="00BE0F57" w:rsidRPr="00820C00" w:rsidRDefault="003C65A8" w:rsidP="00820C00">
      <w:pPr>
        <w:pStyle w:val="a9"/>
        <w:shd w:val="clear" w:color="auto" w:fill="FFFFFF"/>
        <w:tabs>
          <w:tab w:val="left" w:pos="1134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="00EE7E23">
        <w:rPr>
          <w:rFonts w:ascii="Times New Roman" w:hAnsi="Times New Roman"/>
          <w:sz w:val="28"/>
          <w:szCs w:val="28"/>
        </w:rPr>
        <w:t>. </w:t>
      </w:r>
      <w:r w:rsidR="00303486" w:rsidRPr="00303486"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</w:t>
      </w:r>
      <w:r w:rsidR="00303486" w:rsidRPr="00303486">
        <w:rPr>
          <w:rFonts w:ascii="Times New Roman" w:hAnsi="Times New Roman"/>
          <w:sz w:val="28"/>
          <w:szCs w:val="28"/>
        </w:rPr>
        <w:br/>
        <w:t>на заместителя Главы администрации, отвечающего за вопросы социальной сферы в городе Байконур.</w:t>
      </w:r>
    </w:p>
    <w:p w:rsidR="00303486" w:rsidRDefault="00303486" w:rsidP="003C65A8">
      <w:pPr>
        <w:pStyle w:val="a8"/>
        <w:spacing w:line="276" w:lineRule="auto"/>
        <w:jc w:val="both"/>
        <w:rPr>
          <w:rStyle w:val="a4"/>
          <w:rFonts w:ascii="Times New Roman" w:hAnsi="Times New Roman"/>
          <w:color w:val="000000"/>
          <w:sz w:val="28"/>
          <w:szCs w:val="28"/>
        </w:rPr>
      </w:pPr>
    </w:p>
    <w:p w:rsidR="00353303" w:rsidRDefault="00353303" w:rsidP="003C65A8">
      <w:pPr>
        <w:pStyle w:val="a8"/>
        <w:spacing w:line="276" w:lineRule="auto"/>
        <w:jc w:val="both"/>
        <w:rPr>
          <w:rStyle w:val="a4"/>
          <w:rFonts w:ascii="Times New Roman" w:hAnsi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color w:val="000000"/>
          <w:sz w:val="28"/>
          <w:szCs w:val="28"/>
        </w:rPr>
        <w:t>Г</w:t>
      </w:r>
      <w:r w:rsidR="003C65A8" w:rsidRPr="006B1101">
        <w:rPr>
          <w:rStyle w:val="a4"/>
          <w:rFonts w:ascii="Times New Roman" w:hAnsi="Times New Roman"/>
          <w:color w:val="000000"/>
          <w:sz w:val="28"/>
          <w:szCs w:val="28"/>
        </w:rPr>
        <w:t>лав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>ы</w:t>
      </w:r>
      <w:r w:rsidR="003C65A8" w:rsidRPr="006B1101">
        <w:rPr>
          <w:rStyle w:val="a4"/>
          <w:rFonts w:ascii="Times New Roman" w:hAnsi="Times New Roman"/>
          <w:color w:val="000000"/>
          <w:sz w:val="28"/>
          <w:szCs w:val="28"/>
        </w:rPr>
        <w:t xml:space="preserve"> администрации           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ab/>
      </w:r>
      <w:r>
        <w:rPr>
          <w:rStyle w:val="a4"/>
          <w:rFonts w:ascii="Times New Roman" w:hAnsi="Times New Roman"/>
          <w:color w:val="000000"/>
          <w:sz w:val="28"/>
          <w:szCs w:val="28"/>
        </w:rPr>
        <w:tab/>
        <w:t xml:space="preserve">     </w:t>
      </w:r>
      <w:r w:rsidR="00820C00"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                         К.Д. Бусыгин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ab/>
      </w:r>
      <w:r w:rsidR="003C65A8" w:rsidRPr="006B1101">
        <w:rPr>
          <w:rStyle w:val="a4"/>
          <w:rFonts w:ascii="Times New Roman" w:hAnsi="Times New Roman"/>
          <w:color w:val="000000"/>
          <w:sz w:val="28"/>
          <w:szCs w:val="28"/>
        </w:rPr>
        <w:t>    </w:t>
      </w:r>
      <w:r w:rsidR="003C65A8">
        <w:rPr>
          <w:rStyle w:val="a4"/>
          <w:rFonts w:ascii="Times New Roman" w:hAnsi="Times New Roman"/>
          <w:color w:val="000000"/>
          <w:sz w:val="28"/>
          <w:szCs w:val="28"/>
        </w:rPr>
        <w:t>             </w:t>
      </w:r>
      <w:r w:rsidR="003C65A8" w:rsidRPr="006B1101">
        <w:rPr>
          <w:rStyle w:val="a4"/>
          <w:rFonts w:ascii="Times New Roman" w:hAnsi="Times New Roman"/>
          <w:color w:val="000000"/>
          <w:sz w:val="28"/>
          <w:szCs w:val="28"/>
        </w:rPr>
        <w:t>   </w:t>
      </w:r>
      <w:r w:rsidR="003C65A8"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  </w:t>
      </w:r>
      <w:r w:rsidR="003C65A8" w:rsidRPr="006B1101">
        <w:rPr>
          <w:rStyle w:val="a4"/>
          <w:rFonts w:ascii="Times New Roman" w:hAnsi="Times New Roman"/>
          <w:color w:val="000000"/>
          <w:sz w:val="28"/>
          <w:szCs w:val="28"/>
        </w:rPr>
        <w:t>    </w:t>
      </w:r>
      <w:r w:rsidR="003C65A8" w:rsidRPr="008D5D07"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  </w:t>
      </w:r>
      <w:r w:rsidR="00E86C6D">
        <w:rPr>
          <w:rStyle w:val="a4"/>
          <w:rFonts w:ascii="Times New Roman" w:hAnsi="Times New Roman"/>
          <w:color w:val="000000"/>
          <w:sz w:val="28"/>
          <w:szCs w:val="28"/>
        </w:rPr>
        <w:t xml:space="preserve">     </w:t>
      </w:r>
      <w:r w:rsidR="003C65A8">
        <w:rPr>
          <w:rStyle w:val="a4"/>
          <w:rFonts w:ascii="Times New Roman" w:hAnsi="Times New Roman"/>
          <w:color w:val="000000"/>
          <w:sz w:val="28"/>
          <w:szCs w:val="28"/>
        </w:rPr>
        <w:t>  </w:t>
      </w:r>
      <w:r w:rsidR="003C65A8" w:rsidRPr="006B1101">
        <w:rPr>
          <w:rStyle w:val="a4"/>
          <w:rFonts w:ascii="Times New Roman" w:hAnsi="Times New Roman"/>
          <w:color w:val="000000"/>
          <w:sz w:val="28"/>
          <w:szCs w:val="28"/>
        </w:rPr>
        <w:t> </w:t>
      </w:r>
      <w:r w:rsidR="00EE7E23">
        <w:rPr>
          <w:rStyle w:val="a4"/>
          <w:rFonts w:ascii="Times New Roman" w:hAnsi="Times New Roman"/>
          <w:color w:val="000000"/>
          <w:sz w:val="28"/>
          <w:szCs w:val="28"/>
        </w:rPr>
        <w:t xml:space="preserve"> </w:t>
      </w:r>
      <w:r w:rsidR="00BE0F57" w:rsidRPr="00BE0F57"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 </w:t>
      </w:r>
    </w:p>
    <w:p w:rsidR="003C65A8" w:rsidRPr="00C27006" w:rsidRDefault="003C65A8" w:rsidP="003C65A8">
      <w:pPr>
        <w:tabs>
          <w:tab w:val="left" w:pos="3148"/>
        </w:tabs>
        <w:jc w:val="both"/>
        <w:rPr>
          <w:rFonts w:ascii="Times New Roman" w:hAnsi="Times New Roman"/>
        </w:rPr>
      </w:pPr>
    </w:p>
    <w:p w:rsidR="00FC2308" w:rsidRDefault="005A313A" w:rsidP="003C65A8">
      <w:pPr>
        <w:jc w:val="both"/>
      </w:pPr>
    </w:p>
    <w:p w:rsidR="00713E34" w:rsidRDefault="00713E34" w:rsidP="003C65A8">
      <w:pPr>
        <w:jc w:val="both"/>
      </w:pPr>
      <w:r>
        <w:br w:type="page"/>
      </w:r>
    </w:p>
    <w:p w:rsidR="00493F1F" w:rsidRDefault="00493F1F" w:rsidP="003C65A8">
      <w:pPr>
        <w:jc w:val="both"/>
        <w:rPr>
          <w:rFonts w:ascii="Times New Roman" w:hAnsi="Times New Roman"/>
        </w:rPr>
        <w:sectPr w:rsidR="00493F1F" w:rsidSect="00713E34">
          <w:headerReference w:type="default" r:id="rId12"/>
          <w:headerReference w:type="first" r:id="rId13"/>
          <w:pgSz w:w="11906" w:h="16838"/>
          <w:pgMar w:top="1134" w:right="707" w:bottom="1134" w:left="1701" w:header="709" w:footer="709" w:gutter="0"/>
          <w:cols w:space="708"/>
          <w:titlePg/>
          <w:docGrid w:linePitch="360"/>
        </w:sectPr>
      </w:pPr>
    </w:p>
    <w:tbl>
      <w:tblPr>
        <w:tblStyle w:val="ac"/>
        <w:tblpPr w:leftFromText="180" w:rightFromText="180" w:vertAnchor="text" w:horzAnchor="margin" w:tblpY="-1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4"/>
        <w:gridCol w:w="5042"/>
      </w:tblGrid>
      <w:tr w:rsidR="0077501E" w:rsidTr="0077501E">
        <w:tc>
          <w:tcPr>
            <w:tcW w:w="4454" w:type="dxa"/>
          </w:tcPr>
          <w:p w:rsidR="0077501E" w:rsidRDefault="0077501E" w:rsidP="007750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5042" w:type="dxa"/>
          </w:tcPr>
          <w:p w:rsidR="0077501E" w:rsidRDefault="0077501E" w:rsidP="007750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                                                 распоряжением Главы администрации                                                               города Байконур</w:t>
            </w:r>
          </w:p>
          <w:p w:rsidR="0077501E" w:rsidRDefault="00470AFF" w:rsidP="007750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22 мая 2020 г.</w:t>
            </w:r>
            <w:r w:rsidR="0077501E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01-210р</w:t>
            </w:r>
          </w:p>
          <w:p w:rsidR="0077501E" w:rsidRDefault="0077501E" w:rsidP="007750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501E" w:rsidRDefault="0077501E" w:rsidP="007750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3BD2" w:rsidRDefault="00623BD2" w:rsidP="003C65A8">
      <w:pPr>
        <w:jc w:val="both"/>
        <w:rPr>
          <w:rFonts w:ascii="Times New Roman" w:hAnsi="Times New Roman"/>
        </w:rPr>
      </w:pPr>
    </w:p>
    <w:p w:rsidR="00623BD2" w:rsidRDefault="00623BD2" w:rsidP="00623B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A10AC5">
        <w:rPr>
          <w:rFonts w:ascii="Times New Roman" w:hAnsi="Times New Roman"/>
          <w:b/>
          <w:sz w:val="28"/>
          <w:szCs w:val="28"/>
        </w:rPr>
        <w:t>Изменение</w:t>
      </w:r>
    </w:p>
    <w:p w:rsidR="00623BD2" w:rsidRDefault="00623BD2" w:rsidP="00623B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Устав Государственного бюджетного учреждения </w:t>
      </w:r>
    </w:p>
    <w:p w:rsidR="00623BD2" w:rsidRDefault="00623BD2" w:rsidP="00623B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«Городской Дворец культуры»</w:t>
      </w:r>
    </w:p>
    <w:p w:rsidR="00623BD2" w:rsidRDefault="00623BD2" w:rsidP="00623B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C32D4" w:rsidRDefault="00623BD2" w:rsidP="002C167D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 w:rsidRPr="00AD4936">
        <w:rPr>
          <w:rFonts w:ascii="Times New Roman" w:hAnsi="Times New Roman"/>
          <w:sz w:val="28"/>
          <w:szCs w:val="28"/>
        </w:rPr>
        <w:t>Устав Государственного бюджетного учреждения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493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Городской Дворец культуры</w:t>
      </w:r>
      <w:r w:rsidRPr="00AD4936">
        <w:rPr>
          <w:rFonts w:ascii="Times New Roman" w:hAnsi="Times New Roman"/>
          <w:sz w:val="28"/>
          <w:szCs w:val="28"/>
        </w:rPr>
        <w:t>»</w:t>
      </w:r>
      <w:r w:rsidR="002C167D">
        <w:rPr>
          <w:rFonts w:ascii="Times New Roman" w:hAnsi="Times New Roman"/>
          <w:sz w:val="28"/>
          <w:szCs w:val="28"/>
        </w:rPr>
        <w:t xml:space="preserve"> следующее изменение:</w:t>
      </w:r>
      <w:r w:rsidR="00A10AC5">
        <w:rPr>
          <w:rFonts w:ascii="Times New Roman" w:hAnsi="Times New Roman"/>
          <w:sz w:val="28"/>
          <w:szCs w:val="28"/>
        </w:rPr>
        <w:t xml:space="preserve"> </w:t>
      </w:r>
    </w:p>
    <w:p w:rsidR="006D7605" w:rsidRDefault="002C167D" w:rsidP="002C167D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3.3 раздела 3 «Организация деятельности и управление Учреждением» слова «(в том числе с правом </w:t>
      </w:r>
      <w:r w:rsidR="002C32D4">
        <w:rPr>
          <w:rFonts w:ascii="Times New Roman" w:hAnsi="Times New Roman"/>
          <w:sz w:val="28"/>
          <w:szCs w:val="28"/>
        </w:rPr>
        <w:t>передоверия)» исключить.</w:t>
      </w:r>
    </w:p>
    <w:p w:rsidR="006D7605" w:rsidRDefault="006D7605" w:rsidP="006D760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</w:t>
      </w:r>
    </w:p>
    <w:p w:rsidR="00623BD2" w:rsidRDefault="00623BD2" w:rsidP="003C65A8">
      <w:pPr>
        <w:jc w:val="both"/>
        <w:rPr>
          <w:rFonts w:ascii="Times New Roman" w:hAnsi="Times New Roman"/>
        </w:rPr>
      </w:pPr>
    </w:p>
    <w:p w:rsidR="00623BD2" w:rsidRDefault="00623BD2" w:rsidP="003C65A8">
      <w:pPr>
        <w:jc w:val="both"/>
        <w:rPr>
          <w:rFonts w:ascii="Times New Roman" w:hAnsi="Times New Roman"/>
        </w:rPr>
      </w:pPr>
    </w:p>
    <w:p w:rsidR="00623BD2" w:rsidRPr="00BB7671" w:rsidRDefault="00623BD2" w:rsidP="003C65A8">
      <w:pPr>
        <w:jc w:val="both"/>
        <w:rPr>
          <w:rFonts w:ascii="Times New Roman" w:hAnsi="Times New Roman"/>
        </w:rPr>
      </w:pPr>
    </w:p>
    <w:sectPr w:rsidR="00623BD2" w:rsidRPr="00BB7671" w:rsidSect="00096DA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13A" w:rsidRDefault="005A313A" w:rsidP="00E86C6D">
      <w:pPr>
        <w:spacing w:after="0" w:line="240" w:lineRule="auto"/>
      </w:pPr>
      <w:r>
        <w:separator/>
      </w:r>
    </w:p>
  </w:endnote>
  <w:endnote w:type="continuationSeparator" w:id="0">
    <w:p w:rsidR="005A313A" w:rsidRDefault="005A313A" w:rsidP="00E8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13A" w:rsidRDefault="005A313A" w:rsidP="00E86C6D">
      <w:pPr>
        <w:spacing w:after="0" w:line="240" w:lineRule="auto"/>
      </w:pPr>
      <w:r>
        <w:separator/>
      </w:r>
    </w:p>
  </w:footnote>
  <w:footnote w:type="continuationSeparator" w:id="0">
    <w:p w:rsidR="005A313A" w:rsidRDefault="005A313A" w:rsidP="00E8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2455062"/>
      <w:docPartObj>
        <w:docPartGallery w:val="Page Numbers (Top of Page)"/>
        <w:docPartUnique/>
      </w:docPartObj>
    </w:sdtPr>
    <w:sdtEndPr/>
    <w:sdtContent>
      <w:p w:rsidR="007459EF" w:rsidRDefault="00254D7F">
        <w:pPr>
          <w:pStyle w:val="af"/>
          <w:jc w:val="center"/>
        </w:pPr>
        <w:r>
          <w:fldChar w:fldCharType="begin"/>
        </w:r>
        <w:r w:rsidR="007459EF">
          <w:instrText>PAGE   \* MERGEFORMAT</w:instrText>
        </w:r>
        <w:r>
          <w:fldChar w:fldCharType="separate"/>
        </w:r>
        <w:r w:rsidR="00577E21">
          <w:rPr>
            <w:noProof/>
          </w:rPr>
          <w:t>3</w:t>
        </w:r>
        <w:r>
          <w:fldChar w:fldCharType="end"/>
        </w:r>
      </w:p>
    </w:sdtContent>
  </w:sdt>
  <w:p w:rsidR="007459EF" w:rsidRDefault="007459EF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9123067"/>
      <w:docPartObj>
        <w:docPartGallery w:val="Page Numbers (Top of Page)"/>
        <w:docPartUnique/>
      </w:docPartObj>
    </w:sdtPr>
    <w:sdtEndPr/>
    <w:sdtContent>
      <w:p w:rsidR="00FB1BB5" w:rsidRDefault="00254D7F">
        <w:pPr>
          <w:pStyle w:val="af"/>
          <w:jc w:val="center"/>
        </w:pPr>
        <w:r>
          <w:fldChar w:fldCharType="begin"/>
        </w:r>
        <w:r w:rsidR="00FB1BB5">
          <w:instrText>PAGE   \* MERGEFORMAT</w:instrText>
        </w:r>
        <w:r>
          <w:fldChar w:fldCharType="separate"/>
        </w:r>
        <w:r w:rsidR="005A313A">
          <w:rPr>
            <w:noProof/>
          </w:rPr>
          <w:t>1</w:t>
        </w:r>
        <w:r>
          <w:fldChar w:fldCharType="end"/>
        </w:r>
      </w:p>
    </w:sdtContent>
  </w:sdt>
  <w:p w:rsidR="00FB1BB5" w:rsidRDefault="00FB1BB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847E7"/>
    <w:multiLevelType w:val="multilevel"/>
    <w:tmpl w:val="152A730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15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6" w:hanging="2160"/>
      </w:pPr>
      <w:rPr>
        <w:rFonts w:hint="default"/>
      </w:rPr>
    </w:lvl>
  </w:abstractNum>
  <w:abstractNum w:abstractNumId="1" w15:restartNumberingAfterBreak="0">
    <w:nsid w:val="04640F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5A8"/>
    <w:rsid w:val="000041E2"/>
    <w:rsid w:val="00027F31"/>
    <w:rsid w:val="00056D40"/>
    <w:rsid w:val="00072585"/>
    <w:rsid w:val="00096DAB"/>
    <w:rsid w:val="000B7A30"/>
    <w:rsid w:val="000D2739"/>
    <w:rsid w:val="000D4D34"/>
    <w:rsid w:val="000D4E4B"/>
    <w:rsid w:val="000D7E88"/>
    <w:rsid w:val="0010450A"/>
    <w:rsid w:val="00112EE3"/>
    <w:rsid w:val="001807D9"/>
    <w:rsid w:val="0019447D"/>
    <w:rsid w:val="001A0269"/>
    <w:rsid w:val="001C06DD"/>
    <w:rsid w:val="001D403F"/>
    <w:rsid w:val="001F5696"/>
    <w:rsid w:val="00202CF4"/>
    <w:rsid w:val="002228BD"/>
    <w:rsid w:val="00234B9D"/>
    <w:rsid w:val="00254D7F"/>
    <w:rsid w:val="00266A24"/>
    <w:rsid w:val="00280E2D"/>
    <w:rsid w:val="00284D21"/>
    <w:rsid w:val="002C167D"/>
    <w:rsid w:val="002C32D4"/>
    <w:rsid w:val="002C6D4E"/>
    <w:rsid w:val="002E0A8E"/>
    <w:rsid w:val="002F3BF2"/>
    <w:rsid w:val="00303486"/>
    <w:rsid w:val="00353303"/>
    <w:rsid w:val="00356CAA"/>
    <w:rsid w:val="0035736C"/>
    <w:rsid w:val="003601E5"/>
    <w:rsid w:val="003614F3"/>
    <w:rsid w:val="003A10F0"/>
    <w:rsid w:val="003A7212"/>
    <w:rsid w:val="003C65A8"/>
    <w:rsid w:val="003D11EE"/>
    <w:rsid w:val="003D5837"/>
    <w:rsid w:val="003E7CF8"/>
    <w:rsid w:val="003F38C3"/>
    <w:rsid w:val="00400BF5"/>
    <w:rsid w:val="00404735"/>
    <w:rsid w:val="00436693"/>
    <w:rsid w:val="00455A26"/>
    <w:rsid w:val="00470AFF"/>
    <w:rsid w:val="00491ECC"/>
    <w:rsid w:val="00493F1F"/>
    <w:rsid w:val="004A42B3"/>
    <w:rsid w:val="004E1C75"/>
    <w:rsid w:val="00524EA9"/>
    <w:rsid w:val="00532CE7"/>
    <w:rsid w:val="005463BB"/>
    <w:rsid w:val="00577E21"/>
    <w:rsid w:val="00580D58"/>
    <w:rsid w:val="005A313A"/>
    <w:rsid w:val="005B049B"/>
    <w:rsid w:val="005B5D04"/>
    <w:rsid w:val="005C40CF"/>
    <w:rsid w:val="005D75E2"/>
    <w:rsid w:val="00603058"/>
    <w:rsid w:val="00623083"/>
    <w:rsid w:val="00623BD2"/>
    <w:rsid w:val="00626F15"/>
    <w:rsid w:val="00641B58"/>
    <w:rsid w:val="00641CB4"/>
    <w:rsid w:val="00691D83"/>
    <w:rsid w:val="006B2142"/>
    <w:rsid w:val="006B4A1D"/>
    <w:rsid w:val="006C3870"/>
    <w:rsid w:val="006C6B4A"/>
    <w:rsid w:val="006D7605"/>
    <w:rsid w:val="006E43F4"/>
    <w:rsid w:val="006F4AB4"/>
    <w:rsid w:val="007005B5"/>
    <w:rsid w:val="00713E34"/>
    <w:rsid w:val="007234A2"/>
    <w:rsid w:val="007459EF"/>
    <w:rsid w:val="00762F44"/>
    <w:rsid w:val="007663DD"/>
    <w:rsid w:val="0077501E"/>
    <w:rsid w:val="007A0F7D"/>
    <w:rsid w:val="007B7CC0"/>
    <w:rsid w:val="007F11D8"/>
    <w:rsid w:val="00820C00"/>
    <w:rsid w:val="00835078"/>
    <w:rsid w:val="00877DAC"/>
    <w:rsid w:val="008C17FC"/>
    <w:rsid w:val="008D6F38"/>
    <w:rsid w:val="008E4003"/>
    <w:rsid w:val="008F01D9"/>
    <w:rsid w:val="008F0A62"/>
    <w:rsid w:val="008F6519"/>
    <w:rsid w:val="00910172"/>
    <w:rsid w:val="0093390A"/>
    <w:rsid w:val="00946BC6"/>
    <w:rsid w:val="0096306F"/>
    <w:rsid w:val="00966EBA"/>
    <w:rsid w:val="00982297"/>
    <w:rsid w:val="00990307"/>
    <w:rsid w:val="009954E7"/>
    <w:rsid w:val="00997975"/>
    <w:rsid w:val="009B2B7F"/>
    <w:rsid w:val="009C76F6"/>
    <w:rsid w:val="00A0078C"/>
    <w:rsid w:val="00A02DDC"/>
    <w:rsid w:val="00A0334B"/>
    <w:rsid w:val="00A06204"/>
    <w:rsid w:val="00A10AC5"/>
    <w:rsid w:val="00A30703"/>
    <w:rsid w:val="00A34043"/>
    <w:rsid w:val="00A82418"/>
    <w:rsid w:val="00A93901"/>
    <w:rsid w:val="00AA16BC"/>
    <w:rsid w:val="00AC20BA"/>
    <w:rsid w:val="00AC69A4"/>
    <w:rsid w:val="00AD6FBB"/>
    <w:rsid w:val="00B6262D"/>
    <w:rsid w:val="00B81326"/>
    <w:rsid w:val="00BA60CE"/>
    <w:rsid w:val="00BB3988"/>
    <w:rsid w:val="00BB7671"/>
    <w:rsid w:val="00BC0B45"/>
    <w:rsid w:val="00BC2050"/>
    <w:rsid w:val="00BD0835"/>
    <w:rsid w:val="00BD2BB6"/>
    <w:rsid w:val="00BE0F57"/>
    <w:rsid w:val="00C204CC"/>
    <w:rsid w:val="00C244B5"/>
    <w:rsid w:val="00C678FA"/>
    <w:rsid w:val="00C77ADF"/>
    <w:rsid w:val="00C77BBC"/>
    <w:rsid w:val="00CA6D91"/>
    <w:rsid w:val="00CB3514"/>
    <w:rsid w:val="00CF4F2C"/>
    <w:rsid w:val="00CF56BB"/>
    <w:rsid w:val="00CF69B2"/>
    <w:rsid w:val="00D328FA"/>
    <w:rsid w:val="00D33A83"/>
    <w:rsid w:val="00D77367"/>
    <w:rsid w:val="00DA298D"/>
    <w:rsid w:val="00DA389E"/>
    <w:rsid w:val="00DA46C3"/>
    <w:rsid w:val="00DB1119"/>
    <w:rsid w:val="00DB6A03"/>
    <w:rsid w:val="00DE776B"/>
    <w:rsid w:val="00DF7B77"/>
    <w:rsid w:val="00E0309D"/>
    <w:rsid w:val="00E41F7D"/>
    <w:rsid w:val="00E86C6D"/>
    <w:rsid w:val="00EA3B55"/>
    <w:rsid w:val="00EB4C0D"/>
    <w:rsid w:val="00EB50F8"/>
    <w:rsid w:val="00ED20D7"/>
    <w:rsid w:val="00EE7E23"/>
    <w:rsid w:val="00F05AC6"/>
    <w:rsid w:val="00F16CC3"/>
    <w:rsid w:val="00F24539"/>
    <w:rsid w:val="00F30DDC"/>
    <w:rsid w:val="00F3323D"/>
    <w:rsid w:val="00F35FB3"/>
    <w:rsid w:val="00F35FCB"/>
    <w:rsid w:val="00F5449B"/>
    <w:rsid w:val="00F6020C"/>
    <w:rsid w:val="00F80748"/>
    <w:rsid w:val="00FA1DF5"/>
    <w:rsid w:val="00FA686E"/>
    <w:rsid w:val="00FB1BB5"/>
    <w:rsid w:val="00FC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DA1496-1D15-4367-B633-EAD5BA489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5A8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3C65A8"/>
    <w:pPr>
      <w:keepNext/>
      <w:spacing w:after="0" w:line="240" w:lineRule="auto"/>
      <w:jc w:val="center"/>
      <w:outlineLvl w:val="1"/>
    </w:pPr>
    <w:rPr>
      <w:rFonts w:ascii="Times New Roman" w:eastAsia="Calibri" w:hAnsi="Times New Roman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C65A8"/>
    <w:rPr>
      <w:rFonts w:ascii="Times New Roman" w:eastAsia="Calibri" w:hAnsi="Times New Roman" w:cs="Times New Roman"/>
      <w:b/>
      <w:spacing w:val="60"/>
      <w:sz w:val="32"/>
      <w:szCs w:val="20"/>
      <w:lang w:eastAsia="ru-RU"/>
    </w:rPr>
  </w:style>
  <w:style w:type="paragraph" w:styleId="a3">
    <w:name w:val="Normal (Web)"/>
    <w:basedOn w:val="a"/>
    <w:uiPriority w:val="99"/>
    <w:rsid w:val="003C65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3C65A8"/>
    <w:rPr>
      <w:rFonts w:cs="Times New Roman"/>
      <w:b/>
      <w:bCs/>
    </w:rPr>
  </w:style>
  <w:style w:type="paragraph" w:customStyle="1" w:styleId="1">
    <w:name w:val="Без интервала1"/>
    <w:uiPriority w:val="99"/>
    <w:rsid w:val="003C65A8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Title"/>
    <w:basedOn w:val="a"/>
    <w:link w:val="a6"/>
    <w:uiPriority w:val="99"/>
    <w:qFormat/>
    <w:rsid w:val="003C65A8"/>
    <w:pPr>
      <w:spacing w:after="0" w:line="480" w:lineRule="auto"/>
      <w:jc w:val="center"/>
    </w:pPr>
    <w:rPr>
      <w:rFonts w:ascii="Times New Roman" w:eastAsia="Calibri" w:hAnsi="Times New Roman"/>
      <w:b/>
      <w:sz w:val="20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3C65A8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styleId="a7">
    <w:name w:val="Hyperlink"/>
    <w:basedOn w:val="a0"/>
    <w:uiPriority w:val="99"/>
    <w:rsid w:val="003C65A8"/>
    <w:rPr>
      <w:rFonts w:cs="Times New Roman"/>
      <w:color w:val="0000FF"/>
      <w:u w:val="single"/>
    </w:rPr>
  </w:style>
  <w:style w:type="paragraph" w:styleId="a8">
    <w:name w:val="No Spacing"/>
    <w:uiPriority w:val="99"/>
    <w:qFormat/>
    <w:rsid w:val="003C65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3C65A8"/>
  </w:style>
  <w:style w:type="paragraph" w:styleId="a9">
    <w:name w:val="List Paragraph"/>
    <w:basedOn w:val="a"/>
    <w:uiPriority w:val="34"/>
    <w:qFormat/>
    <w:rsid w:val="003C65A8"/>
    <w:pPr>
      <w:ind w:left="720"/>
      <w:contextualSpacing/>
    </w:pPr>
  </w:style>
  <w:style w:type="paragraph" w:styleId="3">
    <w:name w:val="Body Text 3"/>
    <w:basedOn w:val="a"/>
    <w:link w:val="30"/>
    <w:uiPriority w:val="99"/>
    <w:rsid w:val="00056D40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056D4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Subtitle"/>
    <w:basedOn w:val="a"/>
    <w:link w:val="ab"/>
    <w:qFormat/>
    <w:rsid w:val="00056D40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b">
    <w:name w:val="Подзаголовок Знак"/>
    <w:basedOn w:val="a0"/>
    <w:link w:val="aa"/>
    <w:rsid w:val="00056D4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BB7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uiPriority w:val="99"/>
    <w:rsid w:val="00BB7671"/>
    <w:pPr>
      <w:suppressAutoHyphens/>
      <w:spacing w:after="0" w:line="240" w:lineRule="auto"/>
      <w:jc w:val="center"/>
    </w:pPr>
    <w:rPr>
      <w:rFonts w:ascii="Times New Roman" w:hAnsi="Times New Roman"/>
      <w:b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0B7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B7A30"/>
    <w:rPr>
      <w:rFonts w:ascii="Segoe UI" w:eastAsia="Times New Roman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86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86C6D"/>
    <w:rPr>
      <w:rFonts w:ascii="Calibri" w:eastAsia="Times New Roman" w:hAnsi="Calibri" w:cs="Times New Roman"/>
    </w:rPr>
  </w:style>
  <w:style w:type="paragraph" w:styleId="af1">
    <w:name w:val="footer"/>
    <w:basedOn w:val="a"/>
    <w:link w:val="af2"/>
    <w:uiPriority w:val="99"/>
    <w:unhideWhenUsed/>
    <w:rsid w:val="00E86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86C6D"/>
    <w:rPr>
      <w:rFonts w:ascii="Calibri" w:eastAsia="Times New Roman" w:hAnsi="Calibri" w:cs="Times New Roman"/>
    </w:rPr>
  </w:style>
  <w:style w:type="character" w:styleId="af3">
    <w:name w:val="annotation reference"/>
    <w:basedOn w:val="a0"/>
    <w:uiPriority w:val="99"/>
    <w:semiHidden/>
    <w:unhideWhenUsed/>
    <w:rsid w:val="00982297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82297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982297"/>
    <w:rPr>
      <w:rFonts w:ascii="Calibri" w:eastAsia="Times New Roman" w:hAnsi="Calibri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82297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8229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6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A16AA-CB74-471B-B746-8BFEA5B17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Нурик</dc:creator>
  <cp:keywords/>
  <dc:description/>
  <cp:lastModifiedBy>Болотская Д.В.</cp:lastModifiedBy>
  <cp:revision>2</cp:revision>
  <cp:lastPrinted>2020-04-28T06:45:00Z</cp:lastPrinted>
  <dcterms:created xsi:type="dcterms:W3CDTF">2025-02-07T09:58:00Z</dcterms:created>
  <dcterms:modified xsi:type="dcterms:W3CDTF">2025-02-07T09:58:00Z</dcterms:modified>
</cp:coreProperties>
</file>