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07A" w:rsidRDefault="000B3606" w:rsidP="00702290">
      <w:pPr>
        <w:pStyle w:val="20"/>
        <w:tabs>
          <w:tab w:val="left" w:pos="709"/>
        </w:tabs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CBA" w:rsidRDefault="00A91CB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672902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91CBA" w:rsidRDefault="00A91CB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9672902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D007A" w:rsidRDefault="005D007A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5D007A" w:rsidRDefault="000B3606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F32C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" o:allowincell="f">
                <w10:wrap anchory="page"/>
              </v:line>
            </w:pict>
          </mc:Fallback>
        </mc:AlternateContent>
      </w:r>
      <w:r w:rsidR="005D007A">
        <w:rPr>
          <w:noProof/>
          <w:spacing w:val="100"/>
          <w:sz w:val="32"/>
        </w:rPr>
        <w:t>ПОСТАНОВЛЕНИЕ</w:t>
      </w:r>
    </w:p>
    <w:p w:rsidR="005D007A" w:rsidRDefault="00C72671" w:rsidP="00A13C09">
      <w:pPr>
        <w:spacing w:line="276" w:lineRule="auto"/>
        <w:jc w:val="both"/>
      </w:pPr>
      <w:r>
        <w:t>25 декабря 2024 г.</w:t>
      </w:r>
      <w:r w:rsidR="005D007A">
        <w:t xml:space="preserve">                                                     </w:t>
      </w:r>
      <w:r>
        <w:t xml:space="preserve">                            </w:t>
      </w:r>
      <w:r w:rsidR="005D007A">
        <w:t xml:space="preserve">               №</w:t>
      </w:r>
      <w:r>
        <w:t xml:space="preserve"> 466</w:t>
      </w:r>
    </w:p>
    <w:p w:rsidR="008B670B" w:rsidRDefault="008B670B" w:rsidP="008B670B">
      <w:pPr>
        <w:jc w:val="both"/>
      </w:pPr>
    </w:p>
    <w:p w:rsidR="00142277" w:rsidRDefault="005D007A" w:rsidP="00A13C09">
      <w:pPr>
        <w:tabs>
          <w:tab w:val="left" w:pos="5245"/>
        </w:tabs>
        <w:ind w:right="4847"/>
        <w:rPr>
          <w:b/>
        </w:rPr>
      </w:pPr>
      <w:bookmarkStart w:id="0" w:name="_GoBack"/>
      <w:r>
        <w:rPr>
          <w:b/>
        </w:rPr>
        <w:t>Об установлении региональн</w:t>
      </w:r>
      <w:r w:rsidR="00461207">
        <w:rPr>
          <w:b/>
        </w:rPr>
        <w:t>ых</w:t>
      </w:r>
      <w:r>
        <w:rPr>
          <w:b/>
        </w:rPr>
        <w:t xml:space="preserve"> стандарт</w:t>
      </w:r>
      <w:r w:rsidR="00461207">
        <w:rPr>
          <w:b/>
        </w:rPr>
        <w:t>ов</w:t>
      </w:r>
      <w:r>
        <w:rPr>
          <w:b/>
        </w:rPr>
        <w:t xml:space="preserve"> стоимости жилищно-</w:t>
      </w:r>
      <w:r w:rsidR="00BB27A4">
        <w:rPr>
          <w:b/>
        </w:rPr>
        <w:t>коммунальных услуг</w:t>
      </w:r>
      <w:r>
        <w:rPr>
          <w:b/>
        </w:rPr>
        <w:t xml:space="preserve">, </w:t>
      </w:r>
      <w:r w:rsidR="00BB27A4">
        <w:rPr>
          <w:b/>
        </w:rPr>
        <w:t>используемых для</w:t>
      </w:r>
      <w:r>
        <w:rPr>
          <w:b/>
        </w:rPr>
        <w:t xml:space="preserve"> рас</w:t>
      </w:r>
      <w:r w:rsidR="00A91CBA">
        <w:rPr>
          <w:b/>
        </w:rPr>
        <w:t xml:space="preserve">чета субсидий и компенсаций на </w:t>
      </w:r>
      <w:r>
        <w:rPr>
          <w:b/>
        </w:rPr>
        <w:t xml:space="preserve">оплату жилого помещения и коммунальных услуг </w:t>
      </w:r>
    </w:p>
    <w:p w:rsidR="005D007A" w:rsidRDefault="005D007A" w:rsidP="00A13C09">
      <w:pPr>
        <w:tabs>
          <w:tab w:val="left" w:pos="5245"/>
        </w:tabs>
        <w:ind w:right="4847"/>
        <w:rPr>
          <w:b/>
        </w:rPr>
      </w:pPr>
      <w:r>
        <w:rPr>
          <w:b/>
        </w:rPr>
        <w:t xml:space="preserve">в городе Байконур </w:t>
      </w:r>
    </w:p>
    <w:bookmarkEnd w:id="0"/>
    <w:p w:rsidR="005D007A" w:rsidRDefault="005D007A" w:rsidP="00A13C09">
      <w:pPr>
        <w:spacing w:line="276" w:lineRule="auto"/>
        <w:ind w:right="4998"/>
        <w:jc w:val="both"/>
        <w:rPr>
          <w:b/>
        </w:rPr>
      </w:pPr>
    </w:p>
    <w:p w:rsidR="005D007A" w:rsidRDefault="005D007A" w:rsidP="00A13C09">
      <w:pPr>
        <w:tabs>
          <w:tab w:val="left" w:pos="851"/>
        </w:tabs>
        <w:spacing w:before="240" w:line="276" w:lineRule="auto"/>
        <w:jc w:val="both"/>
      </w:pPr>
      <w:r>
        <w:rPr>
          <w:b/>
        </w:rPr>
        <w:tab/>
      </w:r>
      <w:r>
        <w:t>На основании 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BF7E7D">
        <w:t xml:space="preserve"> от 23 декабря 1995 г.</w:t>
      </w:r>
      <w:r>
        <w:t>,  Жилищн</w:t>
      </w:r>
      <w:r w:rsidR="00C5619A">
        <w:t>ого</w:t>
      </w:r>
      <w:r>
        <w:t xml:space="preserve"> кодекс</w:t>
      </w:r>
      <w:r w:rsidR="00C5619A">
        <w:t>а</w:t>
      </w:r>
      <w:r>
        <w:t xml:space="preserve"> Российской Федерации</w:t>
      </w:r>
      <w:r w:rsidRPr="008B670B">
        <w:t>,</w:t>
      </w:r>
      <w:r>
        <w:t xml:space="preserve"> в соответствии с Методическими рекомендациями</w:t>
      </w:r>
      <w:r w:rsidR="00BB27A4">
        <w:t xml:space="preserve"> </w:t>
      </w:r>
      <w:r w:rsidR="00DA2BFC">
        <w:br/>
      </w:r>
      <w:r>
        <w:t>по применению</w:t>
      </w:r>
      <w:r w:rsidR="00AA7557">
        <w:t xml:space="preserve"> </w:t>
      </w:r>
      <w:r w:rsidR="00AA7557" w:rsidRPr="00AA7557">
        <w:t xml:space="preserve">Правил предоставления субсидий на оплату жилого помещения и коммунальных услуг, утвержденных постановлением Правительства Российской Федерации от 14 декабря 2005 г. </w:t>
      </w:r>
      <w:r w:rsidR="00AA7557">
        <w:t>№</w:t>
      </w:r>
      <w:r w:rsidR="00AA7557" w:rsidRPr="00AA7557">
        <w:t xml:space="preserve"> 761</w:t>
      </w:r>
      <w:r w:rsidR="00AA7557">
        <w:t xml:space="preserve">, утвержденными приказом Министерства </w:t>
      </w:r>
      <w:r w:rsidR="005E1AFF">
        <w:t>строительства</w:t>
      </w:r>
      <w:r w:rsidR="00AA7557">
        <w:t xml:space="preserve"> и жилищно-коммунального хозяйства Российской Федерации № 1037/пр и Министерства труда и социальной защиты Российской Федерации </w:t>
      </w:r>
      <w:r w:rsidR="005E1AFF">
        <w:t xml:space="preserve">от 30 декабря 2016 г. </w:t>
      </w:r>
      <w:r w:rsidR="00AA7557">
        <w:t>№ 857</w:t>
      </w:r>
      <w:r w:rsidR="005E1AFF">
        <w:t xml:space="preserve"> «</w:t>
      </w:r>
      <w:r w:rsidR="005E1AFF" w:rsidRPr="005E1AFF">
        <w:t xml:space="preserve">Об утверждении Методических рекомендаций по применению Правил предоставления субсидий на оплату жилого помещения и коммунальных услуг, утвержденных постановлением Правительства Российской Федерации от 14 декабря 2005 г. </w:t>
      </w:r>
      <w:r w:rsidR="005E1AFF">
        <w:t>№</w:t>
      </w:r>
      <w:r w:rsidR="005E1AFF" w:rsidRPr="005E1AFF">
        <w:t xml:space="preserve"> 761</w:t>
      </w:r>
      <w:r w:rsidR="005E1AFF">
        <w:t>»</w:t>
      </w:r>
      <w:r w:rsidR="00A91CBA">
        <w:rPr>
          <w:color w:val="0000FF"/>
        </w:rPr>
        <w:t xml:space="preserve"> </w:t>
      </w:r>
      <w:r w:rsidR="00DA2BFC">
        <w:rPr>
          <w:color w:val="0000FF"/>
        </w:rPr>
        <w:br/>
      </w:r>
      <w:r w:rsidR="00A91CBA" w:rsidRPr="000F5694">
        <w:t>(с изменениями)</w:t>
      </w:r>
      <w:r w:rsidR="00461207" w:rsidRPr="000F5694">
        <w:t>,</w:t>
      </w:r>
      <w:r w:rsidRPr="000F5694">
        <w:t xml:space="preserve"> </w:t>
      </w:r>
      <w:r w:rsidR="00266959" w:rsidRPr="000F5694">
        <w:t>с</w:t>
      </w:r>
      <w:r>
        <w:t xml:space="preserve"> цел</w:t>
      </w:r>
      <w:r w:rsidR="00461207">
        <w:t>ью</w:t>
      </w:r>
      <w:r>
        <w:t xml:space="preserve"> реализации мер по социальной поддержке граждан Российской Федерации, проживающих в городе Байконур, </w:t>
      </w:r>
    </w:p>
    <w:p w:rsidR="00A13C09" w:rsidRDefault="005D007A" w:rsidP="00A13C09">
      <w:pPr>
        <w:spacing w:before="180" w:after="180" w:line="276" w:lineRule="auto"/>
        <w:jc w:val="center"/>
        <w:rPr>
          <w:b/>
        </w:rPr>
      </w:pPr>
      <w:r>
        <w:rPr>
          <w:b/>
        </w:rPr>
        <w:t>П О С Т А Н О В Л Я Ю :</w:t>
      </w:r>
    </w:p>
    <w:p w:rsidR="005D007A" w:rsidRPr="00A13C09" w:rsidRDefault="00A13C09" w:rsidP="00A13C09">
      <w:pPr>
        <w:spacing w:before="180" w:line="276" w:lineRule="auto"/>
        <w:ind w:firstLine="709"/>
        <w:jc w:val="both"/>
        <w:rPr>
          <w:b/>
        </w:rPr>
      </w:pPr>
      <w:r w:rsidRPr="00A13C09">
        <w:rPr>
          <w:bCs/>
        </w:rPr>
        <w:t>1.</w:t>
      </w:r>
      <w:r>
        <w:rPr>
          <w:b/>
        </w:rPr>
        <w:t xml:space="preserve"> </w:t>
      </w:r>
      <w:r w:rsidR="005D007A">
        <w:t>Установить прилагаемы</w:t>
      </w:r>
      <w:r w:rsidR="00613066">
        <w:t>е</w:t>
      </w:r>
      <w:r w:rsidR="005D007A">
        <w:t xml:space="preserve"> </w:t>
      </w:r>
      <w:r w:rsidR="00484C0D">
        <w:t xml:space="preserve">к настоящему постановлению </w:t>
      </w:r>
      <w:r w:rsidR="005D007A">
        <w:t>региональны</w:t>
      </w:r>
      <w:r w:rsidR="00613066">
        <w:t>е</w:t>
      </w:r>
      <w:r w:rsidR="005D007A">
        <w:t xml:space="preserve"> стандарт</w:t>
      </w:r>
      <w:r w:rsidR="00613066">
        <w:t>ы</w:t>
      </w:r>
      <w:r w:rsidR="005D007A">
        <w:t xml:space="preserve"> </w:t>
      </w:r>
      <w:r w:rsidR="00BB27A4">
        <w:t>стоимости жилищно</w:t>
      </w:r>
      <w:r w:rsidR="005D007A">
        <w:t>-коммунальных услуг, используемы</w:t>
      </w:r>
      <w:r w:rsidR="00613066">
        <w:t>е</w:t>
      </w:r>
      <w:r w:rsidR="001C5826">
        <w:t xml:space="preserve"> </w:t>
      </w:r>
      <w:r w:rsidR="005D007A">
        <w:t>для расчета субсидий</w:t>
      </w:r>
      <w:r w:rsidR="00484C0D">
        <w:t xml:space="preserve"> </w:t>
      </w:r>
      <w:r w:rsidR="00A91CBA">
        <w:t xml:space="preserve">и компенсаций на </w:t>
      </w:r>
      <w:r w:rsidR="005D007A">
        <w:t xml:space="preserve">оплату жилого помещения и коммунальных услуг </w:t>
      </w:r>
      <w:r w:rsidR="00484C0D">
        <w:br/>
      </w:r>
      <w:r w:rsidR="005D007A">
        <w:t>в городе</w:t>
      </w:r>
      <w:r w:rsidR="00484C0D">
        <w:t xml:space="preserve"> </w:t>
      </w:r>
      <w:r w:rsidR="005D007A">
        <w:t>Байконур (далее – региональны</w:t>
      </w:r>
      <w:r w:rsidR="00461207">
        <w:t>е</w:t>
      </w:r>
      <w:r w:rsidR="005D007A">
        <w:t xml:space="preserve"> стандарт</w:t>
      </w:r>
      <w:r w:rsidR="00461207">
        <w:t>ы</w:t>
      </w:r>
      <w:r w:rsidR="005D007A">
        <w:t>).</w:t>
      </w:r>
    </w:p>
    <w:p w:rsidR="005D007A" w:rsidRDefault="007C2094" w:rsidP="00A13C09">
      <w:pPr>
        <w:pStyle w:val="aa"/>
        <w:tabs>
          <w:tab w:val="left" w:pos="0"/>
          <w:tab w:val="left" w:pos="709"/>
        </w:tabs>
        <w:spacing w:after="0" w:line="276" w:lineRule="auto"/>
        <w:ind w:left="0"/>
        <w:jc w:val="both"/>
      </w:pPr>
      <w:r>
        <w:tab/>
        <w:t>2.</w:t>
      </w:r>
      <w:r w:rsidR="0098465B">
        <w:t> </w:t>
      </w:r>
      <w:r w:rsidR="005D007A">
        <w:t xml:space="preserve">Управлению социальной защиты населения производить расчеты субсидий и </w:t>
      </w:r>
      <w:r w:rsidR="00BB27A4">
        <w:t>компенсаций на</w:t>
      </w:r>
      <w:r w:rsidR="005D007A">
        <w:t xml:space="preserve"> оплату жилого помещения и коммунальных услуг</w:t>
      </w:r>
      <w:r w:rsidR="0023624D">
        <w:br/>
      </w:r>
      <w:r w:rsidR="005D007A">
        <w:lastRenderedPageBreak/>
        <w:t>в городе Байконур в соответствии с региональным</w:t>
      </w:r>
      <w:r w:rsidR="00266959">
        <w:t>и</w:t>
      </w:r>
      <w:r w:rsidR="005D007A">
        <w:t xml:space="preserve"> стандарт</w:t>
      </w:r>
      <w:r w:rsidR="00266959">
        <w:t>ами</w:t>
      </w:r>
      <w:r w:rsidR="005D007A">
        <w:t xml:space="preserve">, </w:t>
      </w:r>
      <w:r w:rsidR="00BB27A4">
        <w:t>установленными настоящим</w:t>
      </w:r>
      <w:r w:rsidR="005D007A">
        <w:t xml:space="preserve"> постановлени</w:t>
      </w:r>
      <w:r w:rsidR="00054E2F">
        <w:t>ем</w:t>
      </w:r>
      <w:r w:rsidR="005D007A">
        <w:t>.</w:t>
      </w:r>
    </w:p>
    <w:p w:rsidR="00BF7E7D" w:rsidRDefault="006D452C" w:rsidP="00A13C09">
      <w:pPr>
        <w:pStyle w:val="aa"/>
        <w:numPr>
          <w:ilvl w:val="0"/>
          <w:numId w:val="30"/>
        </w:numPr>
        <w:tabs>
          <w:tab w:val="left" w:pos="-120"/>
          <w:tab w:val="left" w:pos="0"/>
          <w:tab w:val="left" w:pos="1134"/>
        </w:tabs>
        <w:spacing w:after="0" w:line="276" w:lineRule="auto"/>
        <w:ind w:left="0" w:firstLine="720"/>
        <w:jc w:val="both"/>
      </w:pPr>
      <w:r>
        <w:t xml:space="preserve">Признать </w:t>
      </w:r>
      <w:r w:rsidR="00F175BF">
        <w:t>утратившим силу</w:t>
      </w:r>
      <w:r w:rsidR="00AA7557">
        <w:t xml:space="preserve"> </w:t>
      </w:r>
      <w:r w:rsidR="00F175BF">
        <w:t>постановление Главы администрации горо</w:t>
      </w:r>
      <w:r w:rsidR="00BF7E7D">
        <w:t xml:space="preserve">да Байконур </w:t>
      </w:r>
      <w:r w:rsidR="00BB27A4" w:rsidRPr="000F5694">
        <w:t xml:space="preserve">от </w:t>
      </w:r>
      <w:r w:rsidR="00A13C09">
        <w:t>18</w:t>
      </w:r>
      <w:r w:rsidR="00AA7557" w:rsidRPr="000F5694">
        <w:t xml:space="preserve"> </w:t>
      </w:r>
      <w:r w:rsidR="00236414" w:rsidRPr="000F5694">
        <w:t>декабря</w:t>
      </w:r>
      <w:r w:rsidR="00F175BF" w:rsidRPr="000F5694">
        <w:t xml:space="preserve"> 20</w:t>
      </w:r>
      <w:r w:rsidRPr="000F5694">
        <w:t>2</w:t>
      </w:r>
      <w:r w:rsidR="00A13C09">
        <w:t>3</w:t>
      </w:r>
      <w:r w:rsidR="00F175BF" w:rsidRPr="000F5694">
        <w:t> г. № </w:t>
      </w:r>
      <w:r w:rsidR="00A13C09">
        <w:t>515</w:t>
      </w:r>
      <w:r w:rsidR="00BB27A4" w:rsidRPr="000F5694">
        <w:t xml:space="preserve"> «</w:t>
      </w:r>
      <w:r w:rsidR="00F175BF" w:rsidRPr="000F5694">
        <w:t xml:space="preserve">Об </w:t>
      </w:r>
      <w:r w:rsidR="00BB27A4" w:rsidRPr="000F5694">
        <w:t>установлении</w:t>
      </w:r>
      <w:r w:rsidR="00BB27A4">
        <w:t xml:space="preserve"> региональных</w:t>
      </w:r>
      <w:r w:rsidR="00F175BF">
        <w:t xml:space="preserve"> стандартов стоимости жилищно-коммунальных услуг, используемых для расчета субсидий и компенсаций на оплату жилого помещения и коммунальных услуг</w:t>
      </w:r>
      <w:r w:rsidR="0023624D">
        <w:br/>
      </w:r>
      <w:r w:rsidR="00BB27A4">
        <w:t>в городе</w:t>
      </w:r>
      <w:r>
        <w:t xml:space="preserve"> </w:t>
      </w:r>
      <w:r w:rsidR="00F175BF">
        <w:t>Байконур»</w:t>
      </w:r>
      <w:r w:rsidR="00AA7557">
        <w:t>.</w:t>
      </w:r>
    </w:p>
    <w:p w:rsidR="005D007A" w:rsidRPr="000F5694" w:rsidRDefault="00470255" w:rsidP="00A13C09">
      <w:pPr>
        <w:pStyle w:val="aa"/>
        <w:numPr>
          <w:ilvl w:val="0"/>
          <w:numId w:val="30"/>
        </w:numPr>
        <w:tabs>
          <w:tab w:val="left" w:pos="-120"/>
          <w:tab w:val="left" w:pos="0"/>
          <w:tab w:val="left" w:pos="1134"/>
        </w:tabs>
        <w:spacing w:after="0" w:line="276" w:lineRule="auto"/>
        <w:ind w:left="0" w:firstLine="720"/>
        <w:jc w:val="both"/>
      </w:pPr>
      <w:r w:rsidRPr="00FA7D2F">
        <w:t>Н</w:t>
      </w:r>
      <w:r w:rsidR="005D007A" w:rsidRPr="00FA7D2F">
        <w:t>астояще</w:t>
      </w:r>
      <w:r w:rsidRPr="00FA7D2F">
        <w:t>е</w:t>
      </w:r>
      <w:r w:rsidR="005D007A" w:rsidRPr="00FA7D2F">
        <w:t xml:space="preserve"> постановлени</w:t>
      </w:r>
      <w:r w:rsidRPr="00FA7D2F">
        <w:t>е</w:t>
      </w:r>
      <w:r w:rsidR="005D007A" w:rsidRPr="00FA7D2F">
        <w:t xml:space="preserve"> вступа</w:t>
      </w:r>
      <w:r w:rsidRPr="00FA7D2F">
        <w:t>е</w:t>
      </w:r>
      <w:r w:rsidR="005D007A" w:rsidRPr="00FA7D2F">
        <w:t xml:space="preserve">т в силу </w:t>
      </w:r>
      <w:r w:rsidRPr="00FA7D2F">
        <w:t>с</w:t>
      </w:r>
      <w:r w:rsidR="00563C22" w:rsidRPr="00FA7D2F">
        <w:t xml:space="preserve"> даты</w:t>
      </w:r>
      <w:r w:rsidR="006D452C" w:rsidRPr="00FA7D2F">
        <w:t xml:space="preserve"> </w:t>
      </w:r>
      <w:r w:rsidRPr="00FA7D2F">
        <w:t>его подписания</w:t>
      </w:r>
      <w:r w:rsidR="0023624D" w:rsidRPr="00FA7D2F">
        <w:br/>
      </w:r>
      <w:r w:rsidRPr="00FA7D2F">
        <w:t xml:space="preserve">и распространяется на правоотношения, </w:t>
      </w:r>
      <w:r w:rsidRPr="000F5694">
        <w:t xml:space="preserve">возникшие </w:t>
      </w:r>
      <w:r w:rsidR="005D007A" w:rsidRPr="000F5694">
        <w:t xml:space="preserve">с </w:t>
      </w:r>
      <w:r w:rsidR="00071FDF" w:rsidRPr="000F5694">
        <w:t>01 января</w:t>
      </w:r>
      <w:r w:rsidR="00AA7557" w:rsidRPr="000F5694">
        <w:t xml:space="preserve"> </w:t>
      </w:r>
      <w:r w:rsidR="005D007A" w:rsidRPr="000F5694">
        <w:t>20</w:t>
      </w:r>
      <w:r w:rsidR="00236414" w:rsidRPr="000F5694">
        <w:t>2</w:t>
      </w:r>
      <w:r w:rsidR="00A13C09">
        <w:t>5</w:t>
      </w:r>
      <w:r w:rsidR="005D007A" w:rsidRPr="000F5694">
        <w:t xml:space="preserve"> г.</w:t>
      </w:r>
    </w:p>
    <w:p w:rsidR="00F6290C" w:rsidRDefault="007C2094" w:rsidP="00A13C09">
      <w:pPr>
        <w:pStyle w:val="aa"/>
        <w:tabs>
          <w:tab w:val="left" w:pos="-120"/>
          <w:tab w:val="left" w:pos="0"/>
          <w:tab w:val="left" w:pos="709"/>
        </w:tabs>
        <w:spacing w:after="0" w:line="276" w:lineRule="auto"/>
        <w:ind w:left="0" w:firstLine="709"/>
        <w:jc w:val="both"/>
      </w:pPr>
      <w:r>
        <w:tab/>
      </w:r>
      <w:r w:rsidR="00392017">
        <w:t>5.</w:t>
      </w:r>
      <w:r w:rsidR="00FE5600">
        <w:t xml:space="preserve"> </w:t>
      </w:r>
      <w:r w:rsidR="00392017"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AB4077">
        <w:t xml:space="preserve"> </w:t>
      </w:r>
      <w:r w:rsidR="00392017">
        <w:t>и на официальном сайте администрации города Байконур www.baikonuradm.ru.</w:t>
      </w:r>
    </w:p>
    <w:p w:rsidR="005E1AFF" w:rsidRPr="00365331" w:rsidRDefault="00392017" w:rsidP="00A13C09">
      <w:pPr>
        <w:pStyle w:val="aa"/>
        <w:tabs>
          <w:tab w:val="left" w:pos="-120"/>
          <w:tab w:val="left" w:pos="0"/>
          <w:tab w:val="left" w:pos="709"/>
        </w:tabs>
        <w:spacing w:after="0" w:line="276" w:lineRule="auto"/>
        <w:ind w:left="0"/>
        <w:jc w:val="both"/>
      </w:pPr>
      <w:r>
        <w:tab/>
        <w:t xml:space="preserve">6. </w:t>
      </w:r>
      <w:r w:rsidR="005D007A">
        <w:t>Контроль за исполнением настоящего постановления возложить</w:t>
      </w:r>
      <w:r w:rsidR="0023624D">
        <w:br/>
      </w:r>
      <w:r w:rsidR="00BB27A4">
        <w:t>на заместителя</w:t>
      </w:r>
      <w:r w:rsidR="005D007A">
        <w:t xml:space="preserve"> </w:t>
      </w:r>
      <w:r w:rsidR="00BB27A4">
        <w:t>Главы администрации</w:t>
      </w:r>
      <w:r w:rsidR="0035240B">
        <w:t xml:space="preserve">, </w:t>
      </w:r>
      <w:r w:rsidR="0035240B" w:rsidRPr="00A272FE">
        <w:rPr>
          <w:color w:val="000000"/>
        </w:rPr>
        <w:t xml:space="preserve">отвечающего за </w:t>
      </w:r>
      <w:r w:rsidR="0023624D">
        <w:rPr>
          <w:color w:val="000000"/>
        </w:rPr>
        <w:t xml:space="preserve">вопросы социальной сферы </w:t>
      </w:r>
      <w:r w:rsidR="00BB27A4">
        <w:rPr>
          <w:color w:val="000000"/>
        </w:rPr>
        <w:t xml:space="preserve">в </w:t>
      </w:r>
      <w:r w:rsidR="00BB27A4" w:rsidRPr="00A272FE">
        <w:rPr>
          <w:color w:val="000000"/>
        </w:rPr>
        <w:t>городе</w:t>
      </w:r>
      <w:r w:rsidR="00B231B6" w:rsidRPr="00A272FE">
        <w:rPr>
          <w:color w:val="000000"/>
        </w:rPr>
        <w:t xml:space="preserve"> Байконур</w:t>
      </w:r>
      <w:r w:rsidR="0035240B" w:rsidRPr="00A272FE">
        <w:rPr>
          <w:color w:val="000000"/>
        </w:rPr>
        <w:t>.</w:t>
      </w:r>
    </w:p>
    <w:p w:rsidR="005E1AFF" w:rsidRDefault="005E1AFF">
      <w:pPr>
        <w:tabs>
          <w:tab w:val="left" w:pos="1200"/>
        </w:tabs>
        <w:spacing w:line="360" w:lineRule="auto"/>
        <w:jc w:val="both"/>
        <w:rPr>
          <w:sz w:val="29"/>
        </w:rPr>
      </w:pPr>
    </w:p>
    <w:p w:rsidR="001940D5" w:rsidRDefault="001940D5">
      <w:pPr>
        <w:tabs>
          <w:tab w:val="left" w:pos="1200"/>
        </w:tabs>
        <w:spacing w:line="360" w:lineRule="auto"/>
        <w:jc w:val="both"/>
        <w:rPr>
          <w:sz w:val="29"/>
        </w:rPr>
      </w:pPr>
    </w:p>
    <w:p w:rsidR="00D728FB" w:rsidRDefault="00BB27A4" w:rsidP="00D728FB">
      <w:pPr>
        <w:pStyle w:val="a9"/>
        <w:ind w:right="-2"/>
        <w:rPr>
          <w:b/>
        </w:rPr>
        <w:sectPr w:rsidR="00D728FB" w:rsidSect="00BB27A4">
          <w:headerReference w:type="even" r:id="rId11"/>
          <w:headerReference w:type="default" r:id="rId12"/>
          <w:type w:val="continuous"/>
          <w:pgSz w:w="11907" w:h="16840" w:code="9"/>
          <w:pgMar w:top="1276" w:right="567" w:bottom="1134" w:left="1531" w:header="284" w:footer="851" w:gutter="0"/>
          <w:cols w:space="720"/>
          <w:titlePg/>
        </w:sectPr>
      </w:pPr>
      <w:r>
        <w:rPr>
          <w:b/>
        </w:rPr>
        <w:t>Глава администрации</w:t>
      </w:r>
      <w:r w:rsidR="005D007A">
        <w:rPr>
          <w:b/>
        </w:rPr>
        <w:t xml:space="preserve">                    </w:t>
      </w:r>
      <w:r w:rsidR="005D007A">
        <w:rPr>
          <w:b/>
        </w:rPr>
        <w:tab/>
        <w:t xml:space="preserve">                          </w:t>
      </w:r>
      <w:r w:rsidR="0093152C">
        <w:rPr>
          <w:b/>
        </w:rPr>
        <w:t xml:space="preserve">     </w:t>
      </w:r>
      <w:r w:rsidR="00B54148">
        <w:rPr>
          <w:b/>
        </w:rPr>
        <w:t xml:space="preserve">      </w:t>
      </w:r>
      <w:r w:rsidR="0093152C">
        <w:rPr>
          <w:b/>
        </w:rPr>
        <w:t xml:space="preserve">   </w:t>
      </w:r>
      <w:r w:rsidR="005D007A">
        <w:rPr>
          <w:b/>
        </w:rPr>
        <w:t xml:space="preserve"> </w:t>
      </w:r>
      <w:r w:rsidR="00BF7E7D">
        <w:rPr>
          <w:b/>
        </w:rPr>
        <w:t xml:space="preserve">       </w:t>
      </w:r>
      <w:r w:rsidR="00365331">
        <w:rPr>
          <w:b/>
        </w:rPr>
        <w:t xml:space="preserve">  </w:t>
      </w:r>
      <w:r w:rsidR="00BF7E7D">
        <w:rPr>
          <w:b/>
        </w:rPr>
        <w:t xml:space="preserve">   </w:t>
      </w:r>
      <w:r w:rsidR="00365331">
        <w:rPr>
          <w:b/>
        </w:rPr>
        <w:t>К.Д. Бусыгин</w:t>
      </w:r>
    </w:p>
    <w:p w:rsidR="00D728FB" w:rsidRPr="00D728FB" w:rsidRDefault="008B670B" w:rsidP="008B670B">
      <w:pPr>
        <w:keepNext/>
        <w:tabs>
          <w:tab w:val="left" w:pos="5812"/>
        </w:tabs>
        <w:ind w:left="10065"/>
        <w:outlineLvl w:val="3"/>
      </w:pPr>
      <w:r>
        <w:t xml:space="preserve">Приложение </w:t>
      </w:r>
      <w:r>
        <w:br/>
      </w:r>
      <w:r w:rsidR="00D728FB" w:rsidRPr="00D728FB">
        <w:t>к постановлению Главы</w:t>
      </w:r>
    </w:p>
    <w:p w:rsidR="00D728FB" w:rsidRPr="00D728FB" w:rsidRDefault="00D728FB" w:rsidP="008B670B">
      <w:pPr>
        <w:tabs>
          <w:tab w:val="left" w:pos="0"/>
          <w:tab w:val="left" w:pos="5812"/>
          <w:tab w:val="left" w:pos="10632"/>
        </w:tabs>
        <w:ind w:left="10065"/>
      </w:pPr>
      <w:r w:rsidRPr="00D728FB">
        <w:t>администрации города Байконур</w:t>
      </w:r>
    </w:p>
    <w:p w:rsidR="00D728FB" w:rsidRPr="00D728FB" w:rsidRDefault="00D728FB" w:rsidP="008B670B">
      <w:pPr>
        <w:tabs>
          <w:tab w:val="left" w:pos="0"/>
          <w:tab w:val="left" w:pos="5812"/>
          <w:tab w:val="left" w:pos="10632"/>
        </w:tabs>
        <w:ind w:left="10065"/>
      </w:pPr>
      <w:r w:rsidRPr="00D728FB">
        <w:t xml:space="preserve">от </w:t>
      </w:r>
      <w:r w:rsidR="00C72671">
        <w:t>25 декабря 2024 г.</w:t>
      </w:r>
      <w:r w:rsidRPr="00D728FB">
        <w:t xml:space="preserve"> №</w:t>
      </w:r>
      <w:r w:rsidR="00C72671">
        <w:t xml:space="preserve"> 466</w:t>
      </w:r>
    </w:p>
    <w:p w:rsidR="00D728FB" w:rsidRPr="00D728FB" w:rsidRDefault="00D728FB" w:rsidP="00D728FB">
      <w:pPr>
        <w:tabs>
          <w:tab w:val="left" w:pos="-284"/>
          <w:tab w:val="left" w:pos="0"/>
          <w:tab w:val="left" w:pos="1134"/>
        </w:tabs>
        <w:jc w:val="both"/>
      </w:pPr>
    </w:p>
    <w:p w:rsidR="00D728FB" w:rsidRDefault="00D728FB" w:rsidP="00D728FB">
      <w:pPr>
        <w:ind w:firstLine="708"/>
        <w:jc w:val="center"/>
        <w:rPr>
          <w:b/>
        </w:rPr>
      </w:pPr>
    </w:p>
    <w:p w:rsidR="00D728FB" w:rsidRPr="00D728FB" w:rsidRDefault="00D728FB" w:rsidP="00D728FB">
      <w:pPr>
        <w:ind w:firstLine="708"/>
        <w:jc w:val="center"/>
        <w:rPr>
          <w:b/>
        </w:rPr>
      </w:pPr>
      <w:r w:rsidRPr="00D728FB">
        <w:rPr>
          <w:b/>
        </w:rPr>
        <w:t xml:space="preserve">Региональные стандарты стоимости жилищно-коммунальных услуг, используемые для расчета </w:t>
      </w:r>
    </w:p>
    <w:p w:rsidR="00D728FB" w:rsidRPr="00D728FB" w:rsidRDefault="00D728FB" w:rsidP="00D728FB">
      <w:pPr>
        <w:ind w:firstLine="708"/>
        <w:jc w:val="center"/>
        <w:rPr>
          <w:b/>
        </w:rPr>
      </w:pPr>
      <w:r w:rsidRPr="00D728FB">
        <w:rPr>
          <w:b/>
        </w:rPr>
        <w:t xml:space="preserve">субсидий  и компенсаций на оплату жилого помещения и коммунальных услуг в городе Байконур </w:t>
      </w:r>
    </w:p>
    <w:p w:rsidR="00D728FB" w:rsidRPr="00D728FB" w:rsidRDefault="00D728FB" w:rsidP="00D728FB">
      <w:pPr>
        <w:ind w:left="1065"/>
      </w:pPr>
    </w:p>
    <w:tbl>
      <w:tblPr>
        <w:tblW w:w="14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843"/>
        <w:gridCol w:w="1701"/>
        <w:gridCol w:w="1984"/>
        <w:gridCol w:w="1560"/>
        <w:gridCol w:w="1559"/>
        <w:gridCol w:w="1559"/>
        <w:gridCol w:w="1559"/>
      </w:tblGrid>
      <w:tr w:rsidR="00C94024" w:rsidRPr="00D728FB" w:rsidTr="000F5694">
        <w:tblPrEx>
          <w:tblCellMar>
            <w:top w:w="0" w:type="dxa"/>
            <w:bottom w:w="0" w:type="dxa"/>
          </w:tblCellMar>
        </w:tblPrEx>
        <w:trPr>
          <w:cantSplit/>
          <w:trHeight w:val="2256"/>
        </w:trPr>
        <w:tc>
          <w:tcPr>
            <w:tcW w:w="2835" w:type="dxa"/>
            <w:vMerge w:val="restart"/>
            <w:vAlign w:val="center"/>
          </w:tcPr>
          <w:p w:rsidR="00C94024" w:rsidRPr="00D728FB" w:rsidRDefault="00C94024" w:rsidP="00C80343">
            <w:pPr>
              <w:jc w:val="center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:rsidR="00C94024" w:rsidRPr="00D728FB" w:rsidRDefault="00C94024" w:rsidP="00C80343">
            <w:pPr>
              <w:jc w:val="center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</w:tcPr>
          <w:p w:rsidR="00C94024" w:rsidRPr="00D728FB" w:rsidRDefault="00C94024" w:rsidP="00C80343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 xml:space="preserve">Региональный стандарт стоимости жилищно-коммунальных услуг, предоставляемых в одноэтажные многоквартирные дома и жилые дома индивидуального жилищного фонда, </w:t>
            </w:r>
            <w:r w:rsidRPr="00D728FB">
              <w:rPr>
                <w:sz w:val="24"/>
                <w:szCs w:val="24"/>
              </w:rPr>
              <w:br/>
              <w:t>в рублях с учетом НДС</w:t>
            </w:r>
          </w:p>
        </w:tc>
        <w:tc>
          <w:tcPr>
            <w:tcW w:w="3119" w:type="dxa"/>
            <w:gridSpan w:val="2"/>
          </w:tcPr>
          <w:p w:rsidR="00C94024" w:rsidRPr="00D728FB" w:rsidRDefault="00C94024" w:rsidP="00C80343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 xml:space="preserve">Региональный стандарт стоимости жилищно-коммунальных услуг, предоставляемых </w:t>
            </w:r>
            <w:r w:rsidR="00671D77">
              <w:rPr>
                <w:sz w:val="24"/>
                <w:szCs w:val="24"/>
              </w:rPr>
              <w:t xml:space="preserve">                            </w:t>
            </w:r>
            <w:r w:rsidRPr="00D728FB">
              <w:rPr>
                <w:sz w:val="24"/>
                <w:szCs w:val="24"/>
              </w:rPr>
              <w:t xml:space="preserve">в многоквартирные дома </w:t>
            </w:r>
            <w:r w:rsidRPr="00D728FB">
              <w:rPr>
                <w:sz w:val="24"/>
                <w:szCs w:val="24"/>
              </w:rPr>
              <w:br/>
              <w:t>без лифта,</w:t>
            </w:r>
          </w:p>
          <w:p w:rsidR="00C94024" w:rsidRPr="00D728FB" w:rsidRDefault="00C94024" w:rsidP="00C80343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в рублях с учетом НДС</w:t>
            </w:r>
          </w:p>
        </w:tc>
        <w:tc>
          <w:tcPr>
            <w:tcW w:w="3118" w:type="dxa"/>
            <w:gridSpan w:val="2"/>
          </w:tcPr>
          <w:p w:rsidR="00C94024" w:rsidRPr="00D728FB" w:rsidRDefault="00C94024" w:rsidP="00C80343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 xml:space="preserve">Региональный стандарт стоимости жилищно-коммунальных услуг, предоставляемых </w:t>
            </w:r>
            <w:r w:rsidR="00671D77">
              <w:rPr>
                <w:sz w:val="24"/>
                <w:szCs w:val="24"/>
              </w:rPr>
              <w:t xml:space="preserve">                           </w:t>
            </w:r>
            <w:r w:rsidRPr="00D728FB">
              <w:rPr>
                <w:sz w:val="24"/>
                <w:szCs w:val="24"/>
              </w:rPr>
              <w:t xml:space="preserve">в многоквартирные дома </w:t>
            </w:r>
            <w:r w:rsidR="00671D77">
              <w:rPr>
                <w:sz w:val="24"/>
                <w:szCs w:val="24"/>
              </w:rPr>
              <w:t xml:space="preserve">                 </w:t>
            </w:r>
            <w:r w:rsidRPr="00D728FB">
              <w:rPr>
                <w:sz w:val="24"/>
                <w:szCs w:val="24"/>
              </w:rPr>
              <w:t>с лифтом,</w:t>
            </w:r>
          </w:p>
          <w:p w:rsidR="00C94024" w:rsidRPr="00D728FB" w:rsidRDefault="00C94024" w:rsidP="00C80343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в рублях с учетом НДС</w:t>
            </w:r>
          </w:p>
        </w:tc>
      </w:tr>
      <w:tr w:rsidR="00C94024" w:rsidRPr="00D728FB" w:rsidTr="00C80343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vAlign w:val="center"/>
          </w:tcPr>
          <w:p w:rsidR="00C94024" w:rsidRPr="00D728FB" w:rsidRDefault="00C94024" w:rsidP="00C80343">
            <w:pPr>
              <w:keepNext/>
              <w:tabs>
                <w:tab w:val="left" w:pos="540"/>
              </w:tabs>
              <w:outlineLvl w:val="3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94024" w:rsidRPr="00D728FB" w:rsidRDefault="00C94024" w:rsidP="00C80343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94024" w:rsidRPr="000F5694" w:rsidRDefault="00C94024" w:rsidP="00C94024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0F5694">
              <w:rPr>
                <w:sz w:val="24"/>
                <w:szCs w:val="24"/>
              </w:rPr>
              <w:t>с 01.</w:t>
            </w:r>
            <w:r w:rsidR="00FC2809" w:rsidRPr="000F5694">
              <w:rPr>
                <w:sz w:val="24"/>
                <w:szCs w:val="24"/>
              </w:rPr>
              <w:t>01</w:t>
            </w:r>
            <w:r w:rsidRPr="000F5694">
              <w:rPr>
                <w:sz w:val="24"/>
                <w:szCs w:val="24"/>
              </w:rPr>
              <w:t>.202</w:t>
            </w:r>
            <w:r w:rsidR="008B670B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C94024" w:rsidRPr="000F5694" w:rsidRDefault="00C94024" w:rsidP="00C94024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0F5694">
              <w:rPr>
                <w:sz w:val="24"/>
                <w:szCs w:val="24"/>
              </w:rPr>
              <w:t>с 01.0</w:t>
            </w:r>
            <w:r w:rsidR="00FC2809" w:rsidRPr="000F5694">
              <w:rPr>
                <w:sz w:val="24"/>
                <w:szCs w:val="24"/>
              </w:rPr>
              <w:t>7</w:t>
            </w:r>
            <w:r w:rsidRPr="000F5694">
              <w:rPr>
                <w:sz w:val="24"/>
                <w:szCs w:val="24"/>
              </w:rPr>
              <w:t>.202</w:t>
            </w:r>
            <w:r w:rsidR="008B670B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C94024" w:rsidRPr="000F5694" w:rsidRDefault="00FC2809" w:rsidP="00C80343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0F5694">
              <w:rPr>
                <w:sz w:val="24"/>
                <w:szCs w:val="24"/>
              </w:rPr>
              <w:t>с 01.01.202</w:t>
            </w:r>
            <w:r w:rsidR="008B670B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94024" w:rsidRPr="000F5694" w:rsidRDefault="00FC2809" w:rsidP="00C80343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0F5694">
              <w:rPr>
                <w:sz w:val="24"/>
                <w:szCs w:val="24"/>
              </w:rPr>
              <w:t>с 01.07.202</w:t>
            </w:r>
            <w:r w:rsidR="008B670B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C94024" w:rsidRPr="000F5694" w:rsidRDefault="00FC2809" w:rsidP="00C80343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0F5694">
              <w:rPr>
                <w:sz w:val="24"/>
                <w:szCs w:val="24"/>
              </w:rPr>
              <w:t>с 01.01.202</w:t>
            </w:r>
            <w:r w:rsidR="008B670B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94024" w:rsidRPr="000F5694" w:rsidRDefault="00FC2809" w:rsidP="00C80343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0F5694">
              <w:rPr>
                <w:sz w:val="24"/>
                <w:szCs w:val="24"/>
              </w:rPr>
              <w:t>с 01.07.202</w:t>
            </w:r>
            <w:r w:rsidR="008B670B">
              <w:rPr>
                <w:sz w:val="24"/>
                <w:szCs w:val="24"/>
              </w:rPr>
              <w:t>5</w:t>
            </w:r>
          </w:p>
        </w:tc>
      </w:tr>
      <w:tr w:rsidR="008B670B" w:rsidRPr="00D728FB" w:rsidTr="00C80343">
        <w:tblPrEx>
          <w:tblCellMar>
            <w:top w:w="0" w:type="dxa"/>
            <w:bottom w:w="0" w:type="dxa"/>
          </w:tblCellMar>
        </w:tblPrEx>
        <w:tc>
          <w:tcPr>
            <w:tcW w:w="2835" w:type="dxa"/>
            <w:vAlign w:val="center"/>
          </w:tcPr>
          <w:p w:rsidR="008B670B" w:rsidRPr="00D728FB" w:rsidRDefault="008B670B" w:rsidP="008B670B">
            <w:pPr>
              <w:keepNext/>
              <w:tabs>
                <w:tab w:val="left" w:pos="540"/>
              </w:tabs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1. Для одиноко проживающих граждан</w:t>
            </w:r>
          </w:p>
        </w:tc>
        <w:tc>
          <w:tcPr>
            <w:tcW w:w="1843" w:type="dxa"/>
            <w:vAlign w:val="center"/>
          </w:tcPr>
          <w:p w:rsidR="008B670B" w:rsidRPr="00431D3D" w:rsidRDefault="008B670B" w:rsidP="008B670B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431D3D">
              <w:rPr>
                <w:sz w:val="24"/>
                <w:szCs w:val="24"/>
              </w:rPr>
              <w:t>на 1 проживающего в месяц</w:t>
            </w:r>
          </w:p>
        </w:tc>
        <w:tc>
          <w:tcPr>
            <w:tcW w:w="1701" w:type="dxa"/>
          </w:tcPr>
          <w:p w:rsidR="008B670B" w:rsidRPr="008B670B" w:rsidRDefault="008B670B" w:rsidP="008B670B">
            <w:pPr>
              <w:jc w:val="center"/>
              <w:rPr>
                <w:sz w:val="24"/>
                <w:szCs w:val="24"/>
              </w:rPr>
            </w:pPr>
          </w:p>
          <w:p w:rsidR="008B670B" w:rsidRPr="008B670B" w:rsidRDefault="008B670B" w:rsidP="008B670B">
            <w:pPr>
              <w:jc w:val="center"/>
              <w:rPr>
                <w:sz w:val="24"/>
                <w:szCs w:val="24"/>
              </w:rPr>
            </w:pPr>
            <w:r w:rsidRPr="008B670B">
              <w:rPr>
                <w:sz w:val="24"/>
                <w:szCs w:val="24"/>
              </w:rPr>
              <w:t>3 972</w:t>
            </w:r>
          </w:p>
        </w:tc>
        <w:tc>
          <w:tcPr>
            <w:tcW w:w="1984" w:type="dxa"/>
          </w:tcPr>
          <w:p w:rsidR="008B670B" w:rsidRPr="008B670B" w:rsidRDefault="008B670B" w:rsidP="008B670B">
            <w:pPr>
              <w:jc w:val="center"/>
              <w:rPr>
                <w:sz w:val="24"/>
                <w:szCs w:val="24"/>
              </w:rPr>
            </w:pPr>
          </w:p>
          <w:p w:rsidR="008B670B" w:rsidRPr="008B670B" w:rsidRDefault="008B670B" w:rsidP="008B670B">
            <w:pPr>
              <w:jc w:val="center"/>
              <w:rPr>
                <w:sz w:val="24"/>
                <w:szCs w:val="24"/>
              </w:rPr>
            </w:pPr>
            <w:r w:rsidRPr="008B670B">
              <w:rPr>
                <w:sz w:val="24"/>
                <w:szCs w:val="24"/>
              </w:rPr>
              <w:t>4 307</w:t>
            </w:r>
          </w:p>
        </w:tc>
        <w:tc>
          <w:tcPr>
            <w:tcW w:w="1560" w:type="dxa"/>
          </w:tcPr>
          <w:p w:rsidR="008B670B" w:rsidRPr="008B670B" w:rsidRDefault="008B670B" w:rsidP="008B670B">
            <w:pPr>
              <w:jc w:val="center"/>
              <w:rPr>
                <w:sz w:val="24"/>
                <w:szCs w:val="24"/>
              </w:rPr>
            </w:pPr>
          </w:p>
          <w:p w:rsidR="008B670B" w:rsidRPr="008B670B" w:rsidRDefault="008B670B" w:rsidP="008B670B">
            <w:pPr>
              <w:jc w:val="center"/>
              <w:rPr>
                <w:sz w:val="24"/>
                <w:szCs w:val="24"/>
              </w:rPr>
            </w:pPr>
            <w:r w:rsidRPr="008B670B">
              <w:rPr>
                <w:sz w:val="24"/>
                <w:szCs w:val="24"/>
              </w:rPr>
              <w:t>4 041</w:t>
            </w:r>
          </w:p>
        </w:tc>
        <w:tc>
          <w:tcPr>
            <w:tcW w:w="1559" w:type="dxa"/>
          </w:tcPr>
          <w:p w:rsidR="008B670B" w:rsidRPr="008B670B" w:rsidRDefault="008B670B" w:rsidP="008B670B">
            <w:pPr>
              <w:jc w:val="center"/>
              <w:rPr>
                <w:sz w:val="24"/>
                <w:szCs w:val="24"/>
              </w:rPr>
            </w:pPr>
          </w:p>
          <w:p w:rsidR="008B670B" w:rsidRPr="008B670B" w:rsidRDefault="008B670B" w:rsidP="008B670B">
            <w:pPr>
              <w:jc w:val="center"/>
              <w:rPr>
                <w:sz w:val="24"/>
                <w:szCs w:val="24"/>
              </w:rPr>
            </w:pPr>
            <w:r w:rsidRPr="008B670B">
              <w:rPr>
                <w:sz w:val="24"/>
                <w:szCs w:val="24"/>
              </w:rPr>
              <w:t xml:space="preserve">4 383 </w:t>
            </w:r>
          </w:p>
        </w:tc>
        <w:tc>
          <w:tcPr>
            <w:tcW w:w="1559" w:type="dxa"/>
          </w:tcPr>
          <w:p w:rsidR="008B670B" w:rsidRPr="008B670B" w:rsidRDefault="008B670B" w:rsidP="008B670B">
            <w:pPr>
              <w:jc w:val="center"/>
              <w:rPr>
                <w:sz w:val="24"/>
                <w:szCs w:val="24"/>
              </w:rPr>
            </w:pPr>
          </w:p>
          <w:p w:rsidR="008B670B" w:rsidRPr="008B670B" w:rsidRDefault="008B670B" w:rsidP="008B670B">
            <w:pPr>
              <w:jc w:val="center"/>
              <w:rPr>
                <w:sz w:val="24"/>
                <w:szCs w:val="24"/>
              </w:rPr>
            </w:pPr>
            <w:r w:rsidRPr="008B670B">
              <w:rPr>
                <w:sz w:val="24"/>
                <w:szCs w:val="24"/>
              </w:rPr>
              <w:t>4 246</w:t>
            </w:r>
          </w:p>
        </w:tc>
        <w:tc>
          <w:tcPr>
            <w:tcW w:w="1559" w:type="dxa"/>
          </w:tcPr>
          <w:p w:rsidR="008B670B" w:rsidRPr="008B670B" w:rsidRDefault="008B670B" w:rsidP="008B670B">
            <w:pPr>
              <w:jc w:val="center"/>
              <w:rPr>
                <w:sz w:val="24"/>
                <w:szCs w:val="24"/>
              </w:rPr>
            </w:pPr>
          </w:p>
          <w:p w:rsidR="008B670B" w:rsidRPr="008B670B" w:rsidRDefault="008B670B" w:rsidP="008B670B">
            <w:pPr>
              <w:jc w:val="center"/>
              <w:rPr>
                <w:sz w:val="24"/>
                <w:szCs w:val="24"/>
              </w:rPr>
            </w:pPr>
            <w:r w:rsidRPr="008B670B">
              <w:rPr>
                <w:sz w:val="24"/>
                <w:szCs w:val="24"/>
              </w:rPr>
              <w:t xml:space="preserve">4 605 </w:t>
            </w:r>
          </w:p>
        </w:tc>
      </w:tr>
      <w:tr w:rsidR="008B670B" w:rsidRPr="00D728FB" w:rsidTr="00C80343">
        <w:tblPrEx>
          <w:tblCellMar>
            <w:top w:w="0" w:type="dxa"/>
            <w:bottom w:w="0" w:type="dxa"/>
          </w:tblCellMar>
        </w:tblPrEx>
        <w:tc>
          <w:tcPr>
            <w:tcW w:w="2835" w:type="dxa"/>
            <w:vAlign w:val="center"/>
          </w:tcPr>
          <w:p w:rsidR="008B670B" w:rsidRPr="00D728FB" w:rsidRDefault="008B670B" w:rsidP="008B670B">
            <w:pPr>
              <w:keepNext/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2. Для одного члена семьи, состоящей из двух человек</w:t>
            </w:r>
          </w:p>
        </w:tc>
        <w:tc>
          <w:tcPr>
            <w:tcW w:w="1843" w:type="dxa"/>
            <w:vAlign w:val="center"/>
          </w:tcPr>
          <w:p w:rsidR="008B670B" w:rsidRPr="00431D3D" w:rsidRDefault="008B670B" w:rsidP="008B670B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431D3D">
              <w:rPr>
                <w:sz w:val="24"/>
                <w:szCs w:val="24"/>
              </w:rPr>
              <w:t>на 1 проживающего в месяц</w:t>
            </w:r>
          </w:p>
        </w:tc>
        <w:tc>
          <w:tcPr>
            <w:tcW w:w="1701" w:type="dxa"/>
          </w:tcPr>
          <w:p w:rsidR="008B670B" w:rsidRPr="008B670B" w:rsidRDefault="008B670B" w:rsidP="008B670B">
            <w:pPr>
              <w:jc w:val="center"/>
              <w:rPr>
                <w:sz w:val="24"/>
                <w:szCs w:val="24"/>
              </w:rPr>
            </w:pPr>
          </w:p>
          <w:p w:rsidR="008B670B" w:rsidRPr="008B670B" w:rsidRDefault="008B670B" w:rsidP="008B670B">
            <w:pPr>
              <w:jc w:val="center"/>
              <w:rPr>
                <w:sz w:val="24"/>
                <w:szCs w:val="24"/>
              </w:rPr>
            </w:pPr>
            <w:r w:rsidRPr="008B670B">
              <w:rPr>
                <w:sz w:val="24"/>
                <w:szCs w:val="24"/>
              </w:rPr>
              <w:t xml:space="preserve">2 910 </w:t>
            </w:r>
          </w:p>
        </w:tc>
        <w:tc>
          <w:tcPr>
            <w:tcW w:w="1984" w:type="dxa"/>
          </w:tcPr>
          <w:p w:rsidR="008B670B" w:rsidRPr="008B670B" w:rsidRDefault="008B670B" w:rsidP="008B670B">
            <w:pPr>
              <w:jc w:val="center"/>
              <w:rPr>
                <w:sz w:val="24"/>
                <w:szCs w:val="24"/>
              </w:rPr>
            </w:pPr>
          </w:p>
          <w:p w:rsidR="008B670B" w:rsidRPr="008B670B" w:rsidRDefault="008B670B" w:rsidP="008B670B">
            <w:pPr>
              <w:jc w:val="center"/>
              <w:rPr>
                <w:sz w:val="24"/>
                <w:szCs w:val="24"/>
              </w:rPr>
            </w:pPr>
            <w:r w:rsidRPr="008B670B">
              <w:rPr>
                <w:sz w:val="24"/>
                <w:szCs w:val="24"/>
              </w:rPr>
              <w:t xml:space="preserve">3 163 </w:t>
            </w:r>
          </w:p>
        </w:tc>
        <w:tc>
          <w:tcPr>
            <w:tcW w:w="1560" w:type="dxa"/>
          </w:tcPr>
          <w:p w:rsidR="008B670B" w:rsidRPr="008B670B" w:rsidRDefault="008B670B" w:rsidP="008B670B">
            <w:pPr>
              <w:jc w:val="center"/>
              <w:rPr>
                <w:sz w:val="24"/>
                <w:szCs w:val="24"/>
              </w:rPr>
            </w:pPr>
          </w:p>
          <w:p w:rsidR="008B670B" w:rsidRPr="008B670B" w:rsidRDefault="008B670B" w:rsidP="008B670B">
            <w:pPr>
              <w:jc w:val="center"/>
              <w:rPr>
                <w:sz w:val="24"/>
                <w:szCs w:val="24"/>
              </w:rPr>
            </w:pPr>
            <w:r w:rsidRPr="008B670B">
              <w:rPr>
                <w:sz w:val="24"/>
                <w:szCs w:val="24"/>
              </w:rPr>
              <w:t>2 954</w:t>
            </w:r>
          </w:p>
        </w:tc>
        <w:tc>
          <w:tcPr>
            <w:tcW w:w="1559" w:type="dxa"/>
          </w:tcPr>
          <w:p w:rsidR="008B670B" w:rsidRPr="008B670B" w:rsidRDefault="008B670B" w:rsidP="008B670B">
            <w:pPr>
              <w:jc w:val="center"/>
              <w:rPr>
                <w:sz w:val="24"/>
                <w:szCs w:val="24"/>
              </w:rPr>
            </w:pPr>
          </w:p>
          <w:p w:rsidR="008B670B" w:rsidRPr="008B670B" w:rsidRDefault="008B670B" w:rsidP="008B670B">
            <w:pPr>
              <w:jc w:val="center"/>
              <w:rPr>
                <w:sz w:val="24"/>
                <w:szCs w:val="24"/>
              </w:rPr>
            </w:pPr>
            <w:r w:rsidRPr="008B670B">
              <w:rPr>
                <w:sz w:val="24"/>
                <w:szCs w:val="24"/>
              </w:rPr>
              <w:t>3 212</w:t>
            </w:r>
          </w:p>
        </w:tc>
        <w:tc>
          <w:tcPr>
            <w:tcW w:w="1559" w:type="dxa"/>
          </w:tcPr>
          <w:p w:rsidR="008B670B" w:rsidRPr="008B670B" w:rsidRDefault="008B670B" w:rsidP="008B670B">
            <w:pPr>
              <w:jc w:val="center"/>
              <w:rPr>
                <w:sz w:val="24"/>
                <w:szCs w:val="24"/>
              </w:rPr>
            </w:pPr>
          </w:p>
          <w:p w:rsidR="008B670B" w:rsidRPr="008B670B" w:rsidRDefault="008B670B" w:rsidP="008B670B">
            <w:pPr>
              <w:jc w:val="center"/>
              <w:rPr>
                <w:sz w:val="24"/>
                <w:szCs w:val="24"/>
              </w:rPr>
            </w:pPr>
            <w:r w:rsidRPr="008B670B">
              <w:rPr>
                <w:sz w:val="24"/>
                <w:szCs w:val="24"/>
              </w:rPr>
              <w:t>3 085</w:t>
            </w:r>
          </w:p>
        </w:tc>
        <w:tc>
          <w:tcPr>
            <w:tcW w:w="1559" w:type="dxa"/>
          </w:tcPr>
          <w:p w:rsidR="008B670B" w:rsidRPr="008B670B" w:rsidRDefault="008B670B" w:rsidP="008B670B">
            <w:pPr>
              <w:jc w:val="center"/>
              <w:rPr>
                <w:sz w:val="24"/>
                <w:szCs w:val="24"/>
              </w:rPr>
            </w:pPr>
          </w:p>
          <w:p w:rsidR="008B670B" w:rsidRPr="008B670B" w:rsidRDefault="008B670B" w:rsidP="008B670B">
            <w:pPr>
              <w:jc w:val="center"/>
              <w:rPr>
                <w:sz w:val="24"/>
                <w:szCs w:val="24"/>
              </w:rPr>
            </w:pPr>
            <w:r w:rsidRPr="008B670B">
              <w:rPr>
                <w:sz w:val="24"/>
                <w:szCs w:val="24"/>
              </w:rPr>
              <w:t>3 353</w:t>
            </w:r>
          </w:p>
          <w:p w:rsidR="008B670B" w:rsidRPr="008B670B" w:rsidRDefault="008B670B" w:rsidP="008B670B">
            <w:pPr>
              <w:jc w:val="center"/>
              <w:rPr>
                <w:sz w:val="24"/>
                <w:szCs w:val="24"/>
              </w:rPr>
            </w:pPr>
            <w:r w:rsidRPr="008B670B">
              <w:rPr>
                <w:sz w:val="24"/>
                <w:szCs w:val="24"/>
              </w:rPr>
              <w:t xml:space="preserve"> </w:t>
            </w:r>
          </w:p>
        </w:tc>
      </w:tr>
      <w:tr w:rsidR="008B670B" w:rsidRPr="00D728FB" w:rsidTr="00C80343">
        <w:tblPrEx>
          <w:tblCellMar>
            <w:top w:w="0" w:type="dxa"/>
            <w:bottom w:w="0" w:type="dxa"/>
          </w:tblCellMar>
        </w:tblPrEx>
        <w:tc>
          <w:tcPr>
            <w:tcW w:w="2835" w:type="dxa"/>
            <w:vAlign w:val="center"/>
          </w:tcPr>
          <w:p w:rsidR="008B670B" w:rsidRPr="00D728FB" w:rsidRDefault="008B670B" w:rsidP="008B670B">
            <w:pPr>
              <w:keepNext/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3. Для одного члена семьи, состоящей из трех и более человек</w:t>
            </w:r>
          </w:p>
        </w:tc>
        <w:tc>
          <w:tcPr>
            <w:tcW w:w="1843" w:type="dxa"/>
            <w:vAlign w:val="center"/>
          </w:tcPr>
          <w:p w:rsidR="008B670B" w:rsidRPr="00431D3D" w:rsidRDefault="008B670B" w:rsidP="008B670B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431D3D">
              <w:rPr>
                <w:sz w:val="24"/>
                <w:szCs w:val="24"/>
              </w:rPr>
              <w:t>на 1 проживающего в месяц</w:t>
            </w:r>
          </w:p>
        </w:tc>
        <w:tc>
          <w:tcPr>
            <w:tcW w:w="1701" w:type="dxa"/>
          </w:tcPr>
          <w:p w:rsidR="008B670B" w:rsidRPr="008B670B" w:rsidRDefault="008B670B" w:rsidP="008B670B">
            <w:pPr>
              <w:jc w:val="center"/>
              <w:rPr>
                <w:sz w:val="24"/>
                <w:szCs w:val="24"/>
              </w:rPr>
            </w:pPr>
          </w:p>
          <w:p w:rsidR="008B670B" w:rsidRPr="008B670B" w:rsidRDefault="008B670B" w:rsidP="008B670B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8B670B">
              <w:rPr>
                <w:sz w:val="24"/>
                <w:szCs w:val="24"/>
              </w:rPr>
              <w:t xml:space="preserve">2 606 </w:t>
            </w:r>
          </w:p>
        </w:tc>
        <w:tc>
          <w:tcPr>
            <w:tcW w:w="1984" w:type="dxa"/>
          </w:tcPr>
          <w:p w:rsidR="008B670B" w:rsidRPr="008B670B" w:rsidRDefault="008B670B" w:rsidP="008B670B">
            <w:pPr>
              <w:jc w:val="center"/>
              <w:rPr>
                <w:sz w:val="24"/>
                <w:szCs w:val="24"/>
              </w:rPr>
            </w:pPr>
          </w:p>
          <w:p w:rsidR="008B670B" w:rsidRPr="008B670B" w:rsidRDefault="008B670B" w:rsidP="008B670B">
            <w:pPr>
              <w:jc w:val="center"/>
              <w:rPr>
                <w:sz w:val="24"/>
                <w:szCs w:val="24"/>
              </w:rPr>
            </w:pPr>
            <w:r w:rsidRPr="008B670B">
              <w:rPr>
                <w:sz w:val="24"/>
                <w:szCs w:val="24"/>
              </w:rPr>
              <w:t xml:space="preserve">2 834 </w:t>
            </w:r>
          </w:p>
        </w:tc>
        <w:tc>
          <w:tcPr>
            <w:tcW w:w="1560" w:type="dxa"/>
          </w:tcPr>
          <w:p w:rsidR="008B670B" w:rsidRPr="008B670B" w:rsidRDefault="008B670B" w:rsidP="008B670B">
            <w:pPr>
              <w:jc w:val="center"/>
              <w:rPr>
                <w:sz w:val="24"/>
                <w:szCs w:val="24"/>
              </w:rPr>
            </w:pPr>
          </w:p>
          <w:p w:rsidR="008B670B" w:rsidRPr="008B670B" w:rsidRDefault="008B670B" w:rsidP="008B670B">
            <w:pPr>
              <w:jc w:val="center"/>
              <w:rPr>
                <w:sz w:val="24"/>
                <w:szCs w:val="24"/>
              </w:rPr>
            </w:pPr>
            <w:r w:rsidRPr="008B670B">
              <w:rPr>
                <w:sz w:val="24"/>
                <w:szCs w:val="24"/>
              </w:rPr>
              <w:t>2 644</w:t>
            </w:r>
          </w:p>
        </w:tc>
        <w:tc>
          <w:tcPr>
            <w:tcW w:w="1559" w:type="dxa"/>
          </w:tcPr>
          <w:p w:rsidR="008B670B" w:rsidRPr="008B670B" w:rsidRDefault="008B670B" w:rsidP="008B670B">
            <w:pPr>
              <w:jc w:val="center"/>
              <w:rPr>
                <w:sz w:val="24"/>
                <w:szCs w:val="24"/>
              </w:rPr>
            </w:pPr>
          </w:p>
          <w:p w:rsidR="008B670B" w:rsidRPr="008B670B" w:rsidRDefault="008B670B" w:rsidP="008B670B">
            <w:pPr>
              <w:jc w:val="center"/>
              <w:rPr>
                <w:sz w:val="24"/>
                <w:szCs w:val="24"/>
              </w:rPr>
            </w:pPr>
            <w:r w:rsidRPr="008B670B">
              <w:rPr>
                <w:sz w:val="24"/>
                <w:szCs w:val="24"/>
              </w:rPr>
              <w:t>2 876</w:t>
            </w:r>
          </w:p>
        </w:tc>
        <w:tc>
          <w:tcPr>
            <w:tcW w:w="1559" w:type="dxa"/>
          </w:tcPr>
          <w:p w:rsidR="008B670B" w:rsidRPr="008B670B" w:rsidRDefault="008B670B" w:rsidP="008B670B">
            <w:pPr>
              <w:jc w:val="center"/>
              <w:rPr>
                <w:sz w:val="24"/>
                <w:szCs w:val="24"/>
              </w:rPr>
            </w:pPr>
          </w:p>
          <w:p w:rsidR="008B670B" w:rsidRPr="008B670B" w:rsidRDefault="008B670B" w:rsidP="008B670B">
            <w:pPr>
              <w:jc w:val="center"/>
              <w:rPr>
                <w:sz w:val="24"/>
                <w:szCs w:val="24"/>
              </w:rPr>
            </w:pPr>
            <w:r w:rsidRPr="008B670B">
              <w:rPr>
                <w:sz w:val="24"/>
                <w:szCs w:val="24"/>
              </w:rPr>
              <w:t>2 756</w:t>
            </w:r>
          </w:p>
        </w:tc>
        <w:tc>
          <w:tcPr>
            <w:tcW w:w="1559" w:type="dxa"/>
          </w:tcPr>
          <w:p w:rsidR="008B670B" w:rsidRPr="008B670B" w:rsidRDefault="008B670B" w:rsidP="008B670B">
            <w:pPr>
              <w:jc w:val="center"/>
              <w:rPr>
                <w:sz w:val="24"/>
                <w:szCs w:val="24"/>
              </w:rPr>
            </w:pPr>
          </w:p>
          <w:p w:rsidR="008B670B" w:rsidRPr="008B670B" w:rsidRDefault="008B670B" w:rsidP="008B670B">
            <w:pPr>
              <w:jc w:val="center"/>
              <w:rPr>
                <w:sz w:val="24"/>
                <w:szCs w:val="24"/>
              </w:rPr>
            </w:pPr>
            <w:r w:rsidRPr="008B670B">
              <w:rPr>
                <w:sz w:val="24"/>
                <w:szCs w:val="24"/>
              </w:rPr>
              <w:t>2 997</w:t>
            </w:r>
          </w:p>
        </w:tc>
      </w:tr>
    </w:tbl>
    <w:p w:rsidR="00D728FB" w:rsidRPr="00D728FB" w:rsidRDefault="00D728FB" w:rsidP="00D728FB">
      <w:pPr>
        <w:rPr>
          <w:b/>
        </w:rPr>
      </w:pPr>
    </w:p>
    <w:p w:rsidR="00D728FB" w:rsidRPr="00D728FB" w:rsidRDefault="00D728FB" w:rsidP="00D728FB">
      <w:pPr>
        <w:keepNext/>
        <w:tabs>
          <w:tab w:val="left" w:pos="4140"/>
        </w:tabs>
        <w:ind w:left="705"/>
        <w:jc w:val="center"/>
        <w:outlineLvl w:val="3"/>
      </w:pPr>
      <w:r w:rsidRPr="00D728FB">
        <w:t>____________</w:t>
      </w:r>
      <w:r w:rsidR="008B670B">
        <w:t>__</w:t>
      </w:r>
    </w:p>
    <w:p w:rsidR="005D007A" w:rsidRDefault="005D007A" w:rsidP="00D728FB">
      <w:pPr>
        <w:pStyle w:val="a9"/>
        <w:ind w:right="-2"/>
        <w:rPr>
          <w:b/>
        </w:rPr>
      </w:pPr>
    </w:p>
    <w:sectPr w:rsidR="005D007A" w:rsidSect="008B670B">
      <w:headerReference w:type="even" r:id="rId13"/>
      <w:headerReference w:type="default" r:id="rId14"/>
      <w:pgSz w:w="16838" w:h="11906" w:orient="landscape" w:code="9"/>
      <w:pgMar w:top="1560" w:right="567" w:bottom="1134" w:left="1701" w:header="0" w:footer="4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C4C" w:rsidRDefault="00576C4C">
      <w:r>
        <w:separator/>
      </w:r>
    </w:p>
  </w:endnote>
  <w:endnote w:type="continuationSeparator" w:id="0">
    <w:p w:rsidR="00576C4C" w:rsidRDefault="0057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C4C" w:rsidRDefault="00576C4C">
      <w:r>
        <w:separator/>
      </w:r>
    </w:p>
  </w:footnote>
  <w:footnote w:type="continuationSeparator" w:id="0">
    <w:p w:rsidR="00576C4C" w:rsidRDefault="00576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CBA" w:rsidRDefault="00A91CB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B3606">
      <w:rPr>
        <w:rStyle w:val="a7"/>
        <w:noProof/>
      </w:rPr>
      <w:t>2</w:t>
    </w:r>
    <w:r>
      <w:rPr>
        <w:rStyle w:val="a7"/>
      </w:rPr>
      <w:fldChar w:fldCharType="end"/>
    </w:r>
  </w:p>
  <w:p w:rsidR="00A91CBA" w:rsidRDefault="00A91CB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CBA" w:rsidRDefault="00A91CB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A91CBA" w:rsidRDefault="00A91CBA">
    <w:pPr>
      <w:pStyle w:val="a5"/>
      <w:framePr w:wrap="around" w:vAnchor="text" w:hAnchor="margin" w:xAlign="center" w:y="1"/>
      <w:rPr>
        <w:rStyle w:val="a7"/>
      </w:rPr>
    </w:pPr>
  </w:p>
  <w:p w:rsidR="00A91CBA" w:rsidRDefault="00A91CB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CBA" w:rsidRPr="00D728FB" w:rsidRDefault="00A91CBA">
    <w:pPr>
      <w:pStyle w:val="a5"/>
      <w:framePr w:wrap="around" w:vAnchor="text" w:hAnchor="margin" w:xAlign="center" w:y="1"/>
      <w:rPr>
        <w:rStyle w:val="a7"/>
      </w:rPr>
    </w:pPr>
    <w:r w:rsidRPr="00D728FB">
      <w:rPr>
        <w:rStyle w:val="a7"/>
      </w:rPr>
      <w:fldChar w:fldCharType="begin"/>
    </w:r>
    <w:r w:rsidRPr="00D728FB"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 w:rsidRPr="00D728FB">
      <w:rPr>
        <w:rStyle w:val="a7"/>
      </w:rPr>
      <w:fldChar w:fldCharType="end"/>
    </w:r>
  </w:p>
  <w:p w:rsidR="00A91CBA" w:rsidRDefault="00A91CBA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CBA" w:rsidRDefault="00A91CBA" w:rsidP="007A7F05">
    <w:pPr>
      <w:pStyle w:val="a5"/>
      <w:jc w:val="center"/>
    </w:pPr>
  </w:p>
  <w:p w:rsidR="00A91CBA" w:rsidRDefault="00A91CBA" w:rsidP="007A7F05">
    <w:pPr>
      <w:pStyle w:val="a5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555BC1"/>
    <w:multiLevelType w:val="multilevel"/>
    <w:tmpl w:val="2F10E9CA"/>
    <w:lvl w:ilvl="0">
      <w:start w:val="1"/>
      <w:numFmt w:val="none"/>
      <w:lvlText w:val="1.1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5" w15:restartNumberingAfterBreak="0">
    <w:nsid w:val="18843B33"/>
    <w:multiLevelType w:val="multilevel"/>
    <w:tmpl w:val="22AC8948"/>
    <w:lvl w:ilvl="0">
      <w:start w:val="1"/>
      <w:numFmt w:val="none"/>
      <w:lvlText w:val="1.1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C760A25"/>
    <w:multiLevelType w:val="multilevel"/>
    <w:tmpl w:val="22AC8948"/>
    <w:lvl w:ilvl="0">
      <w:start w:val="1"/>
      <w:numFmt w:val="none"/>
      <w:lvlText w:val="1.1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30E10A2"/>
    <w:multiLevelType w:val="hybridMultilevel"/>
    <w:tmpl w:val="AB6861A4"/>
    <w:lvl w:ilvl="0">
      <w:start w:val="1"/>
      <w:numFmt w:val="none"/>
      <w:lvlText w:val="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8AA4033"/>
    <w:multiLevelType w:val="multilevel"/>
    <w:tmpl w:val="CBBA14EE"/>
    <w:lvl w:ilvl="0">
      <w:start w:val="1"/>
      <w:numFmt w:val="none"/>
      <w:lvlText w:val="1.2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36B577D"/>
    <w:multiLevelType w:val="singleLevel"/>
    <w:tmpl w:val="5BA67CF8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11" w15:restartNumberingAfterBreak="0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3274B6"/>
    <w:multiLevelType w:val="hybridMultilevel"/>
    <w:tmpl w:val="81FAE846"/>
    <w:lvl w:ilvl="0">
      <w:start w:val="1"/>
      <w:numFmt w:val="none"/>
      <w:lvlText w:val="3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9B0536"/>
    <w:multiLevelType w:val="multilevel"/>
    <w:tmpl w:val="F2C869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6" w15:restartNumberingAfterBreak="0">
    <w:nsid w:val="48594DAB"/>
    <w:multiLevelType w:val="hybridMultilevel"/>
    <w:tmpl w:val="A28E97F4"/>
    <w:lvl w:ilvl="0" w:tplc="DCAA185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655F12"/>
    <w:multiLevelType w:val="multilevel"/>
    <w:tmpl w:val="A1E6689C"/>
    <w:lvl w:ilvl="0">
      <w:start w:val="1"/>
      <w:numFmt w:val="none"/>
      <w:lvlText w:val="1.1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51D17410"/>
    <w:multiLevelType w:val="hybridMultilevel"/>
    <w:tmpl w:val="2F10E9CA"/>
    <w:lvl w:ilvl="0">
      <w:start w:val="1"/>
      <w:numFmt w:val="none"/>
      <w:lvlText w:val="1.1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0" w15:restartNumberingAfterBreak="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60C23F2B"/>
    <w:multiLevelType w:val="multilevel"/>
    <w:tmpl w:val="26AAB472"/>
    <w:lvl w:ilvl="0">
      <w:start w:val="1"/>
      <w:numFmt w:val="none"/>
      <w:lvlText w:val="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0D34C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67963A5B"/>
    <w:multiLevelType w:val="multilevel"/>
    <w:tmpl w:val="2F10E9CA"/>
    <w:lvl w:ilvl="0">
      <w:start w:val="1"/>
      <w:numFmt w:val="none"/>
      <w:lvlText w:val="1.1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EC84EA0"/>
    <w:multiLevelType w:val="multilevel"/>
    <w:tmpl w:val="E6F627B8"/>
    <w:lvl w:ilvl="0">
      <w:start w:val="1"/>
      <w:numFmt w:val="none"/>
      <w:lvlText w:val="1.1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0A3791A"/>
    <w:multiLevelType w:val="multilevel"/>
    <w:tmpl w:val="A1E6689C"/>
    <w:lvl w:ilvl="0">
      <w:start w:val="1"/>
      <w:numFmt w:val="none"/>
      <w:lvlText w:val="1.1"/>
      <w:lvlJc w:val="left"/>
      <w:pPr>
        <w:tabs>
          <w:tab w:val="num" w:pos="2346"/>
        </w:tabs>
        <w:ind w:left="23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8" w15:restartNumberingAfterBreak="0">
    <w:nsid w:val="781C103F"/>
    <w:multiLevelType w:val="hybridMultilevel"/>
    <w:tmpl w:val="26AAB472"/>
    <w:lvl w:ilvl="0">
      <w:start w:val="1"/>
      <w:numFmt w:val="none"/>
      <w:lvlText w:val="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1"/>
  </w:num>
  <w:num w:numId="4">
    <w:abstractNumId w:val="29"/>
  </w:num>
  <w:num w:numId="5">
    <w:abstractNumId w:val="7"/>
  </w:num>
  <w:num w:numId="6">
    <w:abstractNumId w:val="0"/>
  </w:num>
  <w:num w:numId="7">
    <w:abstractNumId w:val="12"/>
  </w:num>
  <w:num w:numId="8">
    <w:abstractNumId w:val="24"/>
  </w:num>
  <w:num w:numId="9">
    <w:abstractNumId w:val="15"/>
  </w:num>
  <w:num w:numId="10">
    <w:abstractNumId w:val="27"/>
  </w:num>
  <w:num w:numId="11">
    <w:abstractNumId w:val="19"/>
  </w:num>
  <w:num w:numId="12">
    <w:abstractNumId w:val="2"/>
  </w:num>
  <w:num w:numId="13">
    <w:abstractNumId w:val="11"/>
  </w:num>
  <w:num w:numId="14">
    <w:abstractNumId w:val="22"/>
  </w:num>
  <w:num w:numId="15">
    <w:abstractNumId w:val="10"/>
  </w:num>
  <w:num w:numId="16">
    <w:abstractNumId w:val="18"/>
  </w:num>
  <w:num w:numId="17">
    <w:abstractNumId w:val="26"/>
  </w:num>
  <w:num w:numId="18">
    <w:abstractNumId w:val="17"/>
  </w:num>
  <w:num w:numId="19">
    <w:abstractNumId w:val="25"/>
  </w:num>
  <w:num w:numId="20">
    <w:abstractNumId w:val="5"/>
  </w:num>
  <w:num w:numId="21">
    <w:abstractNumId w:val="6"/>
  </w:num>
  <w:num w:numId="22">
    <w:abstractNumId w:val="9"/>
  </w:num>
  <w:num w:numId="23">
    <w:abstractNumId w:val="23"/>
  </w:num>
  <w:num w:numId="24">
    <w:abstractNumId w:val="3"/>
  </w:num>
  <w:num w:numId="25">
    <w:abstractNumId w:val="13"/>
  </w:num>
  <w:num w:numId="26">
    <w:abstractNumId w:val="28"/>
  </w:num>
  <w:num w:numId="27">
    <w:abstractNumId w:val="14"/>
  </w:num>
  <w:num w:numId="28">
    <w:abstractNumId w:val="21"/>
  </w:num>
  <w:num w:numId="29">
    <w:abstractNumId w:val="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58C"/>
    <w:rsid w:val="00054E2F"/>
    <w:rsid w:val="00056DDB"/>
    <w:rsid w:val="00066257"/>
    <w:rsid w:val="00071FDF"/>
    <w:rsid w:val="0007797F"/>
    <w:rsid w:val="00090C63"/>
    <w:rsid w:val="000B3606"/>
    <w:rsid w:val="000F5694"/>
    <w:rsid w:val="00107EAD"/>
    <w:rsid w:val="00140162"/>
    <w:rsid w:val="00142277"/>
    <w:rsid w:val="001940D5"/>
    <w:rsid w:val="001C5826"/>
    <w:rsid w:val="001D54C3"/>
    <w:rsid w:val="00201824"/>
    <w:rsid w:val="00203490"/>
    <w:rsid w:val="00224F6D"/>
    <w:rsid w:val="0023624D"/>
    <w:rsid w:val="00236414"/>
    <w:rsid w:val="00237DCC"/>
    <w:rsid w:val="00266959"/>
    <w:rsid w:val="0026758C"/>
    <w:rsid w:val="002700FD"/>
    <w:rsid w:val="00280701"/>
    <w:rsid w:val="00280EF6"/>
    <w:rsid w:val="002917CF"/>
    <w:rsid w:val="00296EC9"/>
    <w:rsid w:val="002B45C9"/>
    <w:rsid w:val="002E4151"/>
    <w:rsid w:val="00301361"/>
    <w:rsid w:val="00307247"/>
    <w:rsid w:val="00307751"/>
    <w:rsid w:val="0035240B"/>
    <w:rsid w:val="00365331"/>
    <w:rsid w:val="003756B6"/>
    <w:rsid w:val="00376974"/>
    <w:rsid w:val="00390608"/>
    <w:rsid w:val="003919EB"/>
    <w:rsid w:val="00392017"/>
    <w:rsid w:val="003967A9"/>
    <w:rsid w:val="003A0BF4"/>
    <w:rsid w:val="00405075"/>
    <w:rsid w:val="00431D3D"/>
    <w:rsid w:val="00461207"/>
    <w:rsid w:val="0046683B"/>
    <w:rsid w:val="004668DA"/>
    <w:rsid w:val="004672FC"/>
    <w:rsid w:val="00470255"/>
    <w:rsid w:val="00480DCD"/>
    <w:rsid w:val="00484C0D"/>
    <w:rsid w:val="004979E7"/>
    <w:rsid w:val="004A0F23"/>
    <w:rsid w:val="004A2DD0"/>
    <w:rsid w:val="004F4F52"/>
    <w:rsid w:val="00510A28"/>
    <w:rsid w:val="005303AB"/>
    <w:rsid w:val="005418AF"/>
    <w:rsid w:val="00563C22"/>
    <w:rsid w:val="0057017F"/>
    <w:rsid w:val="00576C4C"/>
    <w:rsid w:val="005D007A"/>
    <w:rsid w:val="005D052E"/>
    <w:rsid w:val="005E1AFF"/>
    <w:rsid w:val="0061048F"/>
    <w:rsid w:val="00613066"/>
    <w:rsid w:val="00627D3B"/>
    <w:rsid w:val="00627DCE"/>
    <w:rsid w:val="00671A90"/>
    <w:rsid w:val="00671D77"/>
    <w:rsid w:val="00683C49"/>
    <w:rsid w:val="006B4AD9"/>
    <w:rsid w:val="006D452C"/>
    <w:rsid w:val="00702290"/>
    <w:rsid w:val="00702F4C"/>
    <w:rsid w:val="00710194"/>
    <w:rsid w:val="007253DD"/>
    <w:rsid w:val="007262A3"/>
    <w:rsid w:val="007377F1"/>
    <w:rsid w:val="007808E8"/>
    <w:rsid w:val="007A7F05"/>
    <w:rsid w:val="007C2094"/>
    <w:rsid w:val="007C6FE6"/>
    <w:rsid w:val="00805B26"/>
    <w:rsid w:val="00852A31"/>
    <w:rsid w:val="008701E4"/>
    <w:rsid w:val="008A7480"/>
    <w:rsid w:val="008B5B7D"/>
    <w:rsid w:val="008B670B"/>
    <w:rsid w:val="008B6D61"/>
    <w:rsid w:val="008E3314"/>
    <w:rsid w:val="0093152C"/>
    <w:rsid w:val="00945301"/>
    <w:rsid w:val="009736C3"/>
    <w:rsid w:val="0098465B"/>
    <w:rsid w:val="0099062B"/>
    <w:rsid w:val="009A6BB0"/>
    <w:rsid w:val="009E5166"/>
    <w:rsid w:val="009E71EE"/>
    <w:rsid w:val="009F3E3F"/>
    <w:rsid w:val="00A13C09"/>
    <w:rsid w:val="00A165EC"/>
    <w:rsid w:val="00A272FE"/>
    <w:rsid w:val="00A61586"/>
    <w:rsid w:val="00A75D36"/>
    <w:rsid w:val="00A91CBA"/>
    <w:rsid w:val="00A95A4A"/>
    <w:rsid w:val="00AA2F6C"/>
    <w:rsid w:val="00AA7557"/>
    <w:rsid w:val="00AB4077"/>
    <w:rsid w:val="00AC63FA"/>
    <w:rsid w:val="00AD36BB"/>
    <w:rsid w:val="00B231B6"/>
    <w:rsid w:val="00B54148"/>
    <w:rsid w:val="00B81C0C"/>
    <w:rsid w:val="00BB1FA9"/>
    <w:rsid w:val="00BB27A4"/>
    <w:rsid w:val="00BD10AB"/>
    <w:rsid w:val="00BF7E7D"/>
    <w:rsid w:val="00C10E32"/>
    <w:rsid w:val="00C133C1"/>
    <w:rsid w:val="00C5619A"/>
    <w:rsid w:val="00C63F33"/>
    <w:rsid w:val="00C64445"/>
    <w:rsid w:val="00C72671"/>
    <w:rsid w:val="00C75A84"/>
    <w:rsid w:val="00C80343"/>
    <w:rsid w:val="00C846A7"/>
    <w:rsid w:val="00C94024"/>
    <w:rsid w:val="00CA52A9"/>
    <w:rsid w:val="00CC77DD"/>
    <w:rsid w:val="00CF756E"/>
    <w:rsid w:val="00D24C4D"/>
    <w:rsid w:val="00D46ADB"/>
    <w:rsid w:val="00D728FB"/>
    <w:rsid w:val="00D7324A"/>
    <w:rsid w:val="00DA02C4"/>
    <w:rsid w:val="00DA2BFC"/>
    <w:rsid w:val="00DB152E"/>
    <w:rsid w:val="00DC2806"/>
    <w:rsid w:val="00DD7737"/>
    <w:rsid w:val="00DE0932"/>
    <w:rsid w:val="00DF7C6A"/>
    <w:rsid w:val="00E220EC"/>
    <w:rsid w:val="00E22691"/>
    <w:rsid w:val="00E4190C"/>
    <w:rsid w:val="00E47AA7"/>
    <w:rsid w:val="00E65A34"/>
    <w:rsid w:val="00E84DEC"/>
    <w:rsid w:val="00EC5C92"/>
    <w:rsid w:val="00EE3352"/>
    <w:rsid w:val="00EF1CEB"/>
    <w:rsid w:val="00F104F4"/>
    <w:rsid w:val="00F175BF"/>
    <w:rsid w:val="00F26FA7"/>
    <w:rsid w:val="00F436CF"/>
    <w:rsid w:val="00F6290C"/>
    <w:rsid w:val="00F753B9"/>
    <w:rsid w:val="00FA6BE3"/>
    <w:rsid w:val="00FA7D2F"/>
    <w:rsid w:val="00FC2809"/>
    <w:rsid w:val="00FE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2B555-8B29-45DD-835B-DFACAF00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8FB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semiHidden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"/>
    <w:basedOn w:val="a"/>
    <w:semiHidden/>
    <w:pPr>
      <w:spacing w:after="120"/>
    </w:pPr>
  </w:style>
  <w:style w:type="paragraph" w:styleId="aa">
    <w:name w:val="Body Text Indent"/>
    <w:basedOn w:val="a"/>
    <w:semiHidden/>
    <w:pPr>
      <w:spacing w:after="120"/>
      <w:ind w:left="283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uiPriority w:val="9"/>
    <w:semiHidden/>
    <w:rsid w:val="00D728F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6">
    <w:name w:val="Верхний колонтитул Знак"/>
    <w:link w:val="a5"/>
    <w:uiPriority w:val="99"/>
    <w:rsid w:val="00D728F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9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C0E3E-ECA0-43B6-B12C-71A12C214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2024-12-11T05:58:00Z</cp:lastPrinted>
  <dcterms:created xsi:type="dcterms:W3CDTF">2024-12-26T09:37:00Z</dcterms:created>
  <dcterms:modified xsi:type="dcterms:W3CDTF">2024-12-26T09:37:00Z</dcterms:modified>
</cp:coreProperties>
</file>