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95873587"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A877E6" w:rsidP="00A873BF">
      <w:pPr>
        <w:spacing w:line="480" w:lineRule="auto"/>
        <w:jc w:val="both"/>
        <w:rPr>
          <w:sz w:val="28"/>
        </w:rPr>
      </w:pPr>
      <w:r>
        <w:rPr>
          <w:sz w:val="28"/>
        </w:rPr>
        <w:t>13 декабря 2024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442</w:t>
      </w:r>
    </w:p>
    <w:p w:rsidR="00ED4B68" w:rsidRDefault="00111BEF" w:rsidP="00ED4B68">
      <w:pPr>
        <w:tabs>
          <w:tab w:val="left" w:pos="1276"/>
        </w:tabs>
        <w:spacing w:line="240" w:lineRule="auto"/>
        <w:jc w:val="left"/>
        <w:rPr>
          <w:b/>
          <w:color w:val="000000"/>
          <w:sz w:val="28"/>
          <w:szCs w:val="28"/>
        </w:rPr>
      </w:pPr>
      <w:r>
        <w:rPr>
          <w:b/>
          <w:color w:val="000000"/>
          <w:sz w:val="28"/>
          <w:szCs w:val="28"/>
        </w:rPr>
        <w:t xml:space="preserve">О внесении изменений </w:t>
      </w:r>
    </w:p>
    <w:p w:rsidR="00937218" w:rsidRDefault="00111BEF" w:rsidP="00ED4B68">
      <w:pPr>
        <w:tabs>
          <w:tab w:val="left" w:pos="1276"/>
        </w:tabs>
        <w:spacing w:line="240" w:lineRule="auto"/>
        <w:jc w:val="left"/>
        <w:rPr>
          <w:b/>
          <w:color w:val="000000"/>
          <w:sz w:val="28"/>
          <w:szCs w:val="28"/>
        </w:rPr>
      </w:pPr>
      <w:r>
        <w:rPr>
          <w:b/>
          <w:color w:val="000000"/>
          <w:sz w:val="28"/>
          <w:szCs w:val="28"/>
        </w:rPr>
        <w:t>в государственную программу</w:t>
      </w:r>
      <w:r w:rsidR="00937218">
        <w:rPr>
          <w:b/>
          <w:color w:val="000000"/>
          <w:sz w:val="28"/>
          <w:szCs w:val="28"/>
        </w:rPr>
        <w:t xml:space="preserve"> </w:t>
      </w:r>
    </w:p>
    <w:p w:rsidR="00ED4B68" w:rsidRDefault="00937218" w:rsidP="00ED4B68">
      <w:pPr>
        <w:tabs>
          <w:tab w:val="left" w:pos="1276"/>
        </w:tabs>
        <w:spacing w:line="240" w:lineRule="auto"/>
        <w:jc w:val="left"/>
        <w:rPr>
          <w:b/>
          <w:color w:val="000000"/>
          <w:sz w:val="28"/>
          <w:szCs w:val="28"/>
        </w:rPr>
      </w:pPr>
      <w:r>
        <w:rPr>
          <w:b/>
          <w:color w:val="000000"/>
          <w:sz w:val="28"/>
          <w:szCs w:val="28"/>
        </w:rPr>
        <w:t xml:space="preserve">«Формирование комфортной </w:t>
      </w:r>
    </w:p>
    <w:p w:rsidR="00ED4B68" w:rsidRDefault="00937218" w:rsidP="00ED4B68">
      <w:pPr>
        <w:tabs>
          <w:tab w:val="left" w:pos="1276"/>
        </w:tabs>
        <w:spacing w:line="240" w:lineRule="auto"/>
        <w:jc w:val="left"/>
        <w:rPr>
          <w:b/>
          <w:color w:val="000000"/>
          <w:sz w:val="28"/>
          <w:szCs w:val="28"/>
        </w:rPr>
      </w:pPr>
      <w:r>
        <w:rPr>
          <w:b/>
          <w:color w:val="000000"/>
          <w:sz w:val="28"/>
          <w:szCs w:val="28"/>
        </w:rPr>
        <w:t xml:space="preserve">городской среды на территории </w:t>
      </w:r>
    </w:p>
    <w:p w:rsidR="00ED4B68" w:rsidRDefault="00937218" w:rsidP="00ED4B68">
      <w:pPr>
        <w:tabs>
          <w:tab w:val="left" w:pos="1276"/>
        </w:tabs>
        <w:spacing w:line="240" w:lineRule="auto"/>
        <w:jc w:val="left"/>
        <w:rPr>
          <w:b/>
          <w:color w:val="000000"/>
          <w:sz w:val="28"/>
          <w:szCs w:val="28"/>
        </w:rPr>
      </w:pPr>
      <w:r>
        <w:rPr>
          <w:b/>
          <w:color w:val="000000"/>
          <w:sz w:val="28"/>
          <w:szCs w:val="28"/>
        </w:rPr>
        <w:t>города Байконур на 2024-2030 годы»</w:t>
      </w:r>
      <w:r w:rsidR="00111BEF">
        <w:rPr>
          <w:b/>
          <w:color w:val="000000"/>
          <w:sz w:val="28"/>
          <w:szCs w:val="28"/>
        </w:rPr>
        <w:t xml:space="preserve">, </w:t>
      </w:r>
    </w:p>
    <w:p w:rsidR="00ED4B68" w:rsidRDefault="00111BEF" w:rsidP="00ED4B68">
      <w:pPr>
        <w:tabs>
          <w:tab w:val="left" w:pos="1276"/>
        </w:tabs>
        <w:spacing w:line="240" w:lineRule="auto"/>
        <w:jc w:val="left"/>
        <w:rPr>
          <w:b/>
          <w:color w:val="000000"/>
          <w:sz w:val="28"/>
          <w:szCs w:val="28"/>
        </w:rPr>
      </w:pPr>
      <w:r>
        <w:rPr>
          <w:b/>
          <w:color w:val="000000"/>
          <w:sz w:val="28"/>
          <w:szCs w:val="28"/>
        </w:rPr>
        <w:t>утвержденную</w:t>
      </w:r>
      <w:r w:rsidR="00ED4B68">
        <w:rPr>
          <w:b/>
          <w:color w:val="000000"/>
          <w:sz w:val="28"/>
          <w:szCs w:val="28"/>
        </w:rPr>
        <w:t xml:space="preserve"> </w:t>
      </w:r>
      <w:r>
        <w:rPr>
          <w:b/>
          <w:color w:val="000000"/>
          <w:sz w:val="28"/>
          <w:szCs w:val="28"/>
        </w:rPr>
        <w:t xml:space="preserve">постановлением </w:t>
      </w:r>
    </w:p>
    <w:p w:rsidR="00ED4B68" w:rsidRDefault="00ED4B68" w:rsidP="00ED4B68">
      <w:pPr>
        <w:tabs>
          <w:tab w:val="left" w:pos="1276"/>
        </w:tabs>
        <w:spacing w:line="240" w:lineRule="auto"/>
        <w:jc w:val="left"/>
        <w:rPr>
          <w:b/>
          <w:color w:val="000000"/>
          <w:sz w:val="28"/>
          <w:szCs w:val="28"/>
        </w:rPr>
      </w:pPr>
      <w:r>
        <w:rPr>
          <w:b/>
          <w:color w:val="000000"/>
          <w:sz w:val="28"/>
          <w:szCs w:val="28"/>
        </w:rPr>
        <w:t>Г</w:t>
      </w:r>
      <w:r w:rsidR="00111BEF">
        <w:rPr>
          <w:b/>
          <w:color w:val="000000"/>
          <w:sz w:val="28"/>
          <w:szCs w:val="28"/>
        </w:rPr>
        <w:t xml:space="preserve">лавы администрации города Байконур </w:t>
      </w:r>
    </w:p>
    <w:p w:rsidR="003E0166" w:rsidRPr="00B16362" w:rsidRDefault="00111BEF" w:rsidP="00ED4B68">
      <w:pPr>
        <w:tabs>
          <w:tab w:val="left" w:pos="1276"/>
        </w:tabs>
        <w:spacing w:line="240" w:lineRule="auto"/>
        <w:jc w:val="left"/>
        <w:rPr>
          <w:b/>
          <w:color w:val="000000"/>
          <w:sz w:val="28"/>
          <w:szCs w:val="28"/>
        </w:rPr>
      </w:pPr>
      <w:r>
        <w:rPr>
          <w:b/>
          <w:color w:val="000000"/>
          <w:sz w:val="28"/>
          <w:szCs w:val="28"/>
        </w:rPr>
        <w:t>от 15 декабря 2023 г. № 510</w:t>
      </w:r>
    </w:p>
    <w:p w:rsidR="009634FB" w:rsidRDefault="009634FB" w:rsidP="00F0523F">
      <w:pPr>
        <w:shd w:val="clear" w:color="auto" w:fill="FFFFFF"/>
        <w:spacing w:line="300" w:lineRule="auto"/>
        <w:ind w:right="6" w:firstLine="851"/>
        <w:jc w:val="both"/>
        <w:rPr>
          <w:sz w:val="28"/>
          <w:szCs w:val="28"/>
          <w:shd w:val="clear" w:color="auto" w:fill="FFFFFF"/>
        </w:rPr>
      </w:pPr>
    </w:p>
    <w:p w:rsidR="00937218" w:rsidRDefault="00937218" w:rsidP="00ED4B68">
      <w:pPr>
        <w:shd w:val="clear" w:color="auto" w:fill="FFFFFF"/>
        <w:tabs>
          <w:tab w:val="left" w:pos="993"/>
        </w:tabs>
        <w:spacing w:line="276" w:lineRule="auto"/>
        <w:ind w:firstLine="709"/>
        <w:jc w:val="both"/>
        <w:rPr>
          <w:sz w:val="28"/>
          <w:szCs w:val="28"/>
          <w:shd w:val="clear" w:color="auto" w:fill="FFFFFF"/>
        </w:rPr>
      </w:pPr>
      <w:r w:rsidRPr="00937218">
        <w:rPr>
          <w:sz w:val="28"/>
          <w:szCs w:val="28"/>
          <w:shd w:val="clear" w:color="auto" w:fill="FFFFFF"/>
        </w:rPr>
        <w:t xml:space="preserve">На основании Соглашения между Российской Федерацией </w:t>
      </w:r>
      <w:r>
        <w:rPr>
          <w:sz w:val="28"/>
          <w:szCs w:val="28"/>
          <w:shd w:val="clear" w:color="auto" w:fill="FFFFFF"/>
        </w:rPr>
        <w:br/>
      </w:r>
      <w:r w:rsidRPr="00937218">
        <w:rPr>
          <w:sz w:val="28"/>
          <w:szCs w:val="28"/>
          <w:shd w:val="clear" w:color="auto" w:fill="FFFFFF"/>
        </w:rPr>
        <w:t xml:space="preserve">и Республикой Казахстан о статусе города Байконур, порядке формирования </w:t>
      </w:r>
      <w:r>
        <w:rPr>
          <w:sz w:val="28"/>
          <w:szCs w:val="28"/>
          <w:shd w:val="clear" w:color="auto" w:fill="FFFFFF"/>
        </w:rPr>
        <w:br/>
      </w:r>
      <w:r w:rsidRPr="00937218">
        <w:rPr>
          <w:sz w:val="28"/>
          <w:szCs w:val="28"/>
          <w:shd w:val="clear" w:color="auto" w:fill="FFFFFF"/>
        </w:rPr>
        <w:t xml:space="preserve">и статусе его органов исполнительной власти от 23 декабря 1995 г. </w:t>
      </w:r>
    </w:p>
    <w:p w:rsidR="00ED4B68" w:rsidRDefault="00ED4B68" w:rsidP="00ED4B68">
      <w:pPr>
        <w:shd w:val="clear" w:color="auto" w:fill="FFFFFF"/>
        <w:tabs>
          <w:tab w:val="left" w:pos="993"/>
        </w:tabs>
        <w:spacing w:line="240" w:lineRule="auto"/>
        <w:ind w:firstLine="709"/>
        <w:rPr>
          <w:b/>
          <w:spacing w:val="6"/>
          <w:sz w:val="28"/>
        </w:rPr>
      </w:pPr>
      <w:bookmarkStart w:id="0" w:name="_GoBack"/>
      <w:bookmarkEnd w:id="0"/>
    </w:p>
    <w:p w:rsidR="00B16362" w:rsidRDefault="00B16362" w:rsidP="00937218">
      <w:pPr>
        <w:shd w:val="clear" w:color="auto" w:fill="FFFFFF"/>
        <w:tabs>
          <w:tab w:val="left" w:pos="993"/>
        </w:tabs>
        <w:spacing w:before="120" w:after="120"/>
        <w:ind w:firstLine="709"/>
        <w:rPr>
          <w:b/>
          <w:spacing w:val="6"/>
          <w:sz w:val="28"/>
        </w:rPr>
      </w:pPr>
      <w:r>
        <w:rPr>
          <w:b/>
          <w:spacing w:val="6"/>
          <w:sz w:val="28"/>
        </w:rPr>
        <w:t>П О С Т А Н О В Л Я Ю:</w:t>
      </w:r>
    </w:p>
    <w:p w:rsidR="00937218" w:rsidRDefault="00937218" w:rsidP="00ED4B68">
      <w:pPr>
        <w:pStyle w:val="21"/>
        <w:tabs>
          <w:tab w:val="left" w:pos="709"/>
        </w:tabs>
        <w:spacing w:line="276" w:lineRule="auto"/>
        <w:rPr>
          <w:spacing w:val="6"/>
          <w:lang w:eastAsia="ar-SA"/>
        </w:rPr>
      </w:pPr>
      <w:r w:rsidRPr="00937218">
        <w:rPr>
          <w:spacing w:val="6"/>
          <w:lang w:eastAsia="ar-SA"/>
        </w:rPr>
        <w:t xml:space="preserve">1. </w:t>
      </w:r>
      <w:r w:rsidR="00AE6AAE">
        <w:rPr>
          <w:spacing w:val="6"/>
          <w:lang w:eastAsia="ar-SA"/>
        </w:rPr>
        <w:t xml:space="preserve">Внести в </w:t>
      </w:r>
      <w:r w:rsidRPr="00937218">
        <w:rPr>
          <w:spacing w:val="6"/>
          <w:lang w:eastAsia="ar-SA"/>
        </w:rPr>
        <w:t>государственную программу «Формирова</w:t>
      </w:r>
      <w:r>
        <w:rPr>
          <w:spacing w:val="6"/>
          <w:lang w:eastAsia="ar-SA"/>
        </w:rPr>
        <w:t xml:space="preserve">ние комфортной городской среды </w:t>
      </w:r>
      <w:r w:rsidRPr="00937218">
        <w:rPr>
          <w:spacing w:val="6"/>
          <w:lang w:eastAsia="ar-SA"/>
        </w:rPr>
        <w:t>на территории города Байконур на 2024-2030 годы»</w:t>
      </w:r>
      <w:r w:rsidR="00AE6AAE">
        <w:rPr>
          <w:spacing w:val="6"/>
          <w:lang w:eastAsia="ar-SA"/>
        </w:rPr>
        <w:t xml:space="preserve">, утвержденную постановлением Главы администрации города Байконур </w:t>
      </w:r>
      <w:r w:rsidR="00533EDE">
        <w:rPr>
          <w:spacing w:val="6"/>
          <w:lang w:eastAsia="ar-SA"/>
        </w:rPr>
        <w:br/>
        <w:t xml:space="preserve">от </w:t>
      </w:r>
      <w:r w:rsidR="00AE6AAE">
        <w:rPr>
          <w:spacing w:val="6"/>
          <w:lang w:eastAsia="ar-SA"/>
        </w:rPr>
        <w:t>15 декабря 2023 г. № 510 «Об утверждении государственной программы «Формирование комфортной городской среды на территории города Байконур на 2024-2030 годы»</w:t>
      </w:r>
      <w:r w:rsidR="003B2E91">
        <w:rPr>
          <w:spacing w:val="6"/>
          <w:lang w:eastAsia="ar-SA"/>
        </w:rPr>
        <w:t xml:space="preserve"> (с изменениями)</w:t>
      </w:r>
      <w:r w:rsidR="005B2AA4">
        <w:rPr>
          <w:spacing w:val="6"/>
          <w:lang w:eastAsia="ar-SA"/>
        </w:rPr>
        <w:t xml:space="preserve">, </w:t>
      </w:r>
      <w:r w:rsidR="00AE6AAE">
        <w:rPr>
          <w:spacing w:val="6"/>
          <w:lang w:eastAsia="ar-SA"/>
        </w:rPr>
        <w:t>изменения</w:t>
      </w:r>
      <w:r w:rsidR="0037203C">
        <w:rPr>
          <w:spacing w:val="6"/>
          <w:lang w:eastAsia="ar-SA"/>
        </w:rPr>
        <w:t>,</w:t>
      </w:r>
      <w:r w:rsidR="005B2AA4">
        <w:rPr>
          <w:spacing w:val="6"/>
          <w:lang w:eastAsia="ar-SA"/>
        </w:rPr>
        <w:t xml:space="preserve"> изложив </w:t>
      </w:r>
      <w:r w:rsidR="00ED4B68">
        <w:rPr>
          <w:spacing w:val="6"/>
          <w:lang w:eastAsia="ar-SA"/>
        </w:rPr>
        <w:t xml:space="preserve">                     </w:t>
      </w:r>
      <w:r w:rsidR="005B2AA4">
        <w:rPr>
          <w:spacing w:val="6"/>
          <w:lang w:eastAsia="ar-SA"/>
        </w:rPr>
        <w:t>ее в редакции согласно приложению к настоящему постановлению.</w:t>
      </w:r>
    </w:p>
    <w:p w:rsidR="00937218" w:rsidRPr="00AE6AAE" w:rsidRDefault="00AE6AAE" w:rsidP="00ED4B68">
      <w:pPr>
        <w:pStyle w:val="21"/>
        <w:tabs>
          <w:tab w:val="left" w:pos="709"/>
        </w:tabs>
        <w:spacing w:line="276" w:lineRule="auto"/>
        <w:rPr>
          <w:spacing w:val="6"/>
          <w:lang w:eastAsia="ar-SA"/>
        </w:rPr>
      </w:pPr>
      <w:r w:rsidRPr="00AE6AAE">
        <w:rPr>
          <w:spacing w:val="6"/>
          <w:lang w:eastAsia="ar-SA"/>
        </w:rPr>
        <w:t>2.</w:t>
      </w:r>
      <w:r>
        <w:rPr>
          <w:spacing w:val="6"/>
          <w:lang w:eastAsia="ar-SA"/>
        </w:rPr>
        <w:t xml:space="preserve"> </w:t>
      </w:r>
      <w:r w:rsidR="00937218" w:rsidRPr="00937218">
        <w:rPr>
          <w:spacing w:val="6"/>
          <w:lang w:eastAsia="ar-SA"/>
        </w:rPr>
        <w:t xml:space="preserve">Аппарату Главы администрации </w:t>
      </w:r>
      <w:r w:rsidR="00937218">
        <w:rPr>
          <w:spacing w:val="6"/>
          <w:lang w:eastAsia="ar-SA"/>
        </w:rPr>
        <w:t xml:space="preserve">города Байконур в установленные </w:t>
      </w:r>
      <w:r w:rsidR="00937218" w:rsidRPr="00937218">
        <w:rPr>
          <w:spacing w:val="6"/>
          <w:lang w:eastAsia="ar-SA"/>
        </w:rPr>
        <w:t>сроки организовать опубликование настоящего постановления в газете</w:t>
      </w:r>
      <w:r w:rsidR="00937218">
        <w:rPr>
          <w:spacing w:val="6"/>
          <w:lang w:eastAsia="ar-SA"/>
        </w:rPr>
        <w:t xml:space="preserve"> </w:t>
      </w:r>
      <w:r w:rsidR="00937218" w:rsidRPr="00937218">
        <w:rPr>
          <w:spacing w:val="6"/>
          <w:lang w:eastAsia="ar-SA"/>
        </w:rPr>
        <w:t>«Байконур» и на официальном сайте администрации города Байконур</w:t>
      </w:r>
      <w:r w:rsidR="00937218">
        <w:rPr>
          <w:spacing w:val="6"/>
          <w:lang w:eastAsia="ar-SA"/>
        </w:rPr>
        <w:t xml:space="preserve"> </w:t>
      </w:r>
      <w:r w:rsidR="00937218" w:rsidRPr="00937218">
        <w:rPr>
          <w:spacing w:val="6"/>
          <w:lang w:eastAsia="ar-SA"/>
        </w:rPr>
        <w:t>www.baikonuradm.ru.</w:t>
      </w:r>
    </w:p>
    <w:p w:rsidR="00B16362" w:rsidRPr="009337A7" w:rsidRDefault="005B2AA4" w:rsidP="00ED4B68">
      <w:pPr>
        <w:pStyle w:val="21"/>
        <w:tabs>
          <w:tab w:val="left" w:pos="709"/>
        </w:tabs>
        <w:spacing w:line="276" w:lineRule="auto"/>
      </w:pPr>
      <w:r>
        <w:rPr>
          <w:color w:val="000000"/>
          <w:szCs w:val="28"/>
        </w:rPr>
        <w:t>3</w:t>
      </w:r>
      <w:r w:rsidR="00937218">
        <w:rPr>
          <w:color w:val="000000"/>
          <w:szCs w:val="28"/>
        </w:rPr>
        <w:t xml:space="preserve">. </w:t>
      </w:r>
      <w:r w:rsidR="00B16362" w:rsidRPr="006B6DB2">
        <w:rPr>
          <w:color w:val="000000"/>
          <w:szCs w:val="28"/>
        </w:rPr>
        <w:t xml:space="preserve"> Контроль за исполнением настоящего постановления возложить</w:t>
      </w:r>
      <w:r w:rsidR="00B16362">
        <w:rPr>
          <w:color w:val="000000"/>
          <w:szCs w:val="28"/>
        </w:rPr>
        <w:br/>
      </w:r>
      <w:r w:rsidR="00B16362" w:rsidRPr="006B6DB2">
        <w:rPr>
          <w:color w:val="000000"/>
          <w:szCs w:val="28"/>
        </w:rPr>
        <w:t xml:space="preserve">на </w:t>
      </w:r>
      <w:r w:rsidR="00B16362">
        <w:rPr>
          <w:szCs w:val="28"/>
        </w:rPr>
        <w:t>заместителя Главы администрации, отвечающего за состояние промышленности и жилищно-коммунального хозяйства в городе Байконур.</w:t>
      </w:r>
    </w:p>
    <w:p w:rsidR="00ED4B68" w:rsidRDefault="00ED4B68" w:rsidP="00E7102B">
      <w:pPr>
        <w:ind w:left="709" w:hanging="709"/>
        <w:jc w:val="both"/>
        <w:rPr>
          <w:b/>
          <w:sz w:val="28"/>
          <w:szCs w:val="28"/>
        </w:rPr>
      </w:pPr>
    </w:p>
    <w:p w:rsidR="00ED4B68" w:rsidRDefault="00ED4B68" w:rsidP="00E7102B">
      <w:pPr>
        <w:ind w:left="709" w:hanging="709"/>
        <w:jc w:val="both"/>
        <w:rPr>
          <w:b/>
          <w:sz w:val="28"/>
          <w:szCs w:val="28"/>
        </w:rPr>
      </w:pPr>
    </w:p>
    <w:p w:rsidR="008D68F1" w:rsidRPr="00333BA4" w:rsidRDefault="00454E8B" w:rsidP="00E7102B">
      <w:pPr>
        <w:ind w:left="709" w:hanging="709"/>
        <w:jc w:val="both"/>
        <w:rPr>
          <w:b/>
          <w:sz w:val="28"/>
          <w:szCs w:val="28"/>
        </w:rPr>
      </w:pPr>
      <w:r w:rsidRPr="00454E8B">
        <w:rPr>
          <w:b/>
          <w:sz w:val="28"/>
          <w:szCs w:val="28"/>
        </w:rPr>
        <w:t>Г</w:t>
      </w:r>
      <w:r w:rsidR="008D68F1">
        <w:rPr>
          <w:b/>
          <w:sz w:val="28"/>
          <w:szCs w:val="28"/>
        </w:rPr>
        <w:t>лав</w:t>
      </w:r>
      <w:r w:rsidR="00937218">
        <w:rPr>
          <w:b/>
          <w:sz w:val="28"/>
          <w:szCs w:val="28"/>
        </w:rPr>
        <w:t>а</w:t>
      </w:r>
      <w:r w:rsidR="008D68F1" w:rsidRPr="00333BA4">
        <w:rPr>
          <w:b/>
          <w:sz w:val="28"/>
          <w:szCs w:val="28"/>
        </w:rPr>
        <w:t xml:space="preserve"> администрации</w:t>
      </w:r>
      <w:r w:rsidR="008D68F1">
        <w:rPr>
          <w:b/>
          <w:sz w:val="28"/>
          <w:szCs w:val="28"/>
        </w:rPr>
        <w:tab/>
      </w:r>
      <w:r w:rsidR="008D68F1">
        <w:rPr>
          <w:b/>
          <w:sz w:val="28"/>
          <w:szCs w:val="28"/>
        </w:rPr>
        <w:tab/>
      </w:r>
      <w:r w:rsidR="008D68F1">
        <w:rPr>
          <w:b/>
          <w:sz w:val="28"/>
          <w:szCs w:val="28"/>
        </w:rPr>
        <w:tab/>
      </w:r>
      <w:r w:rsidR="008D68F1">
        <w:rPr>
          <w:b/>
          <w:sz w:val="28"/>
          <w:szCs w:val="28"/>
        </w:rPr>
        <w:tab/>
      </w:r>
      <w:r w:rsidR="008D68F1">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sidR="00937218">
        <w:rPr>
          <w:b/>
          <w:sz w:val="28"/>
          <w:szCs w:val="28"/>
        </w:rPr>
        <w:t xml:space="preserve">    </w:t>
      </w:r>
      <w:r w:rsidR="007500FF">
        <w:rPr>
          <w:b/>
          <w:sz w:val="28"/>
          <w:szCs w:val="28"/>
          <w:lang w:val="en-US"/>
        </w:rPr>
        <w:t xml:space="preserve">        </w:t>
      </w:r>
      <w:r w:rsidR="00937218">
        <w:rPr>
          <w:b/>
          <w:sz w:val="28"/>
          <w:szCs w:val="28"/>
        </w:rPr>
        <w:t>К.Д. Бусыгин</w:t>
      </w:r>
      <w:r w:rsidR="008D68F1" w:rsidRPr="00333BA4">
        <w:rPr>
          <w:b/>
          <w:sz w:val="28"/>
          <w:szCs w:val="28"/>
        </w:rPr>
        <w:t xml:space="preserve"> </w:t>
      </w:r>
    </w:p>
    <w:sectPr w:rsidR="008D68F1" w:rsidRPr="00333BA4" w:rsidSect="007500FF">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01B" w:rsidRDefault="0074101B">
      <w:r>
        <w:separator/>
      </w:r>
    </w:p>
  </w:endnote>
  <w:endnote w:type="continuationSeparator" w:id="0">
    <w:p w:rsidR="0074101B" w:rsidRDefault="00741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01B" w:rsidRDefault="0074101B">
      <w:r>
        <w:separator/>
      </w:r>
    </w:p>
  </w:footnote>
  <w:footnote w:type="continuationSeparator" w:id="0">
    <w:p w:rsidR="0074101B" w:rsidRDefault="00741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ED4B68">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16739"/>
    <w:rsid w:val="00025D2A"/>
    <w:rsid w:val="00057888"/>
    <w:rsid w:val="00060F7A"/>
    <w:rsid w:val="00063383"/>
    <w:rsid w:val="00064710"/>
    <w:rsid w:val="000659D0"/>
    <w:rsid w:val="00075E68"/>
    <w:rsid w:val="0009378A"/>
    <w:rsid w:val="00093E10"/>
    <w:rsid w:val="00097B80"/>
    <w:rsid w:val="000B12D5"/>
    <w:rsid w:val="000B6D43"/>
    <w:rsid w:val="000C460F"/>
    <w:rsid w:val="000D2C6F"/>
    <w:rsid w:val="000E36E1"/>
    <w:rsid w:val="000F51AB"/>
    <w:rsid w:val="0010475D"/>
    <w:rsid w:val="00111BEF"/>
    <w:rsid w:val="00121447"/>
    <w:rsid w:val="00135473"/>
    <w:rsid w:val="001402A5"/>
    <w:rsid w:val="00154EAB"/>
    <w:rsid w:val="00164CD4"/>
    <w:rsid w:val="00181AA6"/>
    <w:rsid w:val="00183591"/>
    <w:rsid w:val="00183AB8"/>
    <w:rsid w:val="00192717"/>
    <w:rsid w:val="001A5A26"/>
    <w:rsid w:val="001B7DA9"/>
    <w:rsid w:val="001C405C"/>
    <w:rsid w:val="001C4861"/>
    <w:rsid w:val="001D6047"/>
    <w:rsid w:val="001F7512"/>
    <w:rsid w:val="00210B05"/>
    <w:rsid w:val="00212AFE"/>
    <w:rsid w:val="002169A0"/>
    <w:rsid w:val="00217368"/>
    <w:rsid w:val="00217AF7"/>
    <w:rsid w:val="00220B7A"/>
    <w:rsid w:val="00247ABF"/>
    <w:rsid w:val="00251036"/>
    <w:rsid w:val="002532D1"/>
    <w:rsid w:val="00272D03"/>
    <w:rsid w:val="00274F83"/>
    <w:rsid w:val="002A0158"/>
    <w:rsid w:val="002B7A55"/>
    <w:rsid w:val="002C2722"/>
    <w:rsid w:val="002E0A7D"/>
    <w:rsid w:val="002E7AB9"/>
    <w:rsid w:val="00300F0E"/>
    <w:rsid w:val="00333A6F"/>
    <w:rsid w:val="00340D1D"/>
    <w:rsid w:val="00347F92"/>
    <w:rsid w:val="0035007A"/>
    <w:rsid w:val="003674DF"/>
    <w:rsid w:val="0037203C"/>
    <w:rsid w:val="00373D38"/>
    <w:rsid w:val="00383976"/>
    <w:rsid w:val="0039357C"/>
    <w:rsid w:val="003977A4"/>
    <w:rsid w:val="003B2E45"/>
    <w:rsid w:val="003B2E91"/>
    <w:rsid w:val="003B3418"/>
    <w:rsid w:val="003D7B22"/>
    <w:rsid w:val="003E0166"/>
    <w:rsid w:val="003E01D5"/>
    <w:rsid w:val="003E24B9"/>
    <w:rsid w:val="003E51C6"/>
    <w:rsid w:val="003F1DEA"/>
    <w:rsid w:val="00406417"/>
    <w:rsid w:val="00411ACC"/>
    <w:rsid w:val="00411CFF"/>
    <w:rsid w:val="00423151"/>
    <w:rsid w:val="00423F31"/>
    <w:rsid w:val="004271D2"/>
    <w:rsid w:val="00441C4A"/>
    <w:rsid w:val="004421EF"/>
    <w:rsid w:val="00443790"/>
    <w:rsid w:val="00450693"/>
    <w:rsid w:val="00454E8B"/>
    <w:rsid w:val="004A01F0"/>
    <w:rsid w:val="004A2F99"/>
    <w:rsid w:val="004B73ED"/>
    <w:rsid w:val="004D0ADA"/>
    <w:rsid w:val="004E36C3"/>
    <w:rsid w:val="00511A80"/>
    <w:rsid w:val="00533EDE"/>
    <w:rsid w:val="005379AE"/>
    <w:rsid w:val="005508C7"/>
    <w:rsid w:val="00555C5D"/>
    <w:rsid w:val="00573B28"/>
    <w:rsid w:val="00582472"/>
    <w:rsid w:val="00584C41"/>
    <w:rsid w:val="00597EA6"/>
    <w:rsid w:val="005B1134"/>
    <w:rsid w:val="005B2AA4"/>
    <w:rsid w:val="005D46F0"/>
    <w:rsid w:val="005D543E"/>
    <w:rsid w:val="00622AE2"/>
    <w:rsid w:val="006241A7"/>
    <w:rsid w:val="0064432A"/>
    <w:rsid w:val="00645B8C"/>
    <w:rsid w:val="006608E0"/>
    <w:rsid w:val="00660B8F"/>
    <w:rsid w:val="00665EF7"/>
    <w:rsid w:val="00692AA8"/>
    <w:rsid w:val="00697A33"/>
    <w:rsid w:val="006A4CA3"/>
    <w:rsid w:val="006A7C7F"/>
    <w:rsid w:val="006C1F8A"/>
    <w:rsid w:val="006D1D55"/>
    <w:rsid w:val="006E36C2"/>
    <w:rsid w:val="006E6EDE"/>
    <w:rsid w:val="006F1FF5"/>
    <w:rsid w:val="007019CA"/>
    <w:rsid w:val="00710D2B"/>
    <w:rsid w:val="0071659A"/>
    <w:rsid w:val="00720FD3"/>
    <w:rsid w:val="0072343B"/>
    <w:rsid w:val="00724BD9"/>
    <w:rsid w:val="0073482D"/>
    <w:rsid w:val="0074101B"/>
    <w:rsid w:val="00742E28"/>
    <w:rsid w:val="00743C76"/>
    <w:rsid w:val="00744311"/>
    <w:rsid w:val="007500FF"/>
    <w:rsid w:val="00763DA8"/>
    <w:rsid w:val="00764F8A"/>
    <w:rsid w:val="0079407D"/>
    <w:rsid w:val="007951FE"/>
    <w:rsid w:val="00796F63"/>
    <w:rsid w:val="007978EE"/>
    <w:rsid w:val="007A78A7"/>
    <w:rsid w:val="007A7DEC"/>
    <w:rsid w:val="007D6376"/>
    <w:rsid w:val="00800766"/>
    <w:rsid w:val="008064E7"/>
    <w:rsid w:val="008149B0"/>
    <w:rsid w:val="00822684"/>
    <w:rsid w:val="00825246"/>
    <w:rsid w:val="00850035"/>
    <w:rsid w:val="00861985"/>
    <w:rsid w:val="00882013"/>
    <w:rsid w:val="00891945"/>
    <w:rsid w:val="008939A2"/>
    <w:rsid w:val="008A4E53"/>
    <w:rsid w:val="008A6620"/>
    <w:rsid w:val="008C45E3"/>
    <w:rsid w:val="008C4E7C"/>
    <w:rsid w:val="008C5B6C"/>
    <w:rsid w:val="008D68F1"/>
    <w:rsid w:val="008E2790"/>
    <w:rsid w:val="00907F70"/>
    <w:rsid w:val="00937218"/>
    <w:rsid w:val="00940972"/>
    <w:rsid w:val="00943E90"/>
    <w:rsid w:val="009548EA"/>
    <w:rsid w:val="009634FB"/>
    <w:rsid w:val="009704C0"/>
    <w:rsid w:val="00971857"/>
    <w:rsid w:val="00975FC3"/>
    <w:rsid w:val="009852C1"/>
    <w:rsid w:val="009A3AA2"/>
    <w:rsid w:val="009A62F0"/>
    <w:rsid w:val="009A6701"/>
    <w:rsid w:val="009C3F0D"/>
    <w:rsid w:val="009C5D62"/>
    <w:rsid w:val="009D3291"/>
    <w:rsid w:val="009E7572"/>
    <w:rsid w:val="009F3024"/>
    <w:rsid w:val="00A07D11"/>
    <w:rsid w:val="00A35BE9"/>
    <w:rsid w:val="00A47689"/>
    <w:rsid w:val="00A55DEC"/>
    <w:rsid w:val="00A56274"/>
    <w:rsid w:val="00A63731"/>
    <w:rsid w:val="00A67494"/>
    <w:rsid w:val="00A873BF"/>
    <w:rsid w:val="00A877E6"/>
    <w:rsid w:val="00A906C8"/>
    <w:rsid w:val="00A95CF3"/>
    <w:rsid w:val="00AA30DC"/>
    <w:rsid w:val="00AA7B30"/>
    <w:rsid w:val="00AB3841"/>
    <w:rsid w:val="00AB7A46"/>
    <w:rsid w:val="00AC1070"/>
    <w:rsid w:val="00AD49D9"/>
    <w:rsid w:val="00AD5526"/>
    <w:rsid w:val="00AD5A82"/>
    <w:rsid w:val="00AE6AAE"/>
    <w:rsid w:val="00AF52B0"/>
    <w:rsid w:val="00B06368"/>
    <w:rsid w:val="00B138DB"/>
    <w:rsid w:val="00B138DF"/>
    <w:rsid w:val="00B16362"/>
    <w:rsid w:val="00B20865"/>
    <w:rsid w:val="00B24A21"/>
    <w:rsid w:val="00B34F30"/>
    <w:rsid w:val="00B36562"/>
    <w:rsid w:val="00B6375E"/>
    <w:rsid w:val="00B66CBB"/>
    <w:rsid w:val="00B676F8"/>
    <w:rsid w:val="00B95244"/>
    <w:rsid w:val="00B966F3"/>
    <w:rsid w:val="00BA17CB"/>
    <w:rsid w:val="00BA5FCE"/>
    <w:rsid w:val="00BB2126"/>
    <w:rsid w:val="00BC09B5"/>
    <w:rsid w:val="00BC41BF"/>
    <w:rsid w:val="00BD0CEA"/>
    <w:rsid w:val="00BD3123"/>
    <w:rsid w:val="00BE1BE9"/>
    <w:rsid w:val="00BF2031"/>
    <w:rsid w:val="00BF449D"/>
    <w:rsid w:val="00BF7C57"/>
    <w:rsid w:val="00C17E35"/>
    <w:rsid w:val="00C24F0E"/>
    <w:rsid w:val="00C34959"/>
    <w:rsid w:val="00C76ED4"/>
    <w:rsid w:val="00C77456"/>
    <w:rsid w:val="00C87A6E"/>
    <w:rsid w:val="00C91894"/>
    <w:rsid w:val="00C952EA"/>
    <w:rsid w:val="00C97DB4"/>
    <w:rsid w:val="00CD55B7"/>
    <w:rsid w:val="00CF4A7D"/>
    <w:rsid w:val="00D05C53"/>
    <w:rsid w:val="00D10495"/>
    <w:rsid w:val="00D32C5B"/>
    <w:rsid w:val="00D33346"/>
    <w:rsid w:val="00D341ED"/>
    <w:rsid w:val="00D425C0"/>
    <w:rsid w:val="00D503AE"/>
    <w:rsid w:val="00D730A6"/>
    <w:rsid w:val="00D740BE"/>
    <w:rsid w:val="00D7481C"/>
    <w:rsid w:val="00D82C04"/>
    <w:rsid w:val="00D91F21"/>
    <w:rsid w:val="00DA0060"/>
    <w:rsid w:val="00DB312B"/>
    <w:rsid w:val="00DB6C1A"/>
    <w:rsid w:val="00DD7938"/>
    <w:rsid w:val="00DF331F"/>
    <w:rsid w:val="00E04408"/>
    <w:rsid w:val="00E053B0"/>
    <w:rsid w:val="00E100F5"/>
    <w:rsid w:val="00E156DA"/>
    <w:rsid w:val="00E23121"/>
    <w:rsid w:val="00E36B4A"/>
    <w:rsid w:val="00E56B7F"/>
    <w:rsid w:val="00E7102B"/>
    <w:rsid w:val="00E81510"/>
    <w:rsid w:val="00E86F8F"/>
    <w:rsid w:val="00EA67E3"/>
    <w:rsid w:val="00EC1C0E"/>
    <w:rsid w:val="00ED4B68"/>
    <w:rsid w:val="00EE35EE"/>
    <w:rsid w:val="00EE5F7A"/>
    <w:rsid w:val="00EF0C49"/>
    <w:rsid w:val="00EF64BF"/>
    <w:rsid w:val="00F018FB"/>
    <w:rsid w:val="00F0523F"/>
    <w:rsid w:val="00F243FD"/>
    <w:rsid w:val="00F33937"/>
    <w:rsid w:val="00F43198"/>
    <w:rsid w:val="00F4400A"/>
    <w:rsid w:val="00F477FD"/>
    <w:rsid w:val="00F51AF3"/>
    <w:rsid w:val="00F57272"/>
    <w:rsid w:val="00FA006F"/>
    <w:rsid w:val="00FB1571"/>
    <w:rsid w:val="00FB1E0F"/>
    <w:rsid w:val="00FB6213"/>
    <w:rsid w:val="00FC69DC"/>
    <w:rsid w:val="00FD12F0"/>
    <w:rsid w:val="00FD6391"/>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F7D5A3B8-731B-487D-BAC8-6C082E5E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7218"/>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850035"/>
    <w:rPr>
      <w:rFonts w:ascii="Arial" w:eastAsia="Lucida Sans Unicode" w:hAnsi="Arial"/>
      <w:sz w:val="24"/>
      <w:szCs w:val="24"/>
      <w:lang w:eastAsia="ar-SA"/>
    </w:rPr>
  </w:style>
  <w:style w:type="paragraph" w:customStyle="1" w:styleId="21">
    <w:name w:val="Основной текст с отступом 21"/>
    <w:basedOn w:val="a"/>
    <w:rsid w:val="00B16362"/>
    <w:pPr>
      <w:spacing w:line="264" w:lineRule="auto"/>
      <w:ind w:firstLine="709"/>
      <w:jc w:val="both"/>
    </w:pPr>
    <w:rPr>
      <w:sz w:val="28"/>
      <w:lang w:eastAsia="zh-CN"/>
    </w:rPr>
  </w:style>
  <w:style w:type="character" w:customStyle="1" w:styleId="apple-converted-space">
    <w:name w:val="apple-converted-space"/>
    <w:basedOn w:val="a0"/>
    <w:rsid w:val="00B16362"/>
  </w:style>
  <w:style w:type="table" w:styleId="af5">
    <w:name w:val="Table Grid"/>
    <w:basedOn w:val="a1"/>
    <w:uiPriority w:val="59"/>
    <w:rsid w:val="001C4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48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1289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cp:lastModifiedBy>Болотская Д.В.</cp:lastModifiedBy>
  <cp:revision>2</cp:revision>
  <cp:lastPrinted>2024-11-12T09:01:00Z</cp:lastPrinted>
  <dcterms:created xsi:type="dcterms:W3CDTF">2024-12-16T12:00:00Z</dcterms:created>
  <dcterms:modified xsi:type="dcterms:W3CDTF">2024-12-16T12:00:00Z</dcterms:modified>
</cp:coreProperties>
</file>