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439848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51FC0" w:rsidP="00A873BF">
      <w:pPr>
        <w:spacing w:line="480" w:lineRule="auto"/>
        <w:jc w:val="both"/>
        <w:rPr>
          <w:sz w:val="28"/>
        </w:rPr>
      </w:pPr>
      <w:r>
        <w:rPr>
          <w:sz w:val="28"/>
        </w:rPr>
        <w:t>29 ноября 2024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425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9B0AF5">
        <w:rPr>
          <w:spacing w:val="-2"/>
          <w:sz w:val="28"/>
          <w:szCs w:val="28"/>
        </w:rPr>
        <w:t>1</w:t>
      </w:r>
      <w:r w:rsidR="0008591C">
        <w:rPr>
          <w:spacing w:val="-2"/>
          <w:sz w:val="28"/>
          <w:szCs w:val="28"/>
        </w:rPr>
        <w:t>4</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D41338">
        <w:rPr>
          <w:sz w:val="28"/>
          <w:szCs w:val="28"/>
        </w:rPr>
        <w:t>2</w:t>
      </w:r>
      <w:r w:rsidR="0008591C">
        <w:rPr>
          <w:sz w:val="28"/>
          <w:szCs w:val="28"/>
        </w:rPr>
        <w:t>9</w:t>
      </w:r>
      <w:r w:rsidR="001B48E5">
        <w:rPr>
          <w:sz w:val="28"/>
          <w:szCs w:val="28"/>
        </w:rPr>
        <w:t xml:space="preserve"> </w:t>
      </w:r>
      <w:r w:rsidR="00D41338">
        <w:rPr>
          <w:sz w:val="28"/>
          <w:szCs w:val="28"/>
        </w:rPr>
        <w:t>ноября</w:t>
      </w:r>
      <w:r w:rsidR="001B48E5">
        <w:rPr>
          <w:sz w:val="28"/>
          <w:szCs w:val="28"/>
        </w:rPr>
        <w:t xml:space="preserve"> 2024 г.</w:t>
      </w:r>
      <w:r w:rsidR="001B48E5" w:rsidRPr="0035055A">
        <w:rPr>
          <w:sz w:val="28"/>
          <w:szCs w:val="28"/>
        </w:rPr>
        <w:t xml:space="preserve"> </w:t>
      </w:r>
      <w:r w:rsidR="0035055A" w:rsidRPr="00E555A1">
        <w:rPr>
          <w:spacing w:val="-2"/>
          <w:sz w:val="28"/>
          <w:szCs w:val="28"/>
        </w:rPr>
        <w:t xml:space="preserve">до </w:t>
      </w:r>
      <w:r w:rsidR="0008591C">
        <w:rPr>
          <w:spacing w:val="-2"/>
          <w:sz w:val="28"/>
          <w:szCs w:val="28"/>
        </w:rPr>
        <w:t>10</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08591C">
        <w:rPr>
          <w:sz w:val="28"/>
          <w:szCs w:val="28"/>
        </w:rPr>
        <w:t>02</w:t>
      </w:r>
      <w:r w:rsidR="001B48E5">
        <w:rPr>
          <w:sz w:val="28"/>
          <w:szCs w:val="28"/>
        </w:rPr>
        <w:t xml:space="preserve"> </w:t>
      </w:r>
      <w:r w:rsidR="0008591C">
        <w:rPr>
          <w:sz w:val="28"/>
          <w:szCs w:val="28"/>
        </w:rPr>
        <w:t>декабря</w:t>
      </w:r>
      <w:r w:rsidR="001B48E5">
        <w:rPr>
          <w:sz w:val="28"/>
          <w:szCs w:val="28"/>
        </w:rPr>
        <w:t xml:space="preserve">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Абая</w:t>
      </w:r>
      <w:r w:rsidR="008903A3">
        <w:rPr>
          <w:sz w:val="28"/>
          <w:szCs w:val="28"/>
        </w:rPr>
        <w:t xml:space="preserve"> </w:t>
      </w:r>
      <w:r w:rsidR="00D41338">
        <w:rPr>
          <w:sz w:val="28"/>
          <w:szCs w:val="28"/>
        </w:rPr>
        <w:t xml:space="preserve">от пересечения с ул. Горького до пересечения </w:t>
      </w:r>
      <w:r w:rsidR="00D41338">
        <w:rPr>
          <w:sz w:val="28"/>
          <w:szCs w:val="28"/>
        </w:rPr>
        <w:br/>
        <w:t xml:space="preserve">с ул. </w:t>
      </w:r>
      <w:r w:rsidR="00C11E3B">
        <w:rPr>
          <w:sz w:val="28"/>
          <w:szCs w:val="28"/>
        </w:rPr>
        <w:t>а</w:t>
      </w:r>
      <w:r w:rsidR="00D41338">
        <w:rPr>
          <w:sz w:val="28"/>
          <w:szCs w:val="28"/>
        </w:rPr>
        <w:t>кадемика Глушко В.П.</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Глав</w:t>
      </w:r>
      <w:r w:rsidR="0008591C">
        <w:rPr>
          <w:b/>
          <w:sz w:val="28"/>
          <w:szCs w:val="28"/>
        </w:rPr>
        <w:t>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sidR="0008591C">
        <w:rPr>
          <w:b/>
          <w:sz w:val="28"/>
          <w:szCs w:val="28"/>
        </w:rPr>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C9" w:rsidRDefault="007D20C9">
      <w:r>
        <w:separator/>
      </w:r>
    </w:p>
  </w:endnote>
  <w:endnote w:type="continuationSeparator" w:id="0">
    <w:p w:rsidR="007D20C9" w:rsidRDefault="007D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C9" w:rsidRDefault="007D20C9">
      <w:r>
        <w:separator/>
      </w:r>
    </w:p>
  </w:footnote>
  <w:footnote w:type="continuationSeparator" w:id="0">
    <w:p w:rsidR="007D20C9" w:rsidRDefault="007D2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6425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8591C"/>
    <w:rsid w:val="0009378A"/>
    <w:rsid w:val="00095D03"/>
    <w:rsid w:val="00097B80"/>
    <w:rsid w:val="000B12D5"/>
    <w:rsid w:val="000C460F"/>
    <w:rsid w:val="000D2C6F"/>
    <w:rsid w:val="000F51AB"/>
    <w:rsid w:val="00121447"/>
    <w:rsid w:val="00121735"/>
    <w:rsid w:val="00135473"/>
    <w:rsid w:val="00145973"/>
    <w:rsid w:val="00154EAB"/>
    <w:rsid w:val="00161050"/>
    <w:rsid w:val="00164E27"/>
    <w:rsid w:val="00181AA6"/>
    <w:rsid w:val="00183591"/>
    <w:rsid w:val="00183AB8"/>
    <w:rsid w:val="00192717"/>
    <w:rsid w:val="00195203"/>
    <w:rsid w:val="001A5A26"/>
    <w:rsid w:val="001A65F0"/>
    <w:rsid w:val="001B48E5"/>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1FC0"/>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D20C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4F0E"/>
    <w:rsid w:val="00C25055"/>
    <w:rsid w:val="00C51258"/>
    <w:rsid w:val="00C53A5C"/>
    <w:rsid w:val="00C64259"/>
    <w:rsid w:val="00C736D9"/>
    <w:rsid w:val="00C76ED4"/>
    <w:rsid w:val="00C77456"/>
    <w:rsid w:val="00C82CB3"/>
    <w:rsid w:val="00C82F14"/>
    <w:rsid w:val="00C8543A"/>
    <w:rsid w:val="00C87A6E"/>
    <w:rsid w:val="00C952EA"/>
    <w:rsid w:val="00C97DB4"/>
    <w:rsid w:val="00CB104B"/>
    <w:rsid w:val="00CB67F9"/>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CF7202E-A6EE-402D-A8E4-EA5F527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2024-11-29T07:29:00Z</cp:lastPrinted>
  <dcterms:created xsi:type="dcterms:W3CDTF">2024-11-29T10:15:00Z</dcterms:created>
  <dcterms:modified xsi:type="dcterms:W3CDTF">2024-11-29T10:15:00Z</dcterms:modified>
</cp:coreProperties>
</file>