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3134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917944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A23D8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12 ноября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</w:t>
      </w:r>
      <w:r w:rsidR="00365C5A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393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2C3E4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2C3E4E">
              <w:rPr>
                <w:b/>
                <w:sz w:val="28"/>
                <w:szCs w:val="28"/>
              </w:rPr>
              <w:br/>
            </w:r>
            <w:r w:rsidR="00C12EF6" w:rsidRPr="00C12EF6">
              <w:rPr>
                <w:b/>
                <w:sz w:val="28"/>
                <w:szCs w:val="28"/>
              </w:rPr>
              <w:t xml:space="preserve">в постановление Главы администрации города Байконур </w:t>
            </w:r>
            <w:r w:rsidR="002C3E4E">
              <w:rPr>
                <w:b/>
                <w:sz w:val="28"/>
                <w:szCs w:val="28"/>
              </w:rPr>
              <w:br/>
            </w:r>
            <w:r w:rsidR="00C12EF6" w:rsidRPr="00C12EF6">
              <w:rPr>
                <w:b/>
                <w:sz w:val="28"/>
                <w:szCs w:val="28"/>
              </w:rPr>
              <w:t>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2C3E4E" w:rsidRDefault="009817AE" w:rsidP="002C3E4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2C3E4E">
        <w:rPr>
          <w:sz w:val="28"/>
        </w:rPr>
        <w:t xml:space="preserve"> в соответствии </w:t>
      </w:r>
      <w:r w:rsidR="002C3E4E">
        <w:rPr>
          <w:sz w:val="28"/>
        </w:rPr>
        <w:br/>
        <w:t xml:space="preserve">с постановлением Главы администрации города Байконур от 29 октября 2024 г. № 365 «О мерах социальной поддержки многодетных семей», </w:t>
      </w:r>
      <w:r w:rsidR="002C3E4E" w:rsidRPr="002C3E4E">
        <w:rPr>
          <w:sz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12EF6" w:rsidRPr="00C12EF6">
        <w:rPr>
          <w:sz w:val="28"/>
        </w:rPr>
        <w:t xml:space="preserve">постановление Главы администрации города Байконур </w:t>
      </w:r>
      <w:r w:rsidR="002C3E4E">
        <w:rPr>
          <w:sz w:val="28"/>
        </w:rPr>
        <w:br/>
      </w:r>
      <w:r w:rsidR="00C12EF6" w:rsidRPr="00C12EF6">
        <w:rPr>
          <w:sz w:val="28"/>
        </w:rPr>
        <w:t>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(с изменениями) (далее – По</w:t>
      </w:r>
      <w:r w:rsidR="002C3E4E">
        <w:rPr>
          <w:sz w:val="28"/>
        </w:rPr>
        <w:t xml:space="preserve">становление </w:t>
      </w:r>
      <w:r w:rsidR="002C3E4E">
        <w:rPr>
          <w:sz w:val="28"/>
        </w:rPr>
        <w:br/>
        <w:t>№ 385</w:t>
      </w:r>
      <w:r w:rsidR="00C12EF6" w:rsidRPr="00C12EF6">
        <w:rPr>
          <w:sz w:val="28"/>
        </w:rPr>
        <w:t>), следующие изменения:</w:t>
      </w:r>
    </w:p>
    <w:p w:rsidR="002C3E4E" w:rsidRPr="00B737C8" w:rsidRDefault="002C3E4E" w:rsidP="002C3E4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 Преамбулу </w:t>
      </w:r>
      <w:r w:rsidRPr="00B737C8">
        <w:rPr>
          <w:sz w:val="28"/>
        </w:rPr>
        <w:t xml:space="preserve">Постановления № </w:t>
      </w:r>
      <w:r>
        <w:rPr>
          <w:sz w:val="28"/>
        </w:rPr>
        <w:t>385</w:t>
      </w:r>
      <w:r w:rsidRPr="00B737C8">
        <w:rPr>
          <w:sz w:val="28"/>
        </w:rPr>
        <w:t xml:space="preserve"> изложить в следующей редакции:</w:t>
      </w:r>
    </w:p>
    <w:p w:rsidR="002C3E4E" w:rsidRDefault="002C3E4E" w:rsidP="002C3E4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601A3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951B0">
        <w:rPr>
          <w:sz w:val="28"/>
        </w:rPr>
        <w:br/>
      </w:r>
      <w:r w:rsidRPr="00601A3D">
        <w:rPr>
          <w:sz w:val="28"/>
        </w:rPr>
        <w:t xml:space="preserve">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sz w:val="28"/>
        </w:rPr>
        <w:br/>
      </w:r>
      <w:r w:rsidRPr="00601A3D">
        <w:rPr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29 декабря 2012 г. </w:t>
      </w:r>
      <w:r>
        <w:rPr>
          <w:sz w:val="28"/>
        </w:rPr>
        <w:br/>
      </w:r>
      <w:r w:rsidRPr="00601A3D">
        <w:rPr>
          <w:sz w:val="28"/>
        </w:rPr>
        <w:lastRenderedPageBreak/>
        <w:t xml:space="preserve">№ 273-ФЗ «Об образовании в Российской Федерации» (с изменениями), </w:t>
      </w:r>
      <w:r>
        <w:rPr>
          <w:sz w:val="28"/>
        </w:rPr>
        <w:br/>
      </w:r>
      <w:r w:rsidRPr="00601A3D">
        <w:rPr>
          <w:sz w:val="28"/>
        </w:rPr>
        <w:t xml:space="preserve">в соответствии с постановлением Главы администрации города Байконур </w:t>
      </w:r>
      <w:r>
        <w:rPr>
          <w:sz w:val="28"/>
        </w:rPr>
        <w:br/>
      </w:r>
      <w:r w:rsidRPr="00601A3D">
        <w:rPr>
          <w:sz w:val="28"/>
        </w:rPr>
        <w:t xml:space="preserve">от 07 июня 2024 г. № 195 «О мерах социальной поддержки семей граждан Российской Федерации, призванных на военную службу по мобилизации </w:t>
      </w:r>
      <w:r>
        <w:rPr>
          <w:sz w:val="28"/>
        </w:rPr>
        <w:br/>
      </w:r>
      <w:r w:rsidRPr="00601A3D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Байконур»</w:t>
      </w:r>
      <w:r>
        <w:rPr>
          <w:sz w:val="28"/>
        </w:rPr>
        <w:t xml:space="preserve">, </w:t>
      </w:r>
      <w:r w:rsidRPr="002C3E4E">
        <w:rPr>
          <w:sz w:val="28"/>
        </w:rPr>
        <w:t>постановлением Главы администрации города Байконур от 29 октября 2024 г. № 365 «О мерах социальной поддержки многодетных семей»</w:t>
      </w:r>
      <w:r w:rsidR="0066265E">
        <w:rPr>
          <w:sz w:val="28"/>
        </w:rPr>
        <w:t>».</w:t>
      </w:r>
    </w:p>
    <w:p w:rsidR="002C3E4E" w:rsidRDefault="0066265E" w:rsidP="002C3E4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Pr="0066265E">
        <w:rPr>
          <w:sz w:val="28"/>
        </w:rPr>
        <w:t xml:space="preserve">Пункт 1 Постановления № </w:t>
      </w:r>
      <w:r>
        <w:rPr>
          <w:sz w:val="28"/>
        </w:rPr>
        <w:t>385</w:t>
      </w:r>
      <w:r w:rsidRPr="0066265E">
        <w:rPr>
          <w:sz w:val="28"/>
        </w:rPr>
        <w:t xml:space="preserve"> изложить в следующей редакции: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 </w:t>
      </w:r>
      <w:r w:rsidRPr="0066265E">
        <w:rPr>
          <w:sz w:val="28"/>
        </w:rPr>
        <w:t xml:space="preserve">Предоставлять разовое бесплатное питание (завтрак) учащимся, обучающимся по программам начального общего образования </w:t>
      </w:r>
      <w:r>
        <w:rPr>
          <w:sz w:val="28"/>
        </w:rPr>
        <w:br/>
      </w:r>
      <w:r w:rsidRPr="0066265E">
        <w:rPr>
          <w:sz w:val="28"/>
        </w:rPr>
        <w:t>в государственных общеобразовательных организациях, находящихся в ведении администрации города Байконур</w:t>
      </w:r>
      <w:r>
        <w:rPr>
          <w:sz w:val="28"/>
        </w:rPr>
        <w:t>.».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Pr="0066265E">
        <w:rPr>
          <w:sz w:val="28"/>
        </w:rPr>
        <w:t xml:space="preserve">Пункт </w:t>
      </w:r>
      <w:r>
        <w:rPr>
          <w:sz w:val="28"/>
        </w:rPr>
        <w:t>2</w:t>
      </w:r>
      <w:r w:rsidRPr="0066265E">
        <w:rPr>
          <w:sz w:val="28"/>
        </w:rPr>
        <w:t xml:space="preserve"> Постановления № </w:t>
      </w:r>
      <w:r>
        <w:rPr>
          <w:sz w:val="28"/>
        </w:rPr>
        <w:t>385</w:t>
      </w:r>
      <w:r w:rsidRPr="0066265E">
        <w:rPr>
          <w:sz w:val="28"/>
        </w:rPr>
        <w:t xml:space="preserve"> изложить в следующей редакции: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 </w:t>
      </w:r>
      <w:r w:rsidRPr="0066265E">
        <w:rPr>
          <w:sz w:val="28"/>
        </w:rPr>
        <w:t>Предоставлять разовое бесплатное питание (горячий обед) учащимся из малоимущих семей, обучающимся в государственных общеобразовательных организациях, находящихся в ведении</w:t>
      </w:r>
      <w:r>
        <w:rPr>
          <w:sz w:val="28"/>
        </w:rPr>
        <w:t xml:space="preserve"> администрации города Байконур.».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1.4. </w:t>
      </w:r>
      <w:r w:rsidRPr="0066265E">
        <w:rPr>
          <w:sz w:val="28"/>
        </w:rPr>
        <w:t xml:space="preserve">Пункт </w:t>
      </w:r>
      <w:r>
        <w:rPr>
          <w:sz w:val="28"/>
        </w:rPr>
        <w:t>3</w:t>
      </w:r>
      <w:r w:rsidRPr="0066265E">
        <w:rPr>
          <w:sz w:val="28"/>
        </w:rPr>
        <w:t xml:space="preserve"> Постановления № </w:t>
      </w:r>
      <w:r>
        <w:rPr>
          <w:sz w:val="28"/>
        </w:rPr>
        <w:t>385</w:t>
      </w:r>
      <w:r w:rsidRPr="0066265E">
        <w:rPr>
          <w:sz w:val="28"/>
        </w:rPr>
        <w:t xml:space="preserve"> изложить в следующей редакции:</w:t>
      </w:r>
    </w:p>
    <w:p w:rsidR="0066265E" w:rsidRP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 </w:t>
      </w:r>
      <w:r w:rsidRPr="0066265E">
        <w:rPr>
          <w:sz w:val="28"/>
        </w:rPr>
        <w:t>Предоставлять двухразовое бесплатное питание (завтрак, горячий обед):</w:t>
      </w:r>
    </w:p>
    <w:p w:rsidR="0066265E" w:rsidRP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 xml:space="preserve">учащимся из многодетных семей, статус которых приобретен </w:t>
      </w:r>
      <w:r>
        <w:rPr>
          <w:sz w:val="28"/>
        </w:rPr>
        <w:br/>
      </w:r>
      <w:r w:rsidRPr="0066265E">
        <w:rPr>
          <w:sz w:val="28"/>
        </w:rPr>
        <w:t>в установленном правовыми актами Главы администрации города Байконур порядке, обучающимся в государственных общеобразовательных организациях, находящихся в ведении администрации города Байконур;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</w:t>
      </w:r>
      <w:r>
        <w:rPr>
          <w:sz w:val="28"/>
        </w:rPr>
        <w:t>и администрации города Байконур;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 xml:space="preserve">учащимся из семей граждан Российской Федерации, призванных </w:t>
      </w:r>
      <w:r>
        <w:rPr>
          <w:sz w:val="28"/>
        </w:rPr>
        <w:br/>
      </w:r>
      <w:r w:rsidRPr="0066265E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66265E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sz w:val="28"/>
        </w:rPr>
        <w:br/>
        <w:t>в городе Байконур</w:t>
      </w:r>
      <w:r w:rsidRPr="0066265E">
        <w:rPr>
          <w:sz w:val="28"/>
        </w:rPr>
        <w:t>, обучающимся в государственных общеобразовательных организациях, находящихся в ведении администрации города Байконур</w:t>
      </w:r>
      <w:r>
        <w:rPr>
          <w:sz w:val="28"/>
        </w:rPr>
        <w:t>.».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1.5. </w:t>
      </w:r>
      <w:r w:rsidRPr="0066265E">
        <w:rPr>
          <w:sz w:val="28"/>
        </w:rPr>
        <w:t xml:space="preserve">Пункт </w:t>
      </w:r>
      <w:r>
        <w:rPr>
          <w:sz w:val="28"/>
        </w:rPr>
        <w:t>4</w:t>
      </w:r>
      <w:r w:rsidRPr="0066265E">
        <w:rPr>
          <w:sz w:val="28"/>
        </w:rPr>
        <w:t xml:space="preserve"> Постановления № </w:t>
      </w:r>
      <w:r>
        <w:rPr>
          <w:sz w:val="28"/>
        </w:rPr>
        <w:t>385</w:t>
      </w:r>
      <w:r w:rsidRPr="0066265E">
        <w:rPr>
          <w:sz w:val="28"/>
        </w:rPr>
        <w:t xml:space="preserve"> изложить в следующей редакции:</w:t>
      </w:r>
    </w:p>
    <w:p w:rsidR="0066265E" w:rsidRP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 </w:t>
      </w:r>
      <w:r w:rsidRPr="0066265E">
        <w:rPr>
          <w:sz w:val="28"/>
        </w:rPr>
        <w:t>Выплачивать денежную компенсацию стоимости питания (завтрак, горячий обед):</w:t>
      </w:r>
    </w:p>
    <w:p w:rsidR="0066265E" w:rsidRP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Байконур;</w:t>
      </w:r>
    </w:p>
    <w:p w:rsidR="0066265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 xml:space="preserve">студентам из многодетных семей, статус которых приобретен </w:t>
      </w:r>
      <w:r w:rsidR="000C2409">
        <w:rPr>
          <w:sz w:val="28"/>
        </w:rPr>
        <w:br/>
      </w:r>
      <w:r w:rsidRPr="0066265E">
        <w:rPr>
          <w:sz w:val="28"/>
        </w:rPr>
        <w:t>в установленном правовыми актами Главы администрации города Байконур порядке,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Байконур;</w:t>
      </w:r>
    </w:p>
    <w:p w:rsidR="002C3E4E" w:rsidRDefault="0066265E" w:rsidP="0066265E">
      <w:pPr>
        <w:widowControl w:val="0"/>
        <w:spacing w:line="360" w:lineRule="auto"/>
        <w:ind w:firstLine="709"/>
        <w:jc w:val="both"/>
        <w:rPr>
          <w:sz w:val="28"/>
        </w:rPr>
      </w:pPr>
      <w:r w:rsidRPr="0066265E">
        <w:rPr>
          <w:sz w:val="28"/>
        </w:rPr>
        <w:t xml:space="preserve"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 (в том числе, в случаях, когда обучение студентов организовано </w:t>
      </w:r>
      <w:r w:rsidR="000C2409">
        <w:rPr>
          <w:sz w:val="28"/>
        </w:rPr>
        <w:br/>
        <w:t>на дому);</w:t>
      </w:r>
    </w:p>
    <w:p w:rsidR="0089240A" w:rsidRDefault="000C2409" w:rsidP="0089240A">
      <w:pPr>
        <w:widowControl w:val="0"/>
        <w:spacing w:line="360" w:lineRule="auto"/>
        <w:ind w:firstLine="709"/>
        <w:jc w:val="both"/>
        <w:rPr>
          <w:sz w:val="28"/>
        </w:rPr>
      </w:pPr>
      <w:r w:rsidRPr="000C2409">
        <w:rPr>
          <w:sz w:val="28"/>
        </w:rPr>
        <w:t xml:space="preserve">студентам из семей </w:t>
      </w:r>
      <w:r w:rsidR="0089240A" w:rsidRPr="0066265E">
        <w:rPr>
          <w:sz w:val="28"/>
        </w:rPr>
        <w:t xml:space="preserve">граждан Российской Федерации, призванных </w:t>
      </w:r>
      <w:r w:rsidR="0089240A">
        <w:rPr>
          <w:sz w:val="28"/>
        </w:rPr>
        <w:br/>
      </w:r>
      <w:r w:rsidR="0089240A" w:rsidRPr="0066265E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 w:rsidR="0089240A">
        <w:rPr>
          <w:sz w:val="28"/>
        </w:rPr>
        <w:br/>
      </w:r>
      <w:r w:rsidR="0089240A" w:rsidRPr="0066265E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89240A">
        <w:rPr>
          <w:sz w:val="28"/>
        </w:rPr>
        <w:br/>
        <w:t>в городе Байконур</w:t>
      </w:r>
      <w:r w:rsidR="0089240A" w:rsidRPr="0066265E">
        <w:rPr>
          <w:sz w:val="28"/>
        </w:rPr>
        <w:t xml:space="preserve">, </w:t>
      </w:r>
      <w:r w:rsidR="0089240A" w:rsidRPr="0089240A">
        <w:rPr>
          <w:sz w:val="28"/>
        </w:rPr>
        <w:t>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89240A">
        <w:rPr>
          <w:sz w:val="28"/>
        </w:rPr>
        <w:t>.».</w:t>
      </w:r>
    </w:p>
    <w:p w:rsidR="002C3E4E" w:rsidRDefault="00A44E9A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 Внести в </w:t>
      </w:r>
      <w:r w:rsidR="002C3E4E" w:rsidRPr="00C12EF6">
        <w:rPr>
          <w:sz w:val="28"/>
        </w:rPr>
        <w:t xml:space="preserve">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</w:t>
      </w:r>
      <w:r>
        <w:rPr>
          <w:sz w:val="28"/>
        </w:rPr>
        <w:t>П</w:t>
      </w:r>
      <w:r w:rsidR="002C3E4E" w:rsidRPr="00C12EF6">
        <w:rPr>
          <w:sz w:val="28"/>
        </w:rPr>
        <w:t>остановлением № 385</w:t>
      </w:r>
      <w:r>
        <w:rPr>
          <w:sz w:val="28"/>
        </w:rPr>
        <w:t xml:space="preserve"> </w:t>
      </w:r>
      <w:r>
        <w:rPr>
          <w:sz w:val="28"/>
        </w:rPr>
        <w:br/>
        <w:t>(далее – Порядок), следующие изменения:</w:t>
      </w:r>
    </w:p>
    <w:p w:rsidR="00A44E9A" w:rsidRDefault="00A44E9A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2.1. </w:t>
      </w:r>
      <w:r w:rsidR="00034715">
        <w:rPr>
          <w:sz w:val="28"/>
        </w:rPr>
        <w:t>Пункт 2.5 раздела 2 Порядка изложить в следующей редакции:</w:t>
      </w:r>
    </w:p>
    <w:p w:rsidR="00A44E9A" w:rsidRDefault="00034715" w:rsidP="000347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«2.5. </w:t>
      </w:r>
      <w:r w:rsidRPr="00034715">
        <w:rPr>
          <w:sz w:val="28"/>
        </w:rPr>
        <w:t xml:space="preserve">Разовое бесплатное питание (завтрак) предоставляется учащимся, обучающимся по программам начального общего образования </w:t>
      </w:r>
      <w:r>
        <w:rPr>
          <w:sz w:val="28"/>
        </w:rPr>
        <w:br/>
      </w:r>
      <w:r w:rsidRPr="00034715">
        <w:rPr>
          <w:sz w:val="28"/>
        </w:rPr>
        <w:t xml:space="preserve">в общеобразовательных организациях, за исключением учащихся </w:t>
      </w:r>
      <w:r>
        <w:rPr>
          <w:sz w:val="28"/>
        </w:rPr>
        <w:br/>
      </w:r>
      <w:r w:rsidRPr="00034715">
        <w:rPr>
          <w:sz w:val="28"/>
        </w:rPr>
        <w:t>из многодетных семей, статус которых приобретен в установленном правовыми актами Главы администрации города Байконур порядке, учащихся, имеющих статус обучающихся с ограниченными возможностями здоровья</w:t>
      </w:r>
      <w:r>
        <w:rPr>
          <w:sz w:val="28"/>
        </w:rPr>
        <w:t xml:space="preserve">, учащихся </w:t>
      </w:r>
      <w:r>
        <w:rPr>
          <w:sz w:val="28"/>
        </w:rPr>
        <w:br/>
        <w:t>из семей военнослужащих.».</w:t>
      </w:r>
    </w:p>
    <w:p w:rsidR="00034715" w:rsidRDefault="00034715" w:rsidP="000347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 Абзац первый пункта 2.6 раздела 2 Порядка изложить в следующей редакции:</w:t>
      </w:r>
    </w:p>
    <w:p w:rsidR="00034715" w:rsidRDefault="00034715" w:rsidP="000347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«2.6. </w:t>
      </w:r>
      <w:r w:rsidRPr="00034715">
        <w:rPr>
          <w:sz w:val="28"/>
        </w:rPr>
        <w:t>Разовое бесплатное питание (горячий обед) учащихся из малоимущих семей, за исключением учащихся из многодетных семей, статус которых приобретен в установленном правовыми актами Главы администрации города Байконур порядке, учащихся, имеющих статус обучающихся с ограниченными возможностями здоровья, учащихся из семей военнослужащих</w:t>
      </w:r>
      <w:r>
        <w:rPr>
          <w:sz w:val="28"/>
        </w:rPr>
        <w:t xml:space="preserve">, </w:t>
      </w:r>
      <w:r w:rsidRPr="00034715">
        <w:rPr>
          <w:sz w:val="28"/>
        </w:rPr>
        <w:t xml:space="preserve">предоставляется на основании письменного заявления одного из родителей (законных представителей) учащегося согласно приложению № 1 к настоящему Порядку </w:t>
      </w:r>
      <w:r w:rsidR="001E16DC">
        <w:rPr>
          <w:sz w:val="28"/>
        </w:rPr>
        <w:br/>
      </w:r>
      <w:r w:rsidRPr="00034715">
        <w:rPr>
          <w:sz w:val="28"/>
        </w:rPr>
        <w:t>с приложением копий следующих документов:</w:t>
      </w:r>
      <w:r>
        <w:rPr>
          <w:sz w:val="28"/>
        </w:rPr>
        <w:t>».</w:t>
      </w:r>
    </w:p>
    <w:p w:rsidR="00034715" w:rsidRDefault="00034715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2.3. </w:t>
      </w:r>
      <w:r w:rsidR="00D14B95">
        <w:rPr>
          <w:sz w:val="28"/>
        </w:rPr>
        <w:t>П</w:t>
      </w:r>
      <w:r>
        <w:rPr>
          <w:sz w:val="28"/>
        </w:rPr>
        <w:t>ункт 2.</w:t>
      </w:r>
      <w:r w:rsidR="00D14B95">
        <w:rPr>
          <w:sz w:val="28"/>
        </w:rPr>
        <w:t>7</w:t>
      </w:r>
      <w:r>
        <w:rPr>
          <w:sz w:val="28"/>
        </w:rPr>
        <w:t xml:space="preserve"> раздела 2 Порядка </w:t>
      </w:r>
      <w:r w:rsidR="00D14B95" w:rsidRPr="00D14B95">
        <w:rPr>
          <w:sz w:val="28"/>
        </w:rPr>
        <w:t xml:space="preserve">дополнить абзацем </w:t>
      </w:r>
      <w:r w:rsidR="00D14B95">
        <w:rPr>
          <w:sz w:val="28"/>
        </w:rPr>
        <w:t>одиннадцатым</w:t>
      </w:r>
      <w:r w:rsidR="00D14B95" w:rsidRPr="00D14B95">
        <w:rPr>
          <w:sz w:val="28"/>
        </w:rPr>
        <w:t xml:space="preserve"> следующего содержания:</w:t>
      </w:r>
    </w:p>
    <w:p w:rsidR="00257D51" w:rsidRPr="00257D51" w:rsidRDefault="00D14B95" w:rsidP="00D14B9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«Подтверждение статуса </w:t>
      </w:r>
      <w:r w:rsidRPr="00D14B95">
        <w:rPr>
          <w:sz w:val="28"/>
        </w:rPr>
        <w:t>многодетн</w:t>
      </w:r>
      <w:r>
        <w:rPr>
          <w:sz w:val="28"/>
        </w:rPr>
        <w:t>ой</w:t>
      </w:r>
      <w:r w:rsidRPr="00D14B95">
        <w:rPr>
          <w:sz w:val="28"/>
        </w:rPr>
        <w:t xml:space="preserve"> сем</w:t>
      </w:r>
      <w:r>
        <w:rPr>
          <w:sz w:val="28"/>
        </w:rPr>
        <w:t xml:space="preserve">ьи, дающего право </w:t>
      </w:r>
      <w:r w:rsidR="00257D51">
        <w:rPr>
          <w:sz w:val="28"/>
        </w:rPr>
        <w:br/>
        <w:t>на предоставление д</w:t>
      </w:r>
      <w:r w:rsidRPr="00D14B95">
        <w:rPr>
          <w:sz w:val="28"/>
        </w:rPr>
        <w:t>вухразово</w:t>
      </w:r>
      <w:r w:rsidR="00257D51">
        <w:rPr>
          <w:sz w:val="28"/>
        </w:rPr>
        <w:t>го</w:t>
      </w:r>
      <w:r w:rsidRPr="00D14B95">
        <w:rPr>
          <w:sz w:val="28"/>
        </w:rPr>
        <w:t xml:space="preserve"> бесплатн</w:t>
      </w:r>
      <w:r w:rsidR="00257D51">
        <w:rPr>
          <w:sz w:val="28"/>
        </w:rPr>
        <w:t>ого</w:t>
      </w:r>
      <w:r w:rsidRPr="00D14B95">
        <w:rPr>
          <w:sz w:val="28"/>
        </w:rPr>
        <w:t xml:space="preserve"> питани</w:t>
      </w:r>
      <w:r w:rsidR="00257D51">
        <w:rPr>
          <w:sz w:val="28"/>
        </w:rPr>
        <w:t>я</w:t>
      </w:r>
      <w:r w:rsidRPr="00D14B95">
        <w:rPr>
          <w:sz w:val="28"/>
        </w:rPr>
        <w:t xml:space="preserve"> (завтрак, горячий обед)</w:t>
      </w:r>
      <w:r w:rsidR="00257D51">
        <w:rPr>
          <w:sz w:val="28"/>
        </w:rPr>
        <w:t xml:space="preserve">, также осуществляется с использованием двухмерного штрихового кода </w:t>
      </w:r>
      <w:r w:rsidR="00257D51">
        <w:rPr>
          <w:sz w:val="28"/>
        </w:rPr>
        <w:br/>
        <w:t>(</w:t>
      </w:r>
      <w:r w:rsidR="00257D51">
        <w:rPr>
          <w:sz w:val="28"/>
          <w:lang w:val="en-US"/>
        </w:rPr>
        <w:t>QR</w:t>
      </w:r>
      <w:r w:rsidR="00257D51" w:rsidRPr="00257D51">
        <w:rPr>
          <w:sz w:val="28"/>
        </w:rPr>
        <w:t xml:space="preserve"> </w:t>
      </w:r>
      <w:r w:rsidR="00257D51">
        <w:rPr>
          <w:sz w:val="28"/>
        </w:rPr>
        <w:t>–</w:t>
      </w:r>
      <w:r w:rsidR="00257D51" w:rsidRPr="00257D51">
        <w:rPr>
          <w:sz w:val="28"/>
        </w:rPr>
        <w:t xml:space="preserve"> </w:t>
      </w:r>
      <w:r w:rsidR="00257D51">
        <w:rPr>
          <w:sz w:val="28"/>
        </w:rPr>
        <w:t>код).».</w:t>
      </w:r>
    </w:p>
    <w:p w:rsidR="00CD2F21" w:rsidRDefault="00CD2F21" w:rsidP="00D14B95">
      <w:pPr>
        <w:widowControl w:val="0"/>
        <w:spacing w:line="360" w:lineRule="auto"/>
        <w:ind w:firstLine="709"/>
        <w:jc w:val="both"/>
        <w:rPr>
          <w:sz w:val="28"/>
        </w:rPr>
      </w:pPr>
      <w:r w:rsidRPr="00CD2F21">
        <w:rPr>
          <w:sz w:val="28"/>
        </w:rPr>
        <w:t>2.</w:t>
      </w:r>
      <w:r>
        <w:rPr>
          <w:sz w:val="28"/>
        </w:rPr>
        <w:t>4. </w:t>
      </w:r>
      <w:r w:rsidRPr="00CD2F21">
        <w:rPr>
          <w:sz w:val="28"/>
        </w:rPr>
        <w:t xml:space="preserve">Пункт </w:t>
      </w:r>
      <w:r>
        <w:rPr>
          <w:sz w:val="28"/>
        </w:rPr>
        <w:t>3</w:t>
      </w:r>
      <w:r w:rsidRPr="00CD2F21">
        <w:rPr>
          <w:sz w:val="28"/>
        </w:rPr>
        <w:t>.</w:t>
      </w:r>
      <w:r>
        <w:rPr>
          <w:sz w:val="28"/>
        </w:rPr>
        <w:t>7</w:t>
      </w:r>
      <w:r w:rsidRPr="00CD2F21">
        <w:rPr>
          <w:sz w:val="28"/>
        </w:rPr>
        <w:t xml:space="preserve"> раздела </w:t>
      </w:r>
      <w:r>
        <w:rPr>
          <w:sz w:val="28"/>
        </w:rPr>
        <w:t>3</w:t>
      </w:r>
      <w:r w:rsidRPr="00CD2F21">
        <w:rPr>
          <w:sz w:val="28"/>
        </w:rPr>
        <w:t xml:space="preserve"> Порядка дополнить абзацем </w:t>
      </w:r>
      <w:r>
        <w:rPr>
          <w:sz w:val="28"/>
        </w:rPr>
        <w:t>седьмым</w:t>
      </w:r>
      <w:r w:rsidRPr="00CD2F21">
        <w:rPr>
          <w:sz w:val="28"/>
        </w:rPr>
        <w:t xml:space="preserve"> следующего содержания:</w:t>
      </w:r>
    </w:p>
    <w:p w:rsidR="00CD2F21" w:rsidRPr="00257D51" w:rsidRDefault="00CD2F21" w:rsidP="00CD2F2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«Подтверждение статуса </w:t>
      </w:r>
      <w:r w:rsidRPr="00D14B95">
        <w:rPr>
          <w:sz w:val="28"/>
        </w:rPr>
        <w:t>многодетн</w:t>
      </w:r>
      <w:r>
        <w:rPr>
          <w:sz w:val="28"/>
        </w:rPr>
        <w:t>ой</w:t>
      </w:r>
      <w:r w:rsidRPr="00D14B95">
        <w:rPr>
          <w:sz w:val="28"/>
        </w:rPr>
        <w:t xml:space="preserve"> сем</w:t>
      </w:r>
      <w:r>
        <w:rPr>
          <w:sz w:val="28"/>
        </w:rPr>
        <w:t xml:space="preserve">ьи, дающего право </w:t>
      </w:r>
      <w:r>
        <w:rPr>
          <w:sz w:val="28"/>
        </w:rPr>
        <w:br/>
        <w:t>на</w:t>
      </w:r>
      <w:r w:rsidR="00C07F88">
        <w:rPr>
          <w:sz w:val="28"/>
        </w:rPr>
        <w:t xml:space="preserve"> выплату </w:t>
      </w:r>
      <w:r w:rsidR="00C07F88" w:rsidRPr="00C07F88">
        <w:rPr>
          <w:sz w:val="28"/>
        </w:rPr>
        <w:t>денежной компенсации стоимости питания (завтрак, горячий обед)</w:t>
      </w:r>
      <w:r w:rsidR="00C07F88">
        <w:rPr>
          <w:sz w:val="28"/>
        </w:rPr>
        <w:t xml:space="preserve">, </w:t>
      </w:r>
      <w:r>
        <w:rPr>
          <w:sz w:val="28"/>
        </w:rPr>
        <w:t xml:space="preserve">также осуществляется с использованием двухмерного штрихового кода </w:t>
      </w:r>
      <w:r w:rsidR="00C07F88">
        <w:rPr>
          <w:sz w:val="28"/>
        </w:rPr>
        <w:br/>
      </w:r>
      <w:r>
        <w:rPr>
          <w:sz w:val="28"/>
        </w:rPr>
        <w:t>(</w:t>
      </w:r>
      <w:r>
        <w:rPr>
          <w:sz w:val="28"/>
          <w:lang w:val="en-US"/>
        </w:rPr>
        <w:t>QR</w:t>
      </w:r>
      <w:r w:rsidRPr="00257D51">
        <w:rPr>
          <w:sz w:val="28"/>
        </w:rPr>
        <w:t xml:space="preserve"> </w:t>
      </w:r>
      <w:r>
        <w:rPr>
          <w:sz w:val="28"/>
        </w:rPr>
        <w:t>–</w:t>
      </w:r>
      <w:r w:rsidRPr="00257D51">
        <w:rPr>
          <w:sz w:val="28"/>
        </w:rPr>
        <w:t xml:space="preserve"> </w:t>
      </w:r>
      <w:r>
        <w:rPr>
          <w:sz w:val="28"/>
        </w:rPr>
        <w:t>код).».</w:t>
      </w:r>
    </w:p>
    <w:p w:rsidR="00284663" w:rsidRPr="0004328F" w:rsidRDefault="00676FC8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5A0AA7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676FC8" w:rsidP="00676FC8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676FC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55" w:rsidRDefault="00122C55">
      <w:r>
        <w:separator/>
      </w:r>
    </w:p>
  </w:endnote>
  <w:endnote w:type="continuationSeparator" w:id="0">
    <w:p w:rsidR="00122C55" w:rsidRDefault="0012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55" w:rsidRDefault="00122C55">
      <w:r>
        <w:separator/>
      </w:r>
    </w:p>
  </w:footnote>
  <w:footnote w:type="continuationSeparator" w:id="0">
    <w:p w:rsidR="00122C55" w:rsidRDefault="0012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F56A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4715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2409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0F4565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2C55"/>
    <w:rsid w:val="0012486D"/>
    <w:rsid w:val="00124AAC"/>
    <w:rsid w:val="00125D33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3E9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C6B0C"/>
    <w:rsid w:val="001D21ED"/>
    <w:rsid w:val="001D5E18"/>
    <w:rsid w:val="001D7990"/>
    <w:rsid w:val="001E16DC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57D51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3E4E"/>
    <w:rsid w:val="002C4978"/>
    <w:rsid w:val="002D2C6C"/>
    <w:rsid w:val="002D444E"/>
    <w:rsid w:val="002D592F"/>
    <w:rsid w:val="002E1620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D1E1C"/>
    <w:rsid w:val="003D2ABA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67D2E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AA7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265E"/>
    <w:rsid w:val="00665F51"/>
    <w:rsid w:val="00670280"/>
    <w:rsid w:val="00670CD1"/>
    <w:rsid w:val="00671AB6"/>
    <w:rsid w:val="00676FC8"/>
    <w:rsid w:val="006801F4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1266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3769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240A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237B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3D84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4E9A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59E1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4F26"/>
    <w:rsid w:val="00AF56AD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07F88"/>
    <w:rsid w:val="00C11D2C"/>
    <w:rsid w:val="00C12EF6"/>
    <w:rsid w:val="00C24755"/>
    <w:rsid w:val="00C27AEE"/>
    <w:rsid w:val="00C31A33"/>
    <w:rsid w:val="00C33192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95F40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2F21"/>
    <w:rsid w:val="00CD3C85"/>
    <w:rsid w:val="00CD5A63"/>
    <w:rsid w:val="00CD799C"/>
    <w:rsid w:val="00CE002C"/>
    <w:rsid w:val="00CE0579"/>
    <w:rsid w:val="00CF2EA9"/>
    <w:rsid w:val="00CF42B7"/>
    <w:rsid w:val="00D0071A"/>
    <w:rsid w:val="00D00A4A"/>
    <w:rsid w:val="00D048A7"/>
    <w:rsid w:val="00D04BE6"/>
    <w:rsid w:val="00D1366A"/>
    <w:rsid w:val="00D14B95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1B0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27EC5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60FCA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2DD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8">
    <w:name w:val="Основной текст (8)"/>
    <w:basedOn w:val="a"/>
    <w:link w:val="80"/>
    <w:uiPriority w:val="99"/>
    <w:rsid w:val="000C2409"/>
    <w:pPr>
      <w:widowControl w:val="0"/>
      <w:shd w:val="clear" w:color="auto" w:fill="FFFFFF"/>
      <w:spacing w:before="360" w:after="780" w:line="240" w:lineRule="exact"/>
    </w:pPr>
    <w:rPr>
      <w:rFonts w:ascii="Calibri" w:eastAsia="Times New Roman" w:hAnsi="Calibri" w:cs="Calibri"/>
      <w:b/>
      <w:bCs/>
      <w:sz w:val="23"/>
      <w:szCs w:val="23"/>
    </w:rPr>
  </w:style>
  <w:style w:type="character" w:customStyle="1" w:styleId="80">
    <w:name w:val="Основной текст (8)_"/>
    <w:link w:val="8"/>
    <w:uiPriority w:val="99"/>
    <w:locked/>
    <w:rsid w:val="000C2409"/>
    <w:rPr>
      <w:rFonts w:ascii="Calibri" w:hAnsi="Calibri" w:cs="Calibri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2024-10-30T09:42:00Z</cp:lastPrinted>
  <dcterms:created xsi:type="dcterms:W3CDTF">2024-11-12T10:43:00Z</dcterms:created>
  <dcterms:modified xsi:type="dcterms:W3CDTF">2024-11-12T10:43:00Z</dcterms:modified>
</cp:coreProperties>
</file>