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Pr="00814E3C" w:rsidRDefault="0064432A" w:rsidP="008D68F1">
      <w:pPr>
        <w:pStyle w:val="a3"/>
        <w:rPr>
          <w:rFonts w:ascii="Times New Roman" w:hAnsi="Times New Roman" w:cs="Times New Roman"/>
          <w:sz w:val="16"/>
        </w:rPr>
      </w:pPr>
      <w:r w:rsidRPr="00814E3C">
        <w:rPr>
          <w:rFonts w:ascii="Times New Roman" w:hAnsi="Times New Roman" w:cs="Times New Roman"/>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87055640" r:id="rId8"/>
        </w:object>
      </w:r>
    </w:p>
    <w:p w:rsidR="008D68F1" w:rsidRPr="00814E3C" w:rsidRDefault="008D68F1" w:rsidP="008D68F1">
      <w:pPr>
        <w:pStyle w:val="a3"/>
        <w:rPr>
          <w:rFonts w:ascii="Times New Roman" w:hAnsi="Times New Roman" w:cs="Times New Roman"/>
          <w:sz w:val="28"/>
        </w:rPr>
      </w:pPr>
      <w:r w:rsidRPr="00814E3C">
        <w:rPr>
          <w:rFonts w:ascii="Times New Roman" w:hAnsi="Times New Roman" w:cs="Times New Roman"/>
          <w:sz w:val="28"/>
        </w:rPr>
        <w:t>ГЛАВА  АДМИНИСТРАЦИИ  ГОРОДА  БАЙКОНУР</w:t>
      </w:r>
    </w:p>
    <w:p w:rsidR="008D68F1" w:rsidRPr="00814E3C" w:rsidRDefault="008D68F1" w:rsidP="000B12D5">
      <w:pPr>
        <w:pStyle w:val="2"/>
        <w:pBdr>
          <w:bottom w:val="single" w:sz="4" w:space="0" w:color="auto"/>
        </w:pBdr>
        <w:tabs>
          <w:tab w:val="left" w:pos="0"/>
        </w:tabs>
        <w:spacing w:line="240" w:lineRule="auto"/>
        <w:ind w:right="0"/>
        <w:rPr>
          <w:rFonts w:ascii="Times New Roman" w:hAnsi="Times New Roman" w:cs="Times New Roman"/>
          <w:spacing w:val="100"/>
          <w:sz w:val="28"/>
        </w:rPr>
      </w:pPr>
      <w:r w:rsidRPr="00814E3C">
        <w:rPr>
          <w:rFonts w:ascii="Times New Roman" w:hAnsi="Times New Roman" w:cs="Times New Roman"/>
          <w:spacing w:val="100"/>
          <w:sz w:val="32"/>
        </w:rPr>
        <w:t>ПОСТАНОВЛЕНИЕ</w:t>
      </w:r>
    </w:p>
    <w:p w:rsidR="00A873BF" w:rsidRPr="00814E3C" w:rsidRDefault="00A873BF" w:rsidP="00A873BF">
      <w:pPr>
        <w:spacing w:line="240" w:lineRule="auto"/>
        <w:jc w:val="both"/>
        <w:rPr>
          <w:rFonts w:ascii="Times New Roman" w:hAnsi="Times New Roman" w:cs="Times New Roman"/>
          <w:sz w:val="28"/>
        </w:rPr>
      </w:pPr>
    </w:p>
    <w:p w:rsidR="008D68F1" w:rsidRPr="00814E3C" w:rsidRDefault="00B760FC" w:rsidP="00A873BF">
      <w:pPr>
        <w:spacing w:line="480" w:lineRule="auto"/>
        <w:jc w:val="both"/>
        <w:rPr>
          <w:rFonts w:ascii="Times New Roman" w:hAnsi="Times New Roman" w:cs="Times New Roman"/>
          <w:sz w:val="28"/>
        </w:rPr>
      </w:pPr>
      <w:r>
        <w:rPr>
          <w:rFonts w:ascii="Times New Roman" w:hAnsi="Times New Roman" w:cs="Times New Roman"/>
          <w:sz w:val="28"/>
        </w:rPr>
        <w:t>05 сентября 2024 г.</w:t>
      </w:r>
      <w:r w:rsidR="008D68F1" w:rsidRPr="00814E3C">
        <w:rPr>
          <w:rFonts w:ascii="Times New Roman" w:hAnsi="Times New Roman" w:cs="Times New Roman"/>
          <w:sz w:val="28"/>
        </w:rPr>
        <w:tab/>
      </w:r>
      <w:r w:rsidR="008D68F1" w:rsidRPr="00814E3C">
        <w:rPr>
          <w:rFonts w:ascii="Times New Roman" w:hAnsi="Times New Roman" w:cs="Times New Roman"/>
          <w:sz w:val="28"/>
        </w:rPr>
        <w:tab/>
      </w:r>
      <w:r w:rsidR="00F43198" w:rsidRPr="00814E3C">
        <w:rPr>
          <w:rFonts w:ascii="Times New Roman" w:hAnsi="Times New Roman" w:cs="Times New Roman"/>
          <w:sz w:val="28"/>
        </w:rPr>
        <w:t xml:space="preserve">    </w:t>
      </w:r>
      <w:r w:rsidR="00F43198" w:rsidRPr="00814E3C">
        <w:rPr>
          <w:rFonts w:ascii="Times New Roman" w:hAnsi="Times New Roman" w:cs="Times New Roman"/>
          <w:sz w:val="28"/>
        </w:rPr>
        <w:tab/>
      </w:r>
      <w:r w:rsidR="00406417" w:rsidRPr="00814E3C">
        <w:rPr>
          <w:rFonts w:ascii="Times New Roman" w:hAnsi="Times New Roman" w:cs="Times New Roman"/>
          <w:sz w:val="28"/>
        </w:rPr>
        <w:t xml:space="preserve">           </w:t>
      </w:r>
      <w:r w:rsidR="008D68F1" w:rsidRPr="00814E3C">
        <w:rPr>
          <w:rFonts w:ascii="Times New Roman" w:hAnsi="Times New Roman" w:cs="Times New Roman"/>
          <w:sz w:val="28"/>
        </w:rPr>
        <w:tab/>
      </w:r>
      <w:r w:rsidR="008D68F1" w:rsidRPr="00814E3C">
        <w:rPr>
          <w:rFonts w:ascii="Times New Roman" w:hAnsi="Times New Roman" w:cs="Times New Roman"/>
          <w:sz w:val="28"/>
        </w:rPr>
        <w:tab/>
      </w:r>
      <w:r w:rsidR="008D68F1" w:rsidRPr="00814E3C">
        <w:rPr>
          <w:rFonts w:ascii="Times New Roman" w:hAnsi="Times New Roman" w:cs="Times New Roman"/>
          <w:sz w:val="28"/>
        </w:rPr>
        <w:tab/>
      </w:r>
      <w:r w:rsidR="00E04408" w:rsidRPr="00814E3C">
        <w:rPr>
          <w:rFonts w:ascii="Times New Roman" w:hAnsi="Times New Roman" w:cs="Times New Roman"/>
          <w:sz w:val="28"/>
        </w:rPr>
        <w:t xml:space="preserve">  </w:t>
      </w:r>
      <w:r w:rsidR="009D3291" w:rsidRPr="00814E3C">
        <w:rPr>
          <w:rFonts w:ascii="Times New Roman" w:hAnsi="Times New Roman" w:cs="Times New Roman"/>
          <w:sz w:val="28"/>
        </w:rPr>
        <w:t xml:space="preserve">             </w:t>
      </w:r>
      <w:r w:rsidR="00E04408" w:rsidRPr="00814E3C">
        <w:rPr>
          <w:rFonts w:ascii="Times New Roman" w:hAnsi="Times New Roman" w:cs="Times New Roman"/>
          <w:sz w:val="28"/>
        </w:rPr>
        <w:t xml:space="preserve">  </w:t>
      </w:r>
      <w:r w:rsidR="00406417" w:rsidRPr="00814E3C">
        <w:rPr>
          <w:rFonts w:ascii="Times New Roman" w:hAnsi="Times New Roman" w:cs="Times New Roman"/>
          <w:sz w:val="28"/>
        </w:rPr>
        <w:t xml:space="preserve"> </w:t>
      </w:r>
      <w:r w:rsidR="008D68F1" w:rsidRPr="00814E3C">
        <w:rPr>
          <w:rFonts w:ascii="Times New Roman" w:hAnsi="Times New Roman" w:cs="Times New Roman"/>
          <w:sz w:val="28"/>
        </w:rPr>
        <w:t xml:space="preserve">№ </w:t>
      </w:r>
      <w:r>
        <w:rPr>
          <w:rFonts w:ascii="Times New Roman" w:hAnsi="Times New Roman" w:cs="Times New Roman"/>
          <w:sz w:val="28"/>
        </w:rPr>
        <w:t>299</w:t>
      </w:r>
    </w:p>
    <w:p w:rsidR="003038F3" w:rsidRPr="00814E3C" w:rsidRDefault="00F57272" w:rsidP="003038F3">
      <w:pPr>
        <w:tabs>
          <w:tab w:val="left" w:pos="1276"/>
        </w:tabs>
        <w:spacing w:line="240" w:lineRule="auto"/>
        <w:jc w:val="left"/>
        <w:rPr>
          <w:rFonts w:ascii="Times New Roman" w:hAnsi="Times New Roman" w:cs="Times New Roman"/>
          <w:b/>
          <w:color w:val="000000"/>
          <w:sz w:val="28"/>
          <w:szCs w:val="28"/>
        </w:rPr>
      </w:pPr>
      <w:bookmarkStart w:id="0" w:name="_GoBack"/>
      <w:r w:rsidRPr="00814E3C">
        <w:rPr>
          <w:rFonts w:ascii="Times New Roman" w:hAnsi="Times New Roman" w:cs="Times New Roman"/>
          <w:b/>
          <w:color w:val="000000"/>
          <w:sz w:val="28"/>
          <w:szCs w:val="28"/>
        </w:rPr>
        <w:t>О</w:t>
      </w:r>
      <w:r w:rsidR="003038F3" w:rsidRPr="00814E3C">
        <w:rPr>
          <w:rFonts w:ascii="Times New Roman" w:hAnsi="Times New Roman" w:cs="Times New Roman"/>
          <w:b/>
          <w:color w:val="000000"/>
          <w:sz w:val="28"/>
          <w:szCs w:val="28"/>
        </w:rPr>
        <w:t xml:space="preserve"> внесении изменений </w:t>
      </w:r>
    </w:p>
    <w:p w:rsidR="00CD5DA8" w:rsidRPr="00814E3C" w:rsidRDefault="007E65B8" w:rsidP="007E65B8">
      <w:pPr>
        <w:tabs>
          <w:tab w:val="left" w:pos="1276"/>
        </w:tabs>
        <w:spacing w:line="240" w:lineRule="auto"/>
        <w:jc w:val="left"/>
        <w:rPr>
          <w:rFonts w:ascii="Times New Roman" w:hAnsi="Times New Roman" w:cs="Times New Roman"/>
          <w:b/>
          <w:color w:val="000000"/>
          <w:sz w:val="28"/>
          <w:szCs w:val="28"/>
        </w:rPr>
      </w:pPr>
      <w:r w:rsidRPr="00814E3C">
        <w:rPr>
          <w:rFonts w:ascii="Times New Roman" w:hAnsi="Times New Roman" w:cs="Times New Roman"/>
          <w:b/>
          <w:color w:val="000000"/>
          <w:sz w:val="28"/>
          <w:szCs w:val="28"/>
        </w:rPr>
        <w:t xml:space="preserve">в </w:t>
      </w:r>
      <w:r w:rsidR="00CD5DA8" w:rsidRPr="00814E3C">
        <w:rPr>
          <w:rFonts w:ascii="Times New Roman" w:hAnsi="Times New Roman" w:cs="Times New Roman"/>
          <w:b/>
          <w:color w:val="000000"/>
          <w:sz w:val="28"/>
          <w:szCs w:val="28"/>
        </w:rPr>
        <w:t xml:space="preserve">Положение о порядке приведения </w:t>
      </w:r>
    </w:p>
    <w:p w:rsidR="00CD5DA8" w:rsidRPr="00814E3C" w:rsidRDefault="00CD5DA8" w:rsidP="007E65B8">
      <w:pPr>
        <w:tabs>
          <w:tab w:val="left" w:pos="1276"/>
        </w:tabs>
        <w:spacing w:line="240" w:lineRule="auto"/>
        <w:jc w:val="left"/>
        <w:rPr>
          <w:rFonts w:ascii="Times New Roman" w:hAnsi="Times New Roman" w:cs="Times New Roman"/>
          <w:b/>
          <w:color w:val="000000"/>
          <w:sz w:val="28"/>
          <w:szCs w:val="28"/>
        </w:rPr>
      </w:pPr>
      <w:r w:rsidRPr="00814E3C">
        <w:rPr>
          <w:rFonts w:ascii="Times New Roman" w:hAnsi="Times New Roman" w:cs="Times New Roman"/>
          <w:b/>
          <w:color w:val="000000"/>
          <w:sz w:val="28"/>
          <w:szCs w:val="28"/>
        </w:rPr>
        <w:t xml:space="preserve">самовольно переустроенного и (или) </w:t>
      </w:r>
    </w:p>
    <w:p w:rsidR="00CD5DA8" w:rsidRPr="00814E3C" w:rsidRDefault="00CD5DA8" w:rsidP="007E65B8">
      <w:pPr>
        <w:tabs>
          <w:tab w:val="left" w:pos="1276"/>
        </w:tabs>
        <w:spacing w:line="240" w:lineRule="auto"/>
        <w:jc w:val="left"/>
        <w:rPr>
          <w:rFonts w:ascii="Times New Roman" w:hAnsi="Times New Roman" w:cs="Times New Roman"/>
          <w:b/>
          <w:color w:val="000000"/>
          <w:sz w:val="28"/>
          <w:szCs w:val="28"/>
        </w:rPr>
      </w:pPr>
      <w:r w:rsidRPr="00814E3C">
        <w:rPr>
          <w:rFonts w:ascii="Times New Roman" w:hAnsi="Times New Roman" w:cs="Times New Roman"/>
          <w:b/>
          <w:color w:val="000000"/>
          <w:sz w:val="28"/>
          <w:szCs w:val="28"/>
        </w:rPr>
        <w:t xml:space="preserve">перепланированного жилого (нежилого) </w:t>
      </w:r>
    </w:p>
    <w:p w:rsidR="00CD5DA8" w:rsidRPr="00814E3C" w:rsidRDefault="00CD5DA8" w:rsidP="007E65B8">
      <w:pPr>
        <w:tabs>
          <w:tab w:val="left" w:pos="1276"/>
        </w:tabs>
        <w:spacing w:line="240" w:lineRule="auto"/>
        <w:jc w:val="left"/>
        <w:rPr>
          <w:rFonts w:ascii="Times New Roman" w:hAnsi="Times New Roman" w:cs="Times New Roman"/>
          <w:b/>
          <w:color w:val="000000"/>
          <w:sz w:val="28"/>
          <w:szCs w:val="28"/>
        </w:rPr>
      </w:pPr>
      <w:r w:rsidRPr="00814E3C">
        <w:rPr>
          <w:rFonts w:ascii="Times New Roman" w:hAnsi="Times New Roman" w:cs="Times New Roman"/>
          <w:b/>
          <w:color w:val="000000"/>
          <w:sz w:val="28"/>
          <w:szCs w:val="28"/>
        </w:rPr>
        <w:t xml:space="preserve">помещения, расположенного в многоквартирном </w:t>
      </w:r>
      <w:r w:rsidRPr="00814E3C">
        <w:rPr>
          <w:rFonts w:ascii="Times New Roman" w:hAnsi="Times New Roman" w:cs="Times New Roman"/>
          <w:b/>
          <w:color w:val="000000"/>
          <w:sz w:val="28"/>
          <w:szCs w:val="28"/>
        </w:rPr>
        <w:br/>
        <w:t xml:space="preserve">доме жилищного фонда города Байконур, </w:t>
      </w:r>
    </w:p>
    <w:p w:rsidR="00CD5DA8" w:rsidRPr="00814E3C" w:rsidRDefault="00CD5DA8" w:rsidP="007E65B8">
      <w:pPr>
        <w:tabs>
          <w:tab w:val="left" w:pos="1276"/>
        </w:tabs>
        <w:spacing w:line="240" w:lineRule="auto"/>
        <w:jc w:val="left"/>
        <w:rPr>
          <w:rFonts w:ascii="Times New Roman" w:hAnsi="Times New Roman" w:cs="Times New Roman"/>
          <w:b/>
          <w:color w:val="000000"/>
          <w:sz w:val="28"/>
          <w:szCs w:val="28"/>
        </w:rPr>
      </w:pPr>
      <w:r w:rsidRPr="00814E3C">
        <w:rPr>
          <w:rFonts w:ascii="Times New Roman" w:hAnsi="Times New Roman" w:cs="Times New Roman"/>
          <w:b/>
          <w:color w:val="000000"/>
          <w:sz w:val="28"/>
          <w:szCs w:val="28"/>
        </w:rPr>
        <w:t xml:space="preserve">в прежнее состояние или в состояние, </w:t>
      </w:r>
    </w:p>
    <w:p w:rsidR="00CD5DA8" w:rsidRPr="00814E3C" w:rsidRDefault="00CD5DA8" w:rsidP="007E65B8">
      <w:pPr>
        <w:tabs>
          <w:tab w:val="left" w:pos="1276"/>
        </w:tabs>
        <w:spacing w:line="240" w:lineRule="auto"/>
        <w:jc w:val="left"/>
        <w:rPr>
          <w:rFonts w:ascii="Times New Roman" w:hAnsi="Times New Roman" w:cs="Times New Roman"/>
          <w:b/>
          <w:color w:val="000000"/>
          <w:sz w:val="28"/>
          <w:szCs w:val="28"/>
        </w:rPr>
      </w:pPr>
      <w:r w:rsidRPr="00814E3C">
        <w:rPr>
          <w:rFonts w:ascii="Times New Roman" w:hAnsi="Times New Roman" w:cs="Times New Roman"/>
          <w:b/>
          <w:color w:val="000000"/>
          <w:sz w:val="28"/>
          <w:szCs w:val="28"/>
        </w:rPr>
        <w:t xml:space="preserve">соответствующее проекту переустройства </w:t>
      </w:r>
    </w:p>
    <w:p w:rsidR="00CD5DA8" w:rsidRPr="00814E3C" w:rsidRDefault="00CD5DA8" w:rsidP="007E65B8">
      <w:pPr>
        <w:tabs>
          <w:tab w:val="left" w:pos="1276"/>
        </w:tabs>
        <w:spacing w:line="240" w:lineRule="auto"/>
        <w:jc w:val="left"/>
        <w:rPr>
          <w:rFonts w:ascii="Times New Roman" w:hAnsi="Times New Roman" w:cs="Times New Roman"/>
          <w:b/>
          <w:color w:val="000000"/>
          <w:sz w:val="28"/>
          <w:szCs w:val="28"/>
        </w:rPr>
      </w:pPr>
      <w:r w:rsidRPr="00814E3C">
        <w:rPr>
          <w:rFonts w:ascii="Times New Roman" w:hAnsi="Times New Roman" w:cs="Times New Roman"/>
          <w:b/>
          <w:color w:val="000000"/>
          <w:sz w:val="28"/>
          <w:szCs w:val="28"/>
        </w:rPr>
        <w:t xml:space="preserve">и (или) перепланировки жилого (нежилого) </w:t>
      </w:r>
    </w:p>
    <w:p w:rsidR="00CD5DA8" w:rsidRPr="00814E3C" w:rsidRDefault="00CD5DA8" w:rsidP="007E65B8">
      <w:pPr>
        <w:tabs>
          <w:tab w:val="left" w:pos="1276"/>
        </w:tabs>
        <w:spacing w:line="240" w:lineRule="auto"/>
        <w:jc w:val="left"/>
        <w:rPr>
          <w:rFonts w:ascii="Times New Roman" w:hAnsi="Times New Roman" w:cs="Times New Roman"/>
          <w:b/>
          <w:color w:val="000000"/>
          <w:sz w:val="28"/>
          <w:szCs w:val="28"/>
        </w:rPr>
      </w:pPr>
      <w:r w:rsidRPr="00814E3C">
        <w:rPr>
          <w:rFonts w:ascii="Times New Roman" w:hAnsi="Times New Roman" w:cs="Times New Roman"/>
          <w:b/>
          <w:color w:val="000000"/>
          <w:sz w:val="28"/>
          <w:szCs w:val="28"/>
        </w:rPr>
        <w:t xml:space="preserve">помещения, расположенного в многоквартирном </w:t>
      </w:r>
    </w:p>
    <w:p w:rsidR="00CD5DA8" w:rsidRPr="00814E3C" w:rsidRDefault="00CD5DA8" w:rsidP="007E65B8">
      <w:pPr>
        <w:tabs>
          <w:tab w:val="left" w:pos="1276"/>
        </w:tabs>
        <w:spacing w:line="240" w:lineRule="auto"/>
        <w:jc w:val="left"/>
        <w:rPr>
          <w:rFonts w:ascii="Times New Roman" w:hAnsi="Times New Roman" w:cs="Times New Roman"/>
          <w:b/>
          <w:color w:val="000000"/>
          <w:sz w:val="28"/>
          <w:szCs w:val="28"/>
        </w:rPr>
      </w:pPr>
      <w:r w:rsidRPr="00814E3C">
        <w:rPr>
          <w:rFonts w:ascii="Times New Roman" w:hAnsi="Times New Roman" w:cs="Times New Roman"/>
          <w:b/>
          <w:color w:val="000000"/>
          <w:sz w:val="28"/>
          <w:szCs w:val="28"/>
        </w:rPr>
        <w:t xml:space="preserve">доме жилищного фонда города Байконур, </w:t>
      </w:r>
    </w:p>
    <w:p w:rsidR="00CD5DA8" w:rsidRPr="00814E3C" w:rsidRDefault="00CD5DA8" w:rsidP="007E65B8">
      <w:pPr>
        <w:tabs>
          <w:tab w:val="left" w:pos="1276"/>
        </w:tabs>
        <w:spacing w:line="240" w:lineRule="auto"/>
        <w:jc w:val="left"/>
        <w:rPr>
          <w:rFonts w:ascii="Times New Roman" w:hAnsi="Times New Roman" w:cs="Times New Roman"/>
          <w:b/>
          <w:color w:val="000000"/>
          <w:sz w:val="28"/>
          <w:szCs w:val="28"/>
        </w:rPr>
      </w:pPr>
      <w:r w:rsidRPr="00814E3C">
        <w:rPr>
          <w:rFonts w:ascii="Times New Roman" w:hAnsi="Times New Roman" w:cs="Times New Roman"/>
          <w:b/>
          <w:color w:val="000000"/>
          <w:sz w:val="28"/>
          <w:szCs w:val="28"/>
        </w:rPr>
        <w:t xml:space="preserve">утвержденное постановлением Главы администрации </w:t>
      </w:r>
    </w:p>
    <w:p w:rsidR="009634FB" w:rsidRPr="00814E3C" w:rsidRDefault="00CD5DA8" w:rsidP="007E65B8">
      <w:pPr>
        <w:tabs>
          <w:tab w:val="left" w:pos="1276"/>
        </w:tabs>
        <w:spacing w:line="240" w:lineRule="auto"/>
        <w:jc w:val="left"/>
        <w:rPr>
          <w:rFonts w:ascii="Times New Roman" w:hAnsi="Times New Roman" w:cs="Times New Roman"/>
          <w:b/>
          <w:color w:val="000000"/>
          <w:sz w:val="28"/>
          <w:szCs w:val="28"/>
        </w:rPr>
      </w:pPr>
      <w:r w:rsidRPr="00814E3C">
        <w:rPr>
          <w:rFonts w:ascii="Times New Roman" w:hAnsi="Times New Roman" w:cs="Times New Roman"/>
          <w:b/>
          <w:color w:val="000000"/>
          <w:sz w:val="28"/>
          <w:szCs w:val="28"/>
        </w:rPr>
        <w:t>города Байконур от 11 июня 2024 г. № 200</w:t>
      </w:r>
    </w:p>
    <w:bookmarkEnd w:id="0"/>
    <w:p w:rsidR="007E65B8" w:rsidRPr="00814E3C" w:rsidRDefault="007E65B8" w:rsidP="007E65B8">
      <w:pPr>
        <w:tabs>
          <w:tab w:val="left" w:pos="1276"/>
        </w:tabs>
        <w:spacing w:line="240" w:lineRule="auto"/>
        <w:jc w:val="left"/>
        <w:rPr>
          <w:rFonts w:ascii="Times New Roman" w:hAnsi="Times New Roman" w:cs="Times New Roman"/>
          <w:sz w:val="28"/>
          <w:szCs w:val="28"/>
          <w:shd w:val="clear" w:color="auto" w:fill="FFFFFF"/>
        </w:rPr>
      </w:pPr>
    </w:p>
    <w:p w:rsidR="00B16362" w:rsidRPr="00814E3C" w:rsidRDefault="003E0166" w:rsidP="00101681">
      <w:pPr>
        <w:shd w:val="clear" w:color="auto" w:fill="FFFFFF"/>
        <w:spacing w:line="276" w:lineRule="auto"/>
        <w:ind w:right="6" w:firstLine="709"/>
        <w:jc w:val="both"/>
        <w:rPr>
          <w:rFonts w:ascii="Times New Roman" w:hAnsi="Times New Roman" w:cs="Times New Roman"/>
          <w:sz w:val="28"/>
          <w:szCs w:val="28"/>
          <w:shd w:val="clear" w:color="auto" w:fill="FFFFFF"/>
        </w:rPr>
      </w:pPr>
      <w:r w:rsidRPr="00814E3C">
        <w:rPr>
          <w:rFonts w:ascii="Times New Roman" w:hAnsi="Times New Roman" w:cs="Times New Roman"/>
          <w:sz w:val="28"/>
          <w:szCs w:val="28"/>
          <w:shd w:val="clear" w:color="auto" w:fill="FFFFFF"/>
        </w:rPr>
        <w:t xml:space="preserve">На основании Соглашения между Российской Федерацией </w:t>
      </w:r>
      <w:r w:rsidRPr="00814E3C">
        <w:rPr>
          <w:rFonts w:ascii="Times New Roman" w:hAnsi="Times New Roman" w:cs="Times New Roman"/>
          <w:sz w:val="28"/>
          <w:szCs w:val="28"/>
          <w:shd w:val="clear" w:color="auto" w:fill="FFFFFF"/>
        </w:rPr>
        <w:br/>
        <w:t xml:space="preserve">и Республикой Казахстан о статусе города Байконур, порядке формирования </w:t>
      </w:r>
      <w:r w:rsidRPr="00814E3C">
        <w:rPr>
          <w:rFonts w:ascii="Times New Roman" w:hAnsi="Times New Roman" w:cs="Times New Roman"/>
          <w:sz w:val="28"/>
          <w:szCs w:val="28"/>
          <w:shd w:val="clear" w:color="auto" w:fill="FFFFFF"/>
        </w:rPr>
        <w:br/>
        <w:t xml:space="preserve">и статусе его органов исполнительной власти от 23 декабря 1995 г., </w:t>
      </w:r>
      <w:r w:rsidR="00101681">
        <w:rPr>
          <w:rFonts w:ascii="Times New Roman" w:hAnsi="Times New Roman" w:cs="Times New Roman"/>
          <w:sz w:val="28"/>
          <w:szCs w:val="28"/>
          <w:shd w:val="clear" w:color="auto" w:fill="FFFFFF"/>
        </w:rPr>
        <w:t>с целью</w:t>
      </w:r>
      <w:r w:rsidR="008E47A9" w:rsidRPr="00814E3C">
        <w:rPr>
          <w:rFonts w:ascii="Times New Roman" w:hAnsi="Times New Roman" w:cs="Times New Roman"/>
          <w:sz w:val="28"/>
          <w:szCs w:val="28"/>
          <w:shd w:val="clear" w:color="auto" w:fill="FFFFFF"/>
        </w:rPr>
        <w:t xml:space="preserve"> совершенствования нормативного правового регулирования, осуществляемого нормативными правовыми актами Главы администрации города Байконур,</w:t>
      </w:r>
    </w:p>
    <w:p w:rsidR="00B16362" w:rsidRPr="00814E3C" w:rsidRDefault="00B16362" w:rsidP="00101681">
      <w:pPr>
        <w:shd w:val="clear" w:color="auto" w:fill="FFFFFF"/>
        <w:tabs>
          <w:tab w:val="left" w:pos="993"/>
        </w:tabs>
        <w:spacing w:before="120" w:after="120" w:line="276" w:lineRule="auto"/>
        <w:rPr>
          <w:rFonts w:ascii="Times New Roman" w:hAnsi="Times New Roman" w:cs="Times New Roman"/>
          <w:b/>
          <w:spacing w:val="6"/>
          <w:sz w:val="28"/>
        </w:rPr>
      </w:pPr>
      <w:r w:rsidRPr="00814E3C">
        <w:rPr>
          <w:rFonts w:ascii="Times New Roman" w:hAnsi="Times New Roman" w:cs="Times New Roman"/>
          <w:b/>
          <w:spacing w:val="6"/>
          <w:sz w:val="28"/>
        </w:rPr>
        <w:t>П О С Т А Н О В Л Я Ю:</w:t>
      </w:r>
    </w:p>
    <w:p w:rsidR="00D0474E" w:rsidRPr="00814E3C" w:rsidRDefault="00B43A16" w:rsidP="00101681">
      <w:pPr>
        <w:shd w:val="clear" w:color="auto" w:fill="FFFFFF"/>
        <w:tabs>
          <w:tab w:val="left" w:pos="709"/>
        </w:tabs>
        <w:spacing w:line="276" w:lineRule="auto"/>
        <w:ind w:firstLine="709"/>
        <w:jc w:val="both"/>
        <w:rPr>
          <w:rFonts w:ascii="Times New Roman" w:hAnsi="Times New Roman" w:cs="Times New Roman"/>
          <w:spacing w:val="6"/>
          <w:sz w:val="28"/>
        </w:rPr>
      </w:pPr>
      <w:r w:rsidRPr="00814E3C">
        <w:rPr>
          <w:rFonts w:ascii="Times New Roman" w:hAnsi="Times New Roman" w:cs="Times New Roman"/>
          <w:spacing w:val="6"/>
          <w:sz w:val="28"/>
        </w:rPr>
        <w:t xml:space="preserve">1. </w:t>
      </w:r>
      <w:r w:rsidR="00D0474E" w:rsidRPr="00814E3C">
        <w:rPr>
          <w:rFonts w:ascii="Times New Roman" w:hAnsi="Times New Roman" w:cs="Times New Roman"/>
          <w:spacing w:val="6"/>
          <w:sz w:val="28"/>
        </w:rPr>
        <w:t>Внести в Положение о порядке приведения самовольно переустроенного и (или) перепланированного жилого (нежилого) помещения, расположенного в многоквартирном доме жилищного фонда города Байконур, в прежнее состояние или в состояние, соответствующее проекту переустройства и (или) перепланировки жилого (нежилого) помещения, расположенного в многоквартирном доме жилищного фонда города Байконур, утвержденное постановлением Главы администрации города Байконур от 11 июня 2024 г. № 200 «Об утверждении Положения о порядке приведения самовольно переустроенного и (или) перепланированного жилого (нежилого)</w:t>
      </w:r>
      <w:r w:rsidR="00EF0712">
        <w:rPr>
          <w:rFonts w:ascii="Times New Roman" w:hAnsi="Times New Roman" w:cs="Times New Roman"/>
          <w:spacing w:val="6"/>
          <w:sz w:val="28"/>
        </w:rPr>
        <w:t xml:space="preserve"> помещения, расположенного в многоквартирном доме жилищного фонда города Байконур, в прежнее состояние или в состояние, соответствующее проекту переустройства и (или) перепланировки жилого (нежилого) помещения, расположенного в многоквартирном доме жилищного фонда города Байконур</w:t>
      </w:r>
      <w:r w:rsidR="00D0474E" w:rsidRPr="00814E3C">
        <w:rPr>
          <w:rFonts w:ascii="Times New Roman" w:hAnsi="Times New Roman" w:cs="Times New Roman"/>
          <w:spacing w:val="6"/>
          <w:sz w:val="28"/>
        </w:rPr>
        <w:t>» (далее – Положение)</w:t>
      </w:r>
      <w:r w:rsidR="006C061A">
        <w:rPr>
          <w:rFonts w:ascii="Times New Roman" w:hAnsi="Times New Roman" w:cs="Times New Roman"/>
          <w:spacing w:val="6"/>
          <w:sz w:val="28"/>
        </w:rPr>
        <w:t>,</w:t>
      </w:r>
      <w:r w:rsidR="00D0474E" w:rsidRPr="00814E3C">
        <w:rPr>
          <w:rFonts w:ascii="Times New Roman" w:hAnsi="Times New Roman" w:cs="Times New Roman"/>
          <w:spacing w:val="6"/>
          <w:sz w:val="28"/>
        </w:rPr>
        <w:t xml:space="preserve"> следующие изменения:</w:t>
      </w:r>
    </w:p>
    <w:p w:rsidR="00EF0712" w:rsidRDefault="00D0474E" w:rsidP="00101681">
      <w:pPr>
        <w:shd w:val="clear" w:color="auto" w:fill="FFFFFF"/>
        <w:tabs>
          <w:tab w:val="left" w:pos="709"/>
        </w:tabs>
        <w:spacing w:line="276" w:lineRule="auto"/>
        <w:ind w:firstLine="709"/>
        <w:jc w:val="both"/>
        <w:rPr>
          <w:rFonts w:ascii="Times New Roman" w:hAnsi="Times New Roman" w:cs="Times New Roman"/>
          <w:spacing w:val="6"/>
          <w:sz w:val="28"/>
        </w:rPr>
      </w:pPr>
      <w:r w:rsidRPr="00814E3C">
        <w:rPr>
          <w:rFonts w:ascii="Times New Roman" w:hAnsi="Times New Roman" w:cs="Times New Roman"/>
          <w:spacing w:val="6"/>
          <w:sz w:val="28"/>
        </w:rPr>
        <w:t xml:space="preserve">1.1. </w:t>
      </w:r>
      <w:r w:rsidR="00EF0712">
        <w:rPr>
          <w:rFonts w:ascii="Times New Roman" w:hAnsi="Times New Roman" w:cs="Times New Roman"/>
          <w:spacing w:val="6"/>
          <w:sz w:val="28"/>
        </w:rPr>
        <w:t>Пункт</w:t>
      </w:r>
      <w:r w:rsidRPr="00814E3C">
        <w:rPr>
          <w:rFonts w:ascii="Times New Roman" w:hAnsi="Times New Roman" w:cs="Times New Roman"/>
          <w:spacing w:val="6"/>
          <w:sz w:val="28"/>
        </w:rPr>
        <w:t xml:space="preserve"> 1.6 раздела 1 Положения</w:t>
      </w:r>
      <w:r w:rsidR="00EF0712">
        <w:rPr>
          <w:rFonts w:ascii="Times New Roman" w:hAnsi="Times New Roman" w:cs="Times New Roman"/>
          <w:spacing w:val="6"/>
          <w:sz w:val="28"/>
        </w:rPr>
        <w:t xml:space="preserve"> изложить в следующей редакции:</w:t>
      </w:r>
    </w:p>
    <w:p w:rsidR="00EF0712" w:rsidRPr="00EF0712" w:rsidRDefault="00EF0712" w:rsidP="00101681">
      <w:pPr>
        <w:shd w:val="clear" w:color="auto" w:fill="FFFFFF"/>
        <w:tabs>
          <w:tab w:val="left" w:pos="709"/>
        </w:tabs>
        <w:spacing w:line="276" w:lineRule="auto"/>
        <w:ind w:firstLine="709"/>
        <w:jc w:val="both"/>
        <w:rPr>
          <w:rFonts w:ascii="Times New Roman" w:hAnsi="Times New Roman" w:cs="Times New Roman"/>
          <w:spacing w:val="6"/>
          <w:sz w:val="28"/>
        </w:rPr>
      </w:pPr>
      <w:r>
        <w:rPr>
          <w:rFonts w:ascii="Times New Roman" w:hAnsi="Times New Roman" w:cs="Times New Roman"/>
          <w:spacing w:val="6"/>
          <w:sz w:val="28"/>
        </w:rPr>
        <w:lastRenderedPageBreak/>
        <w:t xml:space="preserve">«1.6. </w:t>
      </w:r>
      <w:r w:rsidRPr="00EF0712">
        <w:rPr>
          <w:rFonts w:ascii="Times New Roman" w:hAnsi="Times New Roman" w:cs="Times New Roman"/>
          <w:spacing w:val="6"/>
          <w:sz w:val="28"/>
        </w:rPr>
        <w:t>Самовольным является переустройство и (или) перепланировка помещения, выполненные:</w:t>
      </w:r>
    </w:p>
    <w:p w:rsidR="00EF0712" w:rsidRPr="00EF0712" w:rsidRDefault="00EF0712" w:rsidP="00101681">
      <w:pPr>
        <w:shd w:val="clear" w:color="auto" w:fill="FFFFFF"/>
        <w:tabs>
          <w:tab w:val="left" w:pos="709"/>
        </w:tabs>
        <w:spacing w:line="276" w:lineRule="auto"/>
        <w:ind w:firstLine="709"/>
        <w:jc w:val="both"/>
        <w:rPr>
          <w:rFonts w:ascii="Times New Roman" w:hAnsi="Times New Roman" w:cs="Times New Roman"/>
          <w:spacing w:val="6"/>
          <w:sz w:val="28"/>
        </w:rPr>
      </w:pPr>
      <w:r w:rsidRPr="00EF0712">
        <w:rPr>
          <w:rFonts w:ascii="Times New Roman" w:hAnsi="Times New Roman" w:cs="Times New Roman"/>
          <w:spacing w:val="6"/>
          <w:sz w:val="28"/>
        </w:rPr>
        <w:t xml:space="preserve">при отсутствии решения </w:t>
      </w:r>
      <w:r>
        <w:rPr>
          <w:rFonts w:ascii="Times New Roman" w:hAnsi="Times New Roman" w:cs="Times New Roman"/>
          <w:spacing w:val="6"/>
          <w:sz w:val="28"/>
        </w:rPr>
        <w:t>уполномоченного органа</w:t>
      </w:r>
      <w:r w:rsidRPr="00EF0712">
        <w:rPr>
          <w:rFonts w:ascii="Times New Roman" w:hAnsi="Times New Roman" w:cs="Times New Roman"/>
          <w:spacing w:val="6"/>
          <w:sz w:val="28"/>
        </w:rPr>
        <w:t xml:space="preserve">, осуществляющего согласование переустройства и (или) перепланировки помещения </w:t>
      </w:r>
      <w:r w:rsidR="00F40076">
        <w:rPr>
          <w:rFonts w:ascii="Times New Roman" w:hAnsi="Times New Roman" w:cs="Times New Roman"/>
          <w:spacing w:val="6"/>
          <w:sz w:val="28"/>
        </w:rPr>
        <w:br/>
      </w:r>
      <w:r w:rsidR="003B0E7D">
        <w:rPr>
          <w:rFonts w:ascii="Times New Roman" w:hAnsi="Times New Roman" w:cs="Times New Roman"/>
          <w:spacing w:val="6"/>
          <w:sz w:val="28"/>
        </w:rPr>
        <w:t xml:space="preserve">в соответствии с нормативным правовым </w:t>
      </w:r>
      <w:r w:rsidR="00F40076">
        <w:rPr>
          <w:rFonts w:ascii="Times New Roman" w:hAnsi="Times New Roman" w:cs="Times New Roman"/>
          <w:spacing w:val="6"/>
          <w:sz w:val="28"/>
        </w:rPr>
        <w:t>актом Главы админи</w:t>
      </w:r>
      <w:r w:rsidR="003B0E7D">
        <w:rPr>
          <w:rFonts w:ascii="Times New Roman" w:hAnsi="Times New Roman" w:cs="Times New Roman"/>
          <w:spacing w:val="6"/>
          <w:sz w:val="28"/>
        </w:rPr>
        <w:t>страции</w:t>
      </w:r>
      <w:r w:rsidR="00F40076">
        <w:rPr>
          <w:rFonts w:ascii="Times New Roman" w:hAnsi="Times New Roman" w:cs="Times New Roman"/>
          <w:spacing w:val="6"/>
          <w:sz w:val="28"/>
        </w:rPr>
        <w:t xml:space="preserve"> города Байконур</w:t>
      </w:r>
      <w:r w:rsidR="003B0E7D">
        <w:rPr>
          <w:rFonts w:ascii="Times New Roman" w:hAnsi="Times New Roman" w:cs="Times New Roman"/>
          <w:spacing w:val="6"/>
          <w:sz w:val="28"/>
        </w:rPr>
        <w:t xml:space="preserve"> </w:t>
      </w:r>
      <w:r w:rsidRPr="00EF0712">
        <w:rPr>
          <w:rFonts w:ascii="Times New Roman" w:hAnsi="Times New Roman" w:cs="Times New Roman"/>
          <w:spacing w:val="6"/>
          <w:sz w:val="28"/>
        </w:rPr>
        <w:t>(далее – Уполномоченный орган);</w:t>
      </w:r>
    </w:p>
    <w:p w:rsidR="00EF0712" w:rsidRDefault="00EF0712" w:rsidP="00101681">
      <w:pPr>
        <w:shd w:val="clear" w:color="auto" w:fill="FFFFFF"/>
        <w:tabs>
          <w:tab w:val="left" w:pos="709"/>
        </w:tabs>
        <w:spacing w:line="276" w:lineRule="auto"/>
        <w:ind w:firstLine="709"/>
        <w:jc w:val="both"/>
        <w:rPr>
          <w:rFonts w:ascii="Times New Roman" w:hAnsi="Times New Roman" w:cs="Times New Roman"/>
          <w:spacing w:val="6"/>
          <w:sz w:val="28"/>
        </w:rPr>
      </w:pPr>
      <w:r w:rsidRPr="00EF0712">
        <w:rPr>
          <w:rFonts w:ascii="Times New Roman" w:hAnsi="Times New Roman" w:cs="Times New Roman"/>
          <w:spacing w:val="6"/>
          <w:sz w:val="28"/>
        </w:rPr>
        <w:t>с нарушением проекта переустройства и (или) перепланировки помещения, по результатам рассмотрения которого Уполномоченным органом принято решение о согласовании переустройства и (или) перепланировки помещения.</w:t>
      </w:r>
      <w:r>
        <w:rPr>
          <w:rFonts w:ascii="Times New Roman" w:hAnsi="Times New Roman" w:cs="Times New Roman"/>
          <w:spacing w:val="6"/>
          <w:sz w:val="28"/>
        </w:rPr>
        <w:t>».</w:t>
      </w:r>
    </w:p>
    <w:p w:rsidR="005B16F4" w:rsidRDefault="006C061A" w:rsidP="00101681">
      <w:pPr>
        <w:shd w:val="clear" w:color="auto" w:fill="FFFFFF"/>
        <w:tabs>
          <w:tab w:val="left" w:pos="709"/>
        </w:tabs>
        <w:spacing w:line="276" w:lineRule="auto"/>
        <w:ind w:firstLine="709"/>
        <w:jc w:val="both"/>
        <w:rPr>
          <w:rFonts w:ascii="Times New Roman" w:hAnsi="Times New Roman" w:cs="Times New Roman"/>
          <w:spacing w:val="6"/>
          <w:sz w:val="28"/>
        </w:rPr>
      </w:pPr>
      <w:r>
        <w:rPr>
          <w:rFonts w:ascii="Times New Roman" w:hAnsi="Times New Roman" w:cs="Times New Roman"/>
          <w:spacing w:val="6"/>
          <w:sz w:val="28"/>
        </w:rPr>
        <w:t xml:space="preserve">1.2. </w:t>
      </w:r>
      <w:r w:rsidR="005B16F4">
        <w:rPr>
          <w:rFonts w:ascii="Times New Roman" w:hAnsi="Times New Roman" w:cs="Times New Roman"/>
          <w:spacing w:val="6"/>
          <w:sz w:val="28"/>
        </w:rPr>
        <w:t>Пункт 2.2 раздела 2 Положения изложить в следующей редакции:</w:t>
      </w:r>
    </w:p>
    <w:p w:rsidR="005B16F4" w:rsidRDefault="005B16F4" w:rsidP="00101681">
      <w:pPr>
        <w:shd w:val="clear" w:color="auto" w:fill="FFFFFF"/>
        <w:tabs>
          <w:tab w:val="left" w:pos="709"/>
        </w:tabs>
        <w:spacing w:line="276" w:lineRule="auto"/>
        <w:ind w:firstLine="709"/>
        <w:jc w:val="both"/>
        <w:rPr>
          <w:rFonts w:ascii="Times New Roman" w:hAnsi="Times New Roman" w:cs="Times New Roman"/>
          <w:spacing w:val="6"/>
          <w:sz w:val="28"/>
        </w:rPr>
      </w:pPr>
      <w:r>
        <w:rPr>
          <w:rFonts w:ascii="Times New Roman" w:hAnsi="Times New Roman" w:cs="Times New Roman"/>
          <w:spacing w:val="6"/>
          <w:sz w:val="28"/>
        </w:rPr>
        <w:t xml:space="preserve">«2.2. </w:t>
      </w:r>
      <w:r w:rsidRPr="005B16F4">
        <w:rPr>
          <w:rFonts w:ascii="Times New Roman" w:hAnsi="Times New Roman" w:cs="Times New Roman"/>
          <w:spacing w:val="6"/>
          <w:sz w:val="28"/>
        </w:rPr>
        <w:t>Основанием для подготовки и направления Уведомления о приведении самовольно переустроенного и (или) перепланированного жилого (нежилого) помещения</w:t>
      </w:r>
      <w:r>
        <w:rPr>
          <w:rFonts w:ascii="Times New Roman" w:hAnsi="Times New Roman" w:cs="Times New Roman"/>
          <w:spacing w:val="6"/>
          <w:sz w:val="28"/>
        </w:rPr>
        <w:t>, расположенного в многоквартирном доме жилищного фонда города Байконур,</w:t>
      </w:r>
      <w:r w:rsidRPr="005B16F4">
        <w:rPr>
          <w:rFonts w:ascii="Times New Roman" w:hAnsi="Times New Roman" w:cs="Times New Roman"/>
          <w:spacing w:val="6"/>
          <w:sz w:val="28"/>
        </w:rPr>
        <w:t xml:space="preserve"> в прежнее состояние или в состояние, соответствующее проекту переустройства и (или) перепланировки жилого (нежилого) помещения по форме согласно приложению 3 к Положению</w:t>
      </w:r>
      <w:r w:rsidR="00EF0712">
        <w:rPr>
          <w:rFonts w:ascii="Times New Roman" w:hAnsi="Times New Roman" w:cs="Times New Roman"/>
          <w:spacing w:val="6"/>
          <w:sz w:val="28"/>
        </w:rPr>
        <w:t xml:space="preserve"> (далее – Уведомление о приведении помещения </w:t>
      </w:r>
      <w:r w:rsidR="00EF0712" w:rsidRPr="005B16F4">
        <w:rPr>
          <w:rFonts w:ascii="Times New Roman" w:hAnsi="Times New Roman" w:cs="Times New Roman"/>
          <w:spacing w:val="6"/>
          <w:sz w:val="28"/>
        </w:rPr>
        <w:t>в прежнее состояние</w:t>
      </w:r>
      <w:r w:rsidR="00EF0712">
        <w:rPr>
          <w:rFonts w:ascii="Times New Roman" w:hAnsi="Times New Roman" w:cs="Times New Roman"/>
          <w:spacing w:val="6"/>
          <w:sz w:val="28"/>
        </w:rPr>
        <w:t>)</w:t>
      </w:r>
      <w:r w:rsidRPr="005B16F4">
        <w:rPr>
          <w:rFonts w:ascii="Times New Roman" w:hAnsi="Times New Roman" w:cs="Times New Roman"/>
          <w:spacing w:val="6"/>
          <w:sz w:val="28"/>
        </w:rPr>
        <w:t xml:space="preserve"> являются материалы проверки Комиссии по факту выявленной самовольной перепланировки и (или) переустройства помещения.</w:t>
      </w:r>
      <w:r>
        <w:rPr>
          <w:rFonts w:ascii="Times New Roman" w:hAnsi="Times New Roman" w:cs="Times New Roman"/>
          <w:spacing w:val="6"/>
          <w:sz w:val="28"/>
        </w:rPr>
        <w:t>».</w:t>
      </w:r>
    </w:p>
    <w:p w:rsidR="006C061A" w:rsidRPr="00814E3C" w:rsidRDefault="005B16F4" w:rsidP="00101681">
      <w:pPr>
        <w:shd w:val="clear" w:color="auto" w:fill="FFFFFF"/>
        <w:tabs>
          <w:tab w:val="left" w:pos="709"/>
        </w:tabs>
        <w:spacing w:line="276" w:lineRule="auto"/>
        <w:ind w:firstLine="709"/>
        <w:jc w:val="both"/>
        <w:rPr>
          <w:rFonts w:ascii="Times New Roman" w:hAnsi="Times New Roman" w:cs="Times New Roman"/>
          <w:spacing w:val="6"/>
          <w:sz w:val="28"/>
        </w:rPr>
      </w:pPr>
      <w:r>
        <w:rPr>
          <w:rFonts w:ascii="Times New Roman" w:hAnsi="Times New Roman" w:cs="Times New Roman"/>
          <w:spacing w:val="6"/>
          <w:sz w:val="28"/>
        </w:rPr>
        <w:t xml:space="preserve">1.3. </w:t>
      </w:r>
      <w:r w:rsidR="006C061A">
        <w:rPr>
          <w:rFonts w:ascii="Times New Roman" w:hAnsi="Times New Roman" w:cs="Times New Roman"/>
          <w:spacing w:val="6"/>
          <w:sz w:val="28"/>
        </w:rPr>
        <w:t xml:space="preserve">В абзаце третьем пункта 2.4 раздела 2 Положения слова «в Отделе архитектуры и градостроительства;» заменить словами «в </w:t>
      </w:r>
      <w:r w:rsidR="006C061A" w:rsidRPr="00814E3C">
        <w:rPr>
          <w:rFonts w:ascii="Times New Roman" w:hAnsi="Times New Roman" w:cs="Times New Roman"/>
          <w:spacing w:val="6"/>
          <w:sz w:val="28"/>
        </w:rPr>
        <w:t>Управлени</w:t>
      </w:r>
      <w:r w:rsidR="006C061A">
        <w:rPr>
          <w:rFonts w:ascii="Times New Roman" w:hAnsi="Times New Roman" w:cs="Times New Roman"/>
          <w:spacing w:val="6"/>
          <w:sz w:val="28"/>
        </w:rPr>
        <w:t>и</w:t>
      </w:r>
      <w:r w:rsidR="006C061A" w:rsidRPr="00814E3C">
        <w:rPr>
          <w:rFonts w:ascii="Times New Roman" w:hAnsi="Times New Roman" w:cs="Times New Roman"/>
          <w:spacing w:val="6"/>
          <w:sz w:val="28"/>
        </w:rPr>
        <w:t xml:space="preserve"> городского хозяйства администрации города Байконур</w:t>
      </w:r>
      <w:r w:rsidR="006C061A">
        <w:rPr>
          <w:rFonts w:ascii="Times New Roman" w:hAnsi="Times New Roman" w:cs="Times New Roman"/>
          <w:spacing w:val="6"/>
          <w:sz w:val="28"/>
        </w:rPr>
        <w:t>;».</w:t>
      </w:r>
    </w:p>
    <w:p w:rsidR="005B16F4" w:rsidRDefault="005B16F4" w:rsidP="00101681">
      <w:pPr>
        <w:shd w:val="clear" w:color="auto" w:fill="FFFFFF"/>
        <w:tabs>
          <w:tab w:val="left" w:pos="709"/>
        </w:tabs>
        <w:spacing w:line="276" w:lineRule="auto"/>
        <w:ind w:firstLine="709"/>
        <w:jc w:val="both"/>
        <w:rPr>
          <w:rFonts w:ascii="Times New Roman" w:hAnsi="Times New Roman" w:cs="Times New Roman"/>
          <w:spacing w:val="6"/>
          <w:sz w:val="28"/>
        </w:rPr>
      </w:pPr>
      <w:r>
        <w:rPr>
          <w:rFonts w:ascii="Times New Roman" w:hAnsi="Times New Roman" w:cs="Times New Roman"/>
          <w:spacing w:val="6"/>
          <w:sz w:val="28"/>
        </w:rPr>
        <w:t>1.4.</w:t>
      </w:r>
      <w:r w:rsidRPr="005B16F4">
        <w:rPr>
          <w:rFonts w:ascii="Times New Roman" w:hAnsi="Times New Roman" w:cs="Times New Roman"/>
          <w:spacing w:val="6"/>
          <w:sz w:val="28"/>
        </w:rPr>
        <w:t xml:space="preserve"> </w:t>
      </w:r>
      <w:r>
        <w:rPr>
          <w:rFonts w:ascii="Times New Roman" w:hAnsi="Times New Roman" w:cs="Times New Roman"/>
          <w:spacing w:val="6"/>
          <w:sz w:val="28"/>
        </w:rPr>
        <w:t>Пункт 2.5 раздела 2 Положения изложить в следующей редакции:</w:t>
      </w:r>
    </w:p>
    <w:p w:rsidR="005B16F4" w:rsidRPr="005B16F4" w:rsidRDefault="005B16F4" w:rsidP="00101681">
      <w:pPr>
        <w:shd w:val="clear" w:color="auto" w:fill="FFFFFF"/>
        <w:tabs>
          <w:tab w:val="left" w:pos="709"/>
        </w:tabs>
        <w:spacing w:line="276" w:lineRule="auto"/>
        <w:ind w:firstLine="709"/>
        <w:jc w:val="both"/>
        <w:rPr>
          <w:rFonts w:ascii="Times New Roman" w:hAnsi="Times New Roman" w:cs="Times New Roman"/>
          <w:spacing w:val="6"/>
          <w:sz w:val="28"/>
        </w:rPr>
      </w:pPr>
      <w:r>
        <w:rPr>
          <w:rFonts w:ascii="Times New Roman" w:hAnsi="Times New Roman" w:cs="Times New Roman"/>
          <w:spacing w:val="6"/>
          <w:sz w:val="28"/>
        </w:rPr>
        <w:t xml:space="preserve">«2.5. </w:t>
      </w:r>
      <w:r w:rsidRPr="005B16F4">
        <w:rPr>
          <w:rFonts w:ascii="Times New Roman" w:hAnsi="Times New Roman" w:cs="Times New Roman"/>
          <w:spacing w:val="6"/>
          <w:sz w:val="28"/>
        </w:rPr>
        <w:t>После установления нанимателя, собственника, субарендатора (ссудополучателя) помещения Уполномоченный орган не позднее 14 календарных дней до даты проведения осмотра помещения направляет через отдел документационного обеспечения Аппарата Главы администрации города Байконур посредством почтовой связи заказным письмом с уведомлением о вручении нанимателю, собственнику, субарендатору (ссудополучателю) помещения, осуществившему самовольное переустройство и (или) перепланировку помещения Уведомление о проведении обследования жил</w:t>
      </w:r>
      <w:r>
        <w:rPr>
          <w:rFonts w:ascii="Times New Roman" w:hAnsi="Times New Roman" w:cs="Times New Roman"/>
          <w:spacing w:val="6"/>
          <w:sz w:val="28"/>
        </w:rPr>
        <w:t xml:space="preserve">ого </w:t>
      </w:r>
      <w:r w:rsidRPr="005B16F4">
        <w:rPr>
          <w:rFonts w:ascii="Times New Roman" w:hAnsi="Times New Roman" w:cs="Times New Roman"/>
          <w:spacing w:val="6"/>
          <w:sz w:val="28"/>
        </w:rPr>
        <w:t>(нежил</w:t>
      </w:r>
      <w:r>
        <w:rPr>
          <w:rFonts w:ascii="Times New Roman" w:hAnsi="Times New Roman" w:cs="Times New Roman"/>
          <w:spacing w:val="6"/>
          <w:sz w:val="28"/>
        </w:rPr>
        <w:t>ого</w:t>
      </w:r>
      <w:r w:rsidRPr="005B16F4">
        <w:rPr>
          <w:rFonts w:ascii="Times New Roman" w:hAnsi="Times New Roman" w:cs="Times New Roman"/>
          <w:spacing w:val="6"/>
          <w:sz w:val="28"/>
        </w:rPr>
        <w:t>) помещени</w:t>
      </w:r>
      <w:r>
        <w:rPr>
          <w:rFonts w:ascii="Times New Roman" w:hAnsi="Times New Roman" w:cs="Times New Roman"/>
          <w:spacing w:val="6"/>
          <w:sz w:val="28"/>
        </w:rPr>
        <w:t>я в многоквартирном доме жилищного фонда города Байконур</w:t>
      </w:r>
      <w:r w:rsidRPr="005B16F4">
        <w:rPr>
          <w:rFonts w:ascii="Times New Roman" w:hAnsi="Times New Roman" w:cs="Times New Roman"/>
          <w:spacing w:val="6"/>
          <w:sz w:val="28"/>
        </w:rPr>
        <w:t xml:space="preserve"> по форме согласно приложению 1 к Положению</w:t>
      </w:r>
      <w:r w:rsidR="00EF0712">
        <w:rPr>
          <w:rFonts w:ascii="Times New Roman" w:hAnsi="Times New Roman" w:cs="Times New Roman"/>
          <w:spacing w:val="6"/>
          <w:sz w:val="28"/>
        </w:rPr>
        <w:t xml:space="preserve"> (далее – Уведомление о проведении обследования)</w:t>
      </w:r>
      <w:r w:rsidRPr="005B16F4">
        <w:rPr>
          <w:rFonts w:ascii="Times New Roman" w:hAnsi="Times New Roman" w:cs="Times New Roman"/>
          <w:spacing w:val="6"/>
          <w:sz w:val="28"/>
        </w:rPr>
        <w:t>.</w:t>
      </w:r>
    </w:p>
    <w:p w:rsidR="005B16F4" w:rsidRDefault="005B16F4" w:rsidP="00101681">
      <w:pPr>
        <w:shd w:val="clear" w:color="auto" w:fill="FFFFFF"/>
        <w:tabs>
          <w:tab w:val="left" w:pos="709"/>
        </w:tabs>
        <w:spacing w:line="276" w:lineRule="auto"/>
        <w:ind w:firstLine="709"/>
        <w:jc w:val="both"/>
        <w:rPr>
          <w:rFonts w:ascii="Times New Roman" w:hAnsi="Times New Roman" w:cs="Times New Roman"/>
          <w:spacing w:val="6"/>
          <w:sz w:val="28"/>
        </w:rPr>
      </w:pPr>
      <w:r w:rsidRPr="005B16F4">
        <w:rPr>
          <w:rFonts w:ascii="Times New Roman" w:hAnsi="Times New Roman" w:cs="Times New Roman"/>
          <w:spacing w:val="6"/>
          <w:sz w:val="28"/>
        </w:rPr>
        <w:t xml:space="preserve">Уполномоченный орган не менее чем за 14 календарных дней до даты проведения осмотра принимает меры вручить лично с отметкой о получении нанимателю, собственнику, субарендатору (ссудополучателю) помещения, осуществившему самовольное переустройство и (или) перепланировку помещения, </w:t>
      </w:r>
      <w:r w:rsidR="00EF0712">
        <w:rPr>
          <w:rFonts w:ascii="Times New Roman" w:hAnsi="Times New Roman" w:cs="Times New Roman"/>
          <w:spacing w:val="6"/>
          <w:sz w:val="28"/>
        </w:rPr>
        <w:t>Уведомление о проведении обследования.</w:t>
      </w:r>
      <w:r>
        <w:rPr>
          <w:rFonts w:ascii="Times New Roman" w:hAnsi="Times New Roman" w:cs="Times New Roman"/>
          <w:spacing w:val="6"/>
          <w:sz w:val="28"/>
        </w:rPr>
        <w:t>».</w:t>
      </w:r>
    </w:p>
    <w:p w:rsidR="006A63AB" w:rsidRDefault="005B16F4" w:rsidP="00101681">
      <w:pPr>
        <w:shd w:val="clear" w:color="auto" w:fill="FFFFFF"/>
        <w:tabs>
          <w:tab w:val="left" w:pos="709"/>
        </w:tabs>
        <w:spacing w:line="276" w:lineRule="auto"/>
        <w:ind w:firstLine="709"/>
        <w:jc w:val="both"/>
        <w:rPr>
          <w:rFonts w:ascii="Times New Roman" w:hAnsi="Times New Roman" w:cs="Times New Roman"/>
          <w:spacing w:val="6"/>
          <w:sz w:val="28"/>
        </w:rPr>
      </w:pPr>
      <w:r>
        <w:rPr>
          <w:rFonts w:ascii="Times New Roman" w:hAnsi="Times New Roman" w:cs="Times New Roman"/>
          <w:spacing w:val="6"/>
          <w:sz w:val="28"/>
        </w:rPr>
        <w:t xml:space="preserve">1.5. </w:t>
      </w:r>
      <w:r w:rsidR="006A63AB">
        <w:rPr>
          <w:rFonts w:ascii="Times New Roman" w:hAnsi="Times New Roman" w:cs="Times New Roman"/>
          <w:spacing w:val="6"/>
          <w:sz w:val="28"/>
        </w:rPr>
        <w:t>Пункт 2.6 раздела 2 Положения изложить в следующей редакции:</w:t>
      </w:r>
    </w:p>
    <w:p w:rsidR="006A63AB" w:rsidRPr="006A63AB" w:rsidRDefault="006A63AB" w:rsidP="00101681">
      <w:pPr>
        <w:shd w:val="clear" w:color="auto" w:fill="FFFFFF"/>
        <w:tabs>
          <w:tab w:val="left" w:pos="709"/>
        </w:tabs>
        <w:spacing w:line="276" w:lineRule="auto"/>
        <w:ind w:firstLine="709"/>
        <w:jc w:val="both"/>
        <w:rPr>
          <w:rFonts w:ascii="Times New Roman" w:hAnsi="Times New Roman" w:cs="Times New Roman"/>
          <w:spacing w:val="6"/>
          <w:sz w:val="28"/>
        </w:rPr>
      </w:pPr>
      <w:r>
        <w:rPr>
          <w:rFonts w:ascii="Times New Roman" w:hAnsi="Times New Roman" w:cs="Times New Roman"/>
          <w:spacing w:val="6"/>
          <w:sz w:val="28"/>
        </w:rPr>
        <w:t xml:space="preserve">«2.6. </w:t>
      </w:r>
      <w:r w:rsidRPr="006A63AB">
        <w:rPr>
          <w:rFonts w:ascii="Times New Roman" w:hAnsi="Times New Roman" w:cs="Times New Roman"/>
          <w:spacing w:val="6"/>
          <w:sz w:val="28"/>
        </w:rPr>
        <w:t>Комиссия:</w:t>
      </w:r>
    </w:p>
    <w:p w:rsidR="006A63AB" w:rsidRPr="006A63AB" w:rsidRDefault="006A63AB" w:rsidP="00101681">
      <w:pPr>
        <w:shd w:val="clear" w:color="auto" w:fill="FFFFFF"/>
        <w:tabs>
          <w:tab w:val="left" w:pos="709"/>
        </w:tabs>
        <w:spacing w:line="276" w:lineRule="auto"/>
        <w:ind w:firstLine="709"/>
        <w:jc w:val="both"/>
        <w:rPr>
          <w:rFonts w:ascii="Times New Roman" w:hAnsi="Times New Roman" w:cs="Times New Roman"/>
          <w:spacing w:val="6"/>
          <w:sz w:val="28"/>
        </w:rPr>
      </w:pPr>
      <w:r w:rsidRPr="006A63AB">
        <w:rPr>
          <w:rFonts w:ascii="Times New Roman" w:hAnsi="Times New Roman" w:cs="Times New Roman"/>
          <w:spacing w:val="6"/>
          <w:sz w:val="28"/>
        </w:rPr>
        <w:t xml:space="preserve">в срок, указанный в </w:t>
      </w:r>
      <w:r w:rsidR="00EF0712">
        <w:rPr>
          <w:rFonts w:ascii="Times New Roman" w:hAnsi="Times New Roman" w:cs="Times New Roman"/>
          <w:spacing w:val="6"/>
          <w:sz w:val="28"/>
        </w:rPr>
        <w:t>Уведомление о проведении обследования</w:t>
      </w:r>
      <w:r w:rsidRPr="006A63AB">
        <w:rPr>
          <w:rFonts w:ascii="Times New Roman" w:hAnsi="Times New Roman" w:cs="Times New Roman"/>
          <w:spacing w:val="6"/>
          <w:sz w:val="28"/>
        </w:rPr>
        <w:t>, обследует помещение на предмет проведения в нем переустройства и (или) перепланировки и составляет Акт обследования жил</w:t>
      </w:r>
      <w:r w:rsidR="00EF0712">
        <w:rPr>
          <w:rFonts w:ascii="Times New Roman" w:hAnsi="Times New Roman" w:cs="Times New Roman"/>
          <w:spacing w:val="6"/>
          <w:sz w:val="28"/>
        </w:rPr>
        <w:t>ого</w:t>
      </w:r>
      <w:r w:rsidRPr="006A63AB">
        <w:rPr>
          <w:rFonts w:ascii="Times New Roman" w:hAnsi="Times New Roman" w:cs="Times New Roman"/>
          <w:spacing w:val="6"/>
          <w:sz w:val="28"/>
        </w:rPr>
        <w:t xml:space="preserve"> (нежил</w:t>
      </w:r>
      <w:r w:rsidR="00EF0712">
        <w:rPr>
          <w:rFonts w:ascii="Times New Roman" w:hAnsi="Times New Roman" w:cs="Times New Roman"/>
          <w:spacing w:val="6"/>
          <w:sz w:val="28"/>
        </w:rPr>
        <w:t>ого</w:t>
      </w:r>
      <w:r w:rsidRPr="006A63AB">
        <w:rPr>
          <w:rFonts w:ascii="Times New Roman" w:hAnsi="Times New Roman" w:cs="Times New Roman"/>
          <w:spacing w:val="6"/>
          <w:sz w:val="28"/>
        </w:rPr>
        <w:t>) помещени</w:t>
      </w:r>
      <w:r w:rsidR="00EF0712">
        <w:rPr>
          <w:rFonts w:ascii="Times New Roman" w:hAnsi="Times New Roman" w:cs="Times New Roman"/>
          <w:spacing w:val="6"/>
          <w:sz w:val="28"/>
        </w:rPr>
        <w:t>я</w:t>
      </w:r>
      <w:r w:rsidRPr="006A63AB">
        <w:rPr>
          <w:rFonts w:ascii="Times New Roman" w:hAnsi="Times New Roman" w:cs="Times New Roman"/>
          <w:spacing w:val="6"/>
          <w:sz w:val="28"/>
        </w:rPr>
        <w:t xml:space="preserve"> после переустройства и (или) перепланировки в 3-х экземплярах по форме согласно приложению 2 к Положению (далее – Акт обследования) и передает его в ГУПЖХ, УИЗО администрации г. Байконур;</w:t>
      </w:r>
    </w:p>
    <w:p w:rsidR="006A63AB" w:rsidRDefault="006A63AB" w:rsidP="00101681">
      <w:pPr>
        <w:shd w:val="clear" w:color="auto" w:fill="FFFFFF"/>
        <w:tabs>
          <w:tab w:val="left" w:pos="709"/>
        </w:tabs>
        <w:spacing w:line="276" w:lineRule="auto"/>
        <w:ind w:firstLine="709"/>
        <w:jc w:val="both"/>
        <w:rPr>
          <w:rFonts w:ascii="Times New Roman" w:hAnsi="Times New Roman" w:cs="Times New Roman"/>
          <w:spacing w:val="6"/>
          <w:sz w:val="28"/>
        </w:rPr>
      </w:pPr>
      <w:r w:rsidRPr="006A63AB">
        <w:rPr>
          <w:rFonts w:ascii="Times New Roman" w:hAnsi="Times New Roman" w:cs="Times New Roman"/>
          <w:spacing w:val="6"/>
          <w:sz w:val="28"/>
        </w:rPr>
        <w:t>в случае отказа субарендатора (ссудополучателя) в осмотре (обследовании) нежилого помещения УИЗО администрации г. Байконур на основании докладной записки Уполномоченного органа обеспечивает соответствующее обращение за оказанием содействия в правоохранительные органы, и (или) подает в суд иск с требованием о понуждении субарендатора (ссудополучателя) предоставить допуск в жилое (нежилое) помещение для осмотра (обследования).</w:t>
      </w:r>
      <w:r>
        <w:rPr>
          <w:rFonts w:ascii="Times New Roman" w:hAnsi="Times New Roman" w:cs="Times New Roman"/>
          <w:spacing w:val="6"/>
          <w:sz w:val="28"/>
        </w:rPr>
        <w:t>».</w:t>
      </w:r>
    </w:p>
    <w:p w:rsidR="005B16F4" w:rsidRDefault="006A63AB" w:rsidP="00101681">
      <w:pPr>
        <w:shd w:val="clear" w:color="auto" w:fill="FFFFFF"/>
        <w:tabs>
          <w:tab w:val="left" w:pos="709"/>
        </w:tabs>
        <w:spacing w:line="276" w:lineRule="auto"/>
        <w:ind w:firstLine="709"/>
        <w:jc w:val="both"/>
        <w:rPr>
          <w:rFonts w:ascii="Times New Roman" w:hAnsi="Times New Roman" w:cs="Times New Roman"/>
          <w:spacing w:val="6"/>
          <w:sz w:val="28"/>
        </w:rPr>
      </w:pPr>
      <w:r>
        <w:rPr>
          <w:rFonts w:ascii="Times New Roman" w:hAnsi="Times New Roman" w:cs="Times New Roman"/>
          <w:spacing w:val="6"/>
          <w:sz w:val="28"/>
        </w:rPr>
        <w:t xml:space="preserve">1.6. </w:t>
      </w:r>
      <w:r w:rsidR="005B16F4">
        <w:rPr>
          <w:rFonts w:ascii="Times New Roman" w:hAnsi="Times New Roman" w:cs="Times New Roman"/>
          <w:spacing w:val="6"/>
          <w:sz w:val="28"/>
        </w:rPr>
        <w:t>Пункт 2.8 раздела 2 Положения изложить в следующей редакции:</w:t>
      </w:r>
    </w:p>
    <w:p w:rsidR="00363D2B" w:rsidRDefault="00363D2B" w:rsidP="00101681">
      <w:pPr>
        <w:shd w:val="clear" w:color="auto" w:fill="FFFFFF"/>
        <w:tabs>
          <w:tab w:val="left" w:pos="709"/>
        </w:tabs>
        <w:spacing w:line="276" w:lineRule="auto"/>
        <w:ind w:firstLine="709"/>
        <w:jc w:val="both"/>
        <w:rPr>
          <w:rFonts w:ascii="Times New Roman" w:hAnsi="Times New Roman" w:cs="Times New Roman"/>
          <w:spacing w:val="6"/>
          <w:sz w:val="28"/>
        </w:rPr>
      </w:pPr>
      <w:r>
        <w:rPr>
          <w:rFonts w:ascii="Times New Roman" w:hAnsi="Times New Roman" w:cs="Times New Roman"/>
          <w:spacing w:val="6"/>
          <w:sz w:val="28"/>
        </w:rPr>
        <w:t xml:space="preserve">«2.8. </w:t>
      </w:r>
      <w:r w:rsidRPr="00363D2B">
        <w:rPr>
          <w:rFonts w:ascii="Times New Roman" w:hAnsi="Times New Roman" w:cs="Times New Roman"/>
          <w:spacing w:val="6"/>
          <w:sz w:val="28"/>
        </w:rPr>
        <w:t xml:space="preserve">В течение 3-х календарных дней с момента составления Акта обследования секретарь Комиссии направляет нанимателю, собственнику, субарендатору (ссудополучателю) </w:t>
      </w:r>
      <w:r w:rsidR="00101681">
        <w:rPr>
          <w:rFonts w:ascii="Times New Roman" w:hAnsi="Times New Roman" w:cs="Times New Roman"/>
          <w:spacing w:val="6"/>
          <w:sz w:val="28"/>
        </w:rPr>
        <w:t xml:space="preserve">Уведомление о приведении помещения </w:t>
      </w:r>
      <w:r w:rsidR="00101681" w:rsidRPr="005B16F4">
        <w:rPr>
          <w:rFonts w:ascii="Times New Roman" w:hAnsi="Times New Roman" w:cs="Times New Roman"/>
          <w:spacing w:val="6"/>
          <w:sz w:val="28"/>
        </w:rPr>
        <w:t>в прежнее состояние</w:t>
      </w:r>
      <w:r w:rsidR="00101681" w:rsidRPr="00363D2B">
        <w:rPr>
          <w:rFonts w:ascii="Times New Roman" w:hAnsi="Times New Roman" w:cs="Times New Roman"/>
          <w:spacing w:val="6"/>
          <w:sz w:val="28"/>
        </w:rPr>
        <w:t xml:space="preserve"> </w:t>
      </w:r>
      <w:r w:rsidRPr="00363D2B">
        <w:rPr>
          <w:rFonts w:ascii="Times New Roman" w:hAnsi="Times New Roman" w:cs="Times New Roman"/>
          <w:spacing w:val="6"/>
          <w:sz w:val="28"/>
        </w:rPr>
        <w:t>с указанием срока и перечня работ.</w:t>
      </w:r>
      <w:r>
        <w:rPr>
          <w:rFonts w:ascii="Times New Roman" w:hAnsi="Times New Roman" w:cs="Times New Roman"/>
          <w:spacing w:val="6"/>
          <w:sz w:val="28"/>
        </w:rPr>
        <w:t>».</w:t>
      </w:r>
    </w:p>
    <w:p w:rsidR="00363D2B" w:rsidRDefault="00363D2B" w:rsidP="00101681">
      <w:pPr>
        <w:shd w:val="clear" w:color="auto" w:fill="FFFFFF"/>
        <w:tabs>
          <w:tab w:val="left" w:pos="709"/>
        </w:tabs>
        <w:spacing w:line="276" w:lineRule="auto"/>
        <w:ind w:firstLine="709"/>
        <w:jc w:val="both"/>
        <w:rPr>
          <w:rFonts w:ascii="Times New Roman" w:hAnsi="Times New Roman" w:cs="Times New Roman"/>
          <w:spacing w:val="6"/>
          <w:sz w:val="28"/>
        </w:rPr>
      </w:pPr>
      <w:r>
        <w:rPr>
          <w:rFonts w:ascii="Times New Roman" w:hAnsi="Times New Roman" w:cs="Times New Roman"/>
          <w:spacing w:val="6"/>
          <w:sz w:val="28"/>
        </w:rPr>
        <w:t>1.</w:t>
      </w:r>
      <w:r w:rsidR="006A63AB">
        <w:rPr>
          <w:rFonts w:ascii="Times New Roman" w:hAnsi="Times New Roman" w:cs="Times New Roman"/>
          <w:spacing w:val="6"/>
          <w:sz w:val="28"/>
        </w:rPr>
        <w:t>7</w:t>
      </w:r>
      <w:r>
        <w:rPr>
          <w:rFonts w:ascii="Times New Roman" w:hAnsi="Times New Roman" w:cs="Times New Roman"/>
          <w:spacing w:val="6"/>
          <w:sz w:val="28"/>
        </w:rPr>
        <w:t>. Пункт 2.9 раздела 2 Положения изложить в следующей редакции:</w:t>
      </w:r>
    </w:p>
    <w:p w:rsidR="00363D2B" w:rsidRPr="00363D2B" w:rsidRDefault="00363D2B" w:rsidP="00101681">
      <w:pPr>
        <w:shd w:val="clear" w:color="auto" w:fill="FFFFFF"/>
        <w:tabs>
          <w:tab w:val="left" w:pos="709"/>
        </w:tabs>
        <w:spacing w:line="276" w:lineRule="auto"/>
        <w:ind w:firstLine="709"/>
        <w:jc w:val="both"/>
        <w:rPr>
          <w:rFonts w:ascii="Times New Roman" w:hAnsi="Times New Roman" w:cs="Times New Roman"/>
          <w:spacing w:val="6"/>
          <w:sz w:val="28"/>
        </w:rPr>
      </w:pPr>
      <w:r>
        <w:rPr>
          <w:rFonts w:ascii="Times New Roman" w:hAnsi="Times New Roman" w:cs="Times New Roman"/>
          <w:spacing w:val="6"/>
          <w:sz w:val="28"/>
        </w:rPr>
        <w:t xml:space="preserve">«2.9. </w:t>
      </w:r>
      <w:r w:rsidRPr="00363D2B">
        <w:rPr>
          <w:rFonts w:ascii="Times New Roman" w:hAnsi="Times New Roman" w:cs="Times New Roman"/>
          <w:spacing w:val="6"/>
          <w:sz w:val="28"/>
        </w:rPr>
        <w:t xml:space="preserve">Срок приведения самовольно переустроенного и (или) перепланированного помещения определяется Комиссией с учетом характера и сложности выполняемых работ по переустройству и (или) перепланировке и не может превышать 2-х месяцев с момента вручения нанимателю, собственнику, субарендатору (ссудополучателю) письменного </w:t>
      </w:r>
      <w:r w:rsidR="00101681">
        <w:rPr>
          <w:rFonts w:ascii="Times New Roman" w:hAnsi="Times New Roman" w:cs="Times New Roman"/>
          <w:spacing w:val="6"/>
          <w:sz w:val="28"/>
        </w:rPr>
        <w:t xml:space="preserve">Уведомления о приведении помещения </w:t>
      </w:r>
      <w:r w:rsidR="00101681" w:rsidRPr="005B16F4">
        <w:rPr>
          <w:rFonts w:ascii="Times New Roman" w:hAnsi="Times New Roman" w:cs="Times New Roman"/>
          <w:spacing w:val="6"/>
          <w:sz w:val="28"/>
        </w:rPr>
        <w:t>в прежнее состояние</w:t>
      </w:r>
      <w:r w:rsidRPr="00363D2B">
        <w:rPr>
          <w:rFonts w:ascii="Times New Roman" w:hAnsi="Times New Roman" w:cs="Times New Roman"/>
          <w:spacing w:val="6"/>
          <w:sz w:val="28"/>
        </w:rPr>
        <w:t>.</w:t>
      </w:r>
    </w:p>
    <w:p w:rsidR="00363D2B" w:rsidRDefault="00363D2B" w:rsidP="00101681">
      <w:pPr>
        <w:shd w:val="clear" w:color="auto" w:fill="FFFFFF"/>
        <w:tabs>
          <w:tab w:val="left" w:pos="709"/>
        </w:tabs>
        <w:spacing w:line="276" w:lineRule="auto"/>
        <w:ind w:firstLine="709"/>
        <w:jc w:val="both"/>
        <w:rPr>
          <w:rFonts w:ascii="Times New Roman" w:hAnsi="Times New Roman" w:cs="Times New Roman"/>
          <w:spacing w:val="6"/>
          <w:sz w:val="28"/>
        </w:rPr>
      </w:pPr>
      <w:r w:rsidRPr="00363D2B">
        <w:rPr>
          <w:rFonts w:ascii="Times New Roman" w:hAnsi="Times New Roman" w:cs="Times New Roman"/>
          <w:spacing w:val="6"/>
          <w:sz w:val="28"/>
        </w:rPr>
        <w:t>На основании письменного обращения нанимателя, собственника, субарендатора (ссудополучателя) помещения при наличии уважительных причин (болезнь, длительная командировка) и подтверждающих документов срок приведения помещения в прежнее состояни</w:t>
      </w:r>
      <w:r>
        <w:rPr>
          <w:rFonts w:ascii="Times New Roman" w:hAnsi="Times New Roman" w:cs="Times New Roman"/>
          <w:spacing w:val="6"/>
          <w:sz w:val="28"/>
        </w:rPr>
        <w:t>е</w:t>
      </w:r>
      <w:r w:rsidR="00101681">
        <w:rPr>
          <w:rFonts w:ascii="Times New Roman" w:hAnsi="Times New Roman" w:cs="Times New Roman"/>
          <w:spacing w:val="6"/>
          <w:sz w:val="28"/>
        </w:rPr>
        <w:t xml:space="preserve"> или в состояние, соответствующее проекту переустройства и (или) перепланировки жилого (нежилого) помещения,</w:t>
      </w:r>
      <w:r>
        <w:rPr>
          <w:rFonts w:ascii="Times New Roman" w:hAnsi="Times New Roman" w:cs="Times New Roman"/>
          <w:spacing w:val="6"/>
          <w:sz w:val="28"/>
        </w:rPr>
        <w:t xml:space="preserve"> продлевается, но не более чем </w:t>
      </w:r>
      <w:r w:rsidRPr="00363D2B">
        <w:rPr>
          <w:rFonts w:ascii="Times New Roman" w:hAnsi="Times New Roman" w:cs="Times New Roman"/>
          <w:spacing w:val="6"/>
          <w:sz w:val="28"/>
        </w:rPr>
        <w:t xml:space="preserve">до 3-х календарных месяцев, Комиссией выдается повторное </w:t>
      </w:r>
      <w:r w:rsidR="00101681">
        <w:rPr>
          <w:rFonts w:ascii="Times New Roman" w:hAnsi="Times New Roman" w:cs="Times New Roman"/>
          <w:spacing w:val="6"/>
          <w:sz w:val="28"/>
        </w:rPr>
        <w:t xml:space="preserve">Уведомление о приведении помещения </w:t>
      </w:r>
      <w:r w:rsidR="00101681" w:rsidRPr="005B16F4">
        <w:rPr>
          <w:rFonts w:ascii="Times New Roman" w:hAnsi="Times New Roman" w:cs="Times New Roman"/>
          <w:spacing w:val="6"/>
          <w:sz w:val="28"/>
        </w:rPr>
        <w:t>в прежнее состояние</w:t>
      </w:r>
      <w:r w:rsidRPr="00363D2B">
        <w:rPr>
          <w:rFonts w:ascii="Times New Roman" w:hAnsi="Times New Roman" w:cs="Times New Roman"/>
          <w:spacing w:val="6"/>
          <w:sz w:val="28"/>
        </w:rPr>
        <w:t xml:space="preserve"> с указанием нового срока.</w:t>
      </w:r>
      <w:r>
        <w:rPr>
          <w:rFonts w:ascii="Times New Roman" w:hAnsi="Times New Roman" w:cs="Times New Roman"/>
          <w:spacing w:val="6"/>
          <w:sz w:val="28"/>
        </w:rPr>
        <w:t>».</w:t>
      </w:r>
    </w:p>
    <w:p w:rsidR="00363D2B" w:rsidRDefault="00363D2B" w:rsidP="00101681">
      <w:pPr>
        <w:shd w:val="clear" w:color="auto" w:fill="FFFFFF"/>
        <w:tabs>
          <w:tab w:val="left" w:pos="709"/>
        </w:tabs>
        <w:spacing w:line="276" w:lineRule="auto"/>
        <w:ind w:firstLine="709"/>
        <w:jc w:val="both"/>
        <w:rPr>
          <w:rFonts w:ascii="Times New Roman" w:hAnsi="Times New Roman" w:cs="Times New Roman"/>
          <w:spacing w:val="6"/>
          <w:sz w:val="28"/>
        </w:rPr>
      </w:pPr>
      <w:r>
        <w:rPr>
          <w:rFonts w:ascii="Times New Roman" w:hAnsi="Times New Roman" w:cs="Times New Roman"/>
          <w:spacing w:val="6"/>
          <w:sz w:val="28"/>
        </w:rPr>
        <w:t>1.</w:t>
      </w:r>
      <w:r w:rsidR="006A63AB">
        <w:rPr>
          <w:rFonts w:ascii="Times New Roman" w:hAnsi="Times New Roman" w:cs="Times New Roman"/>
          <w:spacing w:val="6"/>
          <w:sz w:val="28"/>
        </w:rPr>
        <w:t>8</w:t>
      </w:r>
      <w:r>
        <w:rPr>
          <w:rFonts w:ascii="Times New Roman" w:hAnsi="Times New Roman" w:cs="Times New Roman"/>
          <w:spacing w:val="6"/>
          <w:sz w:val="28"/>
        </w:rPr>
        <w:t>. Пункт 2.10 раздела 2 Положения изложить в следующей редакции:</w:t>
      </w:r>
    </w:p>
    <w:p w:rsidR="00363D2B" w:rsidRDefault="00363D2B" w:rsidP="00101681">
      <w:pPr>
        <w:shd w:val="clear" w:color="auto" w:fill="FFFFFF"/>
        <w:tabs>
          <w:tab w:val="left" w:pos="709"/>
        </w:tabs>
        <w:spacing w:line="276" w:lineRule="auto"/>
        <w:ind w:firstLine="709"/>
        <w:jc w:val="both"/>
        <w:rPr>
          <w:rFonts w:ascii="Times New Roman" w:hAnsi="Times New Roman" w:cs="Times New Roman"/>
          <w:spacing w:val="6"/>
          <w:sz w:val="28"/>
        </w:rPr>
      </w:pPr>
      <w:r>
        <w:rPr>
          <w:rFonts w:ascii="Times New Roman" w:hAnsi="Times New Roman" w:cs="Times New Roman"/>
          <w:spacing w:val="6"/>
          <w:sz w:val="28"/>
        </w:rPr>
        <w:t xml:space="preserve">«2.10. </w:t>
      </w:r>
      <w:r w:rsidRPr="00363D2B">
        <w:rPr>
          <w:rFonts w:ascii="Times New Roman" w:hAnsi="Times New Roman" w:cs="Times New Roman"/>
          <w:spacing w:val="6"/>
          <w:sz w:val="28"/>
        </w:rPr>
        <w:t xml:space="preserve">В случае если при обследовании помещения будет установлено, что в ходе выполнения работ по переустройству и (или) перепланировке были затронуты несущие конструкции многоквартирного дома, то в </w:t>
      </w:r>
      <w:r w:rsidR="00101681">
        <w:rPr>
          <w:rFonts w:ascii="Times New Roman" w:hAnsi="Times New Roman" w:cs="Times New Roman"/>
          <w:spacing w:val="6"/>
          <w:sz w:val="28"/>
        </w:rPr>
        <w:t xml:space="preserve">Уведомлении о приведении помещения </w:t>
      </w:r>
      <w:r w:rsidR="00101681" w:rsidRPr="005B16F4">
        <w:rPr>
          <w:rFonts w:ascii="Times New Roman" w:hAnsi="Times New Roman" w:cs="Times New Roman"/>
          <w:spacing w:val="6"/>
          <w:sz w:val="28"/>
        </w:rPr>
        <w:t>в прежнее состояние</w:t>
      </w:r>
      <w:r w:rsidR="00101681" w:rsidRPr="00363D2B">
        <w:rPr>
          <w:rFonts w:ascii="Times New Roman" w:hAnsi="Times New Roman" w:cs="Times New Roman"/>
          <w:spacing w:val="6"/>
          <w:sz w:val="28"/>
        </w:rPr>
        <w:t xml:space="preserve"> </w:t>
      </w:r>
      <w:r w:rsidRPr="00363D2B">
        <w:rPr>
          <w:rFonts w:ascii="Times New Roman" w:hAnsi="Times New Roman" w:cs="Times New Roman"/>
          <w:spacing w:val="6"/>
          <w:sz w:val="28"/>
        </w:rPr>
        <w:t>дополнительно указывается о необходимости выполнения, указанных в нем работ в соответствии с техническим паспортом.</w:t>
      </w:r>
      <w:r>
        <w:rPr>
          <w:rFonts w:ascii="Times New Roman" w:hAnsi="Times New Roman" w:cs="Times New Roman"/>
          <w:spacing w:val="6"/>
          <w:sz w:val="28"/>
        </w:rPr>
        <w:t>».</w:t>
      </w:r>
    </w:p>
    <w:p w:rsidR="00363D2B" w:rsidRDefault="00363D2B" w:rsidP="00101681">
      <w:pPr>
        <w:shd w:val="clear" w:color="auto" w:fill="FFFFFF"/>
        <w:tabs>
          <w:tab w:val="left" w:pos="709"/>
        </w:tabs>
        <w:spacing w:line="276" w:lineRule="auto"/>
        <w:ind w:firstLine="709"/>
        <w:jc w:val="both"/>
        <w:rPr>
          <w:rFonts w:ascii="Times New Roman" w:hAnsi="Times New Roman" w:cs="Times New Roman"/>
          <w:spacing w:val="6"/>
          <w:sz w:val="28"/>
        </w:rPr>
      </w:pPr>
      <w:r>
        <w:rPr>
          <w:rFonts w:ascii="Times New Roman" w:hAnsi="Times New Roman" w:cs="Times New Roman"/>
          <w:spacing w:val="6"/>
          <w:sz w:val="28"/>
        </w:rPr>
        <w:t>1.</w:t>
      </w:r>
      <w:r w:rsidR="006A63AB">
        <w:rPr>
          <w:rFonts w:ascii="Times New Roman" w:hAnsi="Times New Roman" w:cs="Times New Roman"/>
          <w:spacing w:val="6"/>
          <w:sz w:val="28"/>
        </w:rPr>
        <w:t>9</w:t>
      </w:r>
      <w:r>
        <w:rPr>
          <w:rFonts w:ascii="Times New Roman" w:hAnsi="Times New Roman" w:cs="Times New Roman"/>
          <w:spacing w:val="6"/>
          <w:sz w:val="28"/>
        </w:rPr>
        <w:t>. Пункт 2.12 раздела 2 Положения изложить в следующей редакции:</w:t>
      </w:r>
    </w:p>
    <w:p w:rsidR="00363D2B" w:rsidRPr="00363D2B" w:rsidRDefault="00363D2B" w:rsidP="00101681">
      <w:pPr>
        <w:pStyle w:val="af2"/>
        <w:shd w:val="clear" w:color="auto" w:fill="FFFFFF"/>
        <w:tabs>
          <w:tab w:val="left" w:pos="426"/>
        </w:tabs>
        <w:spacing w:before="0" w:beforeAutospacing="0" w:after="0" w:afterAutospacing="0" w:line="276" w:lineRule="auto"/>
        <w:ind w:firstLine="709"/>
        <w:jc w:val="both"/>
        <w:rPr>
          <w:rFonts w:ascii="Times New Roman" w:hAnsi="Times New Roman" w:cs="Times New Roman"/>
          <w:spacing w:val="6"/>
          <w:sz w:val="28"/>
          <w:szCs w:val="20"/>
          <w:lang w:eastAsia="ar-SA"/>
        </w:rPr>
      </w:pPr>
      <w:r w:rsidRPr="00363D2B">
        <w:rPr>
          <w:rFonts w:ascii="Times New Roman" w:hAnsi="Times New Roman" w:cs="Times New Roman"/>
          <w:spacing w:val="6"/>
          <w:sz w:val="28"/>
          <w:szCs w:val="20"/>
          <w:lang w:eastAsia="ar-SA"/>
        </w:rPr>
        <w:t xml:space="preserve">«2.12 По истечении указанного в </w:t>
      </w:r>
      <w:r w:rsidR="00101681">
        <w:rPr>
          <w:rFonts w:ascii="Times New Roman" w:hAnsi="Times New Roman" w:cs="Times New Roman"/>
          <w:spacing w:val="6"/>
          <w:sz w:val="28"/>
        </w:rPr>
        <w:t xml:space="preserve">Уведомлении о приведении помещения </w:t>
      </w:r>
      <w:r w:rsidR="00101681" w:rsidRPr="005B16F4">
        <w:rPr>
          <w:rFonts w:ascii="Times New Roman" w:hAnsi="Times New Roman" w:cs="Times New Roman"/>
          <w:spacing w:val="6"/>
          <w:sz w:val="28"/>
        </w:rPr>
        <w:t>в прежнее состояние</w:t>
      </w:r>
      <w:r w:rsidRPr="00363D2B">
        <w:rPr>
          <w:rFonts w:ascii="Times New Roman" w:hAnsi="Times New Roman" w:cs="Times New Roman"/>
          <w:spacing w:val="6"/>
          <w:sz w:val="28"/>
          <w:szCs w:val="20"/>
          <w:lang w:eastAsia="ar-SA"/>
        </w:rPr>
        <w:t xml:space="preserve"> срока или после письменного уведомления нанимателя, собственника, субарендатора (ссудополучателя) об окончании работ Комиссия в течение 10-ти календарных дней производит повторное обследование помещения и составляет Акт приемки (об отказе в приемке) работ по приведению самовольно переустроенного и (или) перепланированного жилого (нежилого) помещения в прежнее состояние или в состояние, соответствующее техническому паспорту жилого (нежилого) помещения, или в состояние, соответствующее проекту переустройства и (или) перепланировки жилого (нежилого) помещения по форме согласно приложению 4</w:t>
      </w:r>
      <w:r w:rsidR="003B0E7D">
        <w:rPr>
          <w:rFonts w:ascii="Times New Roman" w:hAnsi="Times New Roman" w:cs="Times New Roman"/>
          <w:spacing w:val="6"/>
          <w:sz w:val="28"/>
          <w:szCs w:val="20"/>
          <w:lang w:eastAsia="ar-SA"/>
        </w:rPr>
        <w:t xml:space="preserve"> к Положению</w:t>
      </w:r>
      <w:r w:rsidRPr="00363D2B">
        <w:rPr>
          <w:rFonts w:ascii="Times New Roman" w:hAnsi="Times New Roman" w:cs="Times New Roman"/>
          <w:spacing w:val="6"/>
          <w:sz w:val="28"/>
          <w:szCs w:val="20"/>
          <w:lang w:eastAsia="ar-SA"/>
        </w:rPr>
        <w:t>.</w:t>
      </w:r>
      <w:r>
        <w:rPr>
          <w:rFonts w:ascii="Times New Roman" w:hAnsi="Times New Roman" w:cs="Times New Roman"/>
          <w:spacing w:val="6"/>
          <w:sz w:val="28"/>
          <w:szCs w:val="20"/>
          <w:lang w:eastAsia="ar-SA"/>
        </w:rPr>
        <w:t>».</w:t>
      </w:r>
    </w:p>
    <w:p w:rsidR="00363D2B" w:rsidRDefault="00363D2B" w:rsidP="00101681">
      <w:pPr>
        <w:shd w:val="clear" w:color="auto" w:fill="FFFFFF"/>
        <w:tabs>
          <w:tab w:val="left" w:pos="709"/>
        </w:tabs>
        <w:spacing w:line="276" w:lineRule="auto"/>
        <w:ind w:firstLine="709"/>
        <w:jc w:val="both"/>
        <w:rPr>
          <w:rFonts w:ascii="Times New Roman" w:hAnsi="Times New Roman" w:cs="Times New Roman"/>
          <w:spacing w:val="6"/>
          <w:sz w:val="28"/>
        </w:rPr>
      </w:pPr>
      <w:r>
        <w:rPr>
          <w:rFonts w:ascii="Times New Roman" w:hAnsi="Times New Roman" w:cs="Times New Roman"/>
          <w:spacing w:val="6"/>
          <w:sz w:val="28"/>
        </w:rPr>
        <w:t>1.</w:t>
      </w:r>
      <w:r w:rsidR="006A63AB">
        <w:rPr>
          <w:rFonts w:ascii="Times New Roman" w:hAnsi="Times New Roman" w:cs="Times New Roman"/>
          <w:spacing w:val="6"/>
          <w:sz w:val="28"/>
        </w:rPr>
        <w:t>10</w:t>
      </w:r>
      <w:r>
        <w:rPr>
          <w:rFonts w:ascii="Times New Roman" w:hAnsi="Times New Roman" w:cs="Times New Roman"/>
          <w:spacing w:val="6"/>
          <w:sz w:val="28"/>
        </w:rPr>
        <w:t>. Пункт 2.14 раздела 2 Положения изложить в следующей редакции:</w:t>
      </w:r>
    </w:p>
    <w:p w:rsidR="00363D2B" w:rsidRDefault="00363D2B" w:rsidP="00101681">
      <w:pPr>
        <w:shd w:val="clear" w:color="auto" w:fill="FFFFFF"/>
        <w:tabs>
          <w:tab w:val="left" w:pos="709"/>
        </w:tabs>
        <w:spacing w:line="276" w:lineRule="auto"/>
        <w:ind w:firstLine="709"/>
        <w:jc w:val="both"/>
        <w:rPr>
          <w:rFonts w:ascii="Times New Roman" w:hAnsi="Times New Roman" w:cs="Times New Roman"/>
          <w:spacing w:val="6"/>
          <w:sz w:val="28"/>
        </w:rPr>
      </w:pPr>
      <w:r>
        <w:rPr>
          <w:rFonts w:ascii="Times New Roman" w:hAnsi="Times New Roman" w:cs="Times New Roman"/>
          <w:spacing w:val="6"/>
          <w:sz w:val="28"/>
        </w:rPr>
        <w:t xml:space="preserve">«2.14. </w:t>
      </w:r>
      <w:r w:rsidRPr="00363D2B">
        <w:rPr>
          <w:rFonts w:ascii="Times New Roman" w:hAnsi="Times New Roman" w:cs="Times New Roman"/>
          <w:spacing w:val="6"/>
          <w:sz w:val="28"/>
        </w:rPr>
        <w:t xml:space="preserve">Если соответствующее помещение не приведено в прежнее состояние или в состояние, соответствующее проекту переустройства и (или) перепланировки жилого (нежилого) помещения в указанный в </w:t>
      </w:r>
      <w:r w:rsidR="00101681">
        <w:rPr>
          <w:rFonts w:ascii="Times New Roman" w:hAnsi="Times New Roman" w:cs="Times New Roman"/>
          <w:spacing w:val="6"/>
          <w:sz w:val="28"/>
        </w:rPr>
        <w:t xml:space="preserve">Уведомлении о приведении помещения </w:t>
      </w:r>
      <w:r w:rsidR="00101681" w:rsidRPr="005B16F4">
        <w:rPr>
          <w:rFonts w:ascii="Times New Roman" w:hAnsi="Times New Roman" w:cs="Times New Roman"/>
          <w:spacing w:val="6"/>
          <w:sz w:val="28"/>
        </w:rPr>
        <w:t>в прежнее состояние</w:t>
      </w:r>
      <w:r w:rsidR="00101681" w:rsidRPr="00363D2B">
        <w:rPr>
          <w:rFonts w:ascii="Times New Roman" w:hAnsi="Times New Roman" w:cs="Times New Roman"/>
          <w:spacing w:val="6"/>
          <w:sz w:val="28"/>
        </w:rPr>
        <w:t xml:space="preserve"> </w:t>
      </w:r>
      <w:r w:rsidR="003B0E7D">
        <w:rPr>
          <w:rFonts w:ascii="Times New Roman" w:hAnsi="Times New Roman" w:cs="Times New Roman"/>
          <w:spacing w:val="6"/>
          <w:sz w:val="28"/>
        </w:rPr>
        <w:t>срок, У</w:t>
      </w:r>
      <w:r w:rsidRPr="00363D2B">
        <w:rPr>
          <w:rFonts w:ascii="Times New Roman" w:hAnsi="Times New Roman" w:cs="Times New Roman"/>
          <w:spacing w:val="6"/>
          <w:sz w:val="28"/>
        </w:rPr>
        <w:t>полномоченный орган направляет в ГУПЖХ материалы для подготовки искового заявления, проект искового заявления с приложением документов, предусмотренных Положением, ГУПЖХ представляет в Правовое управление администрации города Байконур, для подачи в суд от имени администрации города Байконур, в отношении собственника, нанимателя по договору социального (временного) найма жилого помещения, договору найма специализированного жилого помещения, договору временного (коммерческого) найма жилого помещения о расторжении договора.</w:t>
      </w:r>
      <w:r>
        <w:rPr>
          <w:rFonts w:ascii="Times New Roman" w:hAnsi="Times New Roman" w:cs="Times New Roman"/>
          <w:spacing w:val="6"/>
          <w:sz w:val="28"/>
        </w:rPr>
        <w:t>».</w:t>
      </w:r>
    </w:p>
    <w:p w:rsidR="00363D2B" w:rsidRDefault="00363D2B" w:rsidP="00101681">
      <w:pPr>
        <w:shd w:val="clear" w:color="auto" w:fill="FFFFFF"/>
        <w:tabs>
          <w:tab w:val="left" w:pos="709"/>
        </w:tabs>
        <w:spacing w:line="276" w:lineRule="auto"/>
        <w:ind w:firstLine="709"/>
        <w:jc w:val="both"/>
        <w:rPr>
          <w:rFonts w:ascii="Times New Roman" w:hAnsi="Times New Roman" w:cs="Times New Roman"/>
          <w:spacing w:val="6"/>
          <w:sz w:val="28"/>
        </w:rPr>
      </w:pPr>
      <w:r>
        <w:rPr>
          <w:rFonts w:ascii="Times New Roman" w:hAnsi="Times New Roman" w:cs="Times New Roman"/>
          <w:spacing w:val="6"/>
          <w:sz w:val="28"/>
        </w:rPr>
        <w:t>1.1</w:t>
      </w:r>
      <w:r w:rsidR="006A63AB">
        <w:rPr>
          <w:rFonts w:ascii="Times New Roman" w:hAnsi="Times New Roman" w:cs="Times New Roman"/>
          <w:spacing w:val="6"/>
          <w:sz w:val="28"/>
        </w:rPr>
        <w:t>1</w:t>
      </w:r>
      <w:r>
        <w:rPr>
          <w:rFonts w:ascii="Times New Roman" w:hAnsi="Times New Roman" w:cs="Times New Roman"/>
          <w:spacing w:val="6"/>
          <w:sz w:val="28"/>
        </w:rPr>
        <w:t>. Пункт 2.15 раздела 2 Положения изложить в следующей редакции:</w:t>
      </w:r>
    </w:p>
    <w:p w:rsidR="00363D2B" w:rsidRDefault="00363D2B" w:rsidP="00101681">
      <w:pPr>
        <w:shd w:val="clear" w:color="auto" w:fill="FFFFFF"/>
        <w:tabs>
          <w:tab w:val="left" w:pos="709"/>
        </w:tabs>
        <w:spacing w:line="276" w:lineRule="auto"/>
        <w:ind w:firstLine="709"/>
        <w:jc w:val="both"/>
        <w:rPr>
          <w:rFonts w:ascii="Times New Roman" w:hAnsi="Times New Roman" w:cs="Times New Roman"/>
          <w:spacing w:val="6"/>
          <w:sz w:val="28"/>
        </w:rPr>
      </w:pPr>
      <w:r>
        <w:rPr>
          <w:rFonts w:ascii="Times New Roman" w:hAnsi="Times New Roman" w:cs="Times New Roman"/>
          <w:spacing w:val="6"/>
          <w:sz w:val="28"/>
        </w:rPr>
        <w:t xml:space="preserve">«2.15. </w:t>
      </w:r>
      <w:r w:rsidRPr="00363D2B">
        <w:rPr>
          <w:rFonts w:ascii="Times New Roman" w:hAnsi="Times New Roman" w:cs="Times New Roman"/>
          <w:spacing w:val="6"/>
          <w:sz w:val="28"/>
        </w:rPr>
        <w:t xml:space="preserve">Если соответствующее нежилое помещение не приведено в прежнее состояние или в состояние, соответствующее проекту переустройства и (или) перепланировки жилого (нежилого) помещения в указанный в </w:t>
      </w:r>
      <w:r w:rsidR="00101681">
        <w:rPr>
          <w:rFonts w:ascii="Times New Roman" w:hAnsi="Times New Roman" w:cs="Times New Roman"/>
          <w:spacing w:val="6"/>
          <w:sz w:val="28"/>
        </w:rPr>
        <w:t xml:space="preserve">Уведомлении о приведении помещения </w:t>
      </w:r>
      <w:r w:rsidR="00101681" w:rsidRPr="005B16F4">
        <w:rPr>
          <w:rFonts w:ascii="Times New Roman" w:hAnsi="Times New Roman" w:cs="Times New Roman"/>
          <w:spacing w:val="6"/>
          <w:sz w:val="28"/>
        </w:rPr>
        <w:t>в прежнее состояние</w:t>
      </w:r>
      <w:r w:rsidR="00101681" w:rsidRPr="00363D2B">
        <w:rPr>
          <w:rFonts w:ascii="Times New Roman" w:hAnsi="Times New Roman" w:cs="Times New Roman"/>
          <w:spacing w:val="6"/>
          <w:sz w:val="28"/>
        </w:rPr>
        <w:t xml:space="preserve"> </w:t>
      </w:r>
      <w:r w:rsidRPr="00363D2B">
        <w:rPr>
          <w:rFonts w:ascii="Times New Roman" w:hAnsi="Times New Roman" w:cs="Times New Roman"/>
          <w:spacing w:val="6"/>
          <w:sz w:val="28"/>
        </w:rPr>
        <w:t>срок, УИЗО администрации г. Байконур на основании докладной записки Уполномоченного органа с приложением документов предусмотренных Положением, осуществляет подготовку необходимых документов и подачу в суд искового заявления от имени администрации города Байконур в отношении субарендатора (ссудополучателя) по договору субаренды в многоквартирном доме жилищного фонда города Байконур (далее – договор субаренды), о расторжении договора субаренды.</w:t>
      </w:r>
      <w:r>
        <w:rPr>
          <w:rFonts w:ascii="Times New Roman" w:hAnsi="Times New Roman" w:cs="Times New Roman"/>
          <w:spacing w:val="6"/>
          <w:sz w:val="28"/>
        </w:rPr>
        <w:t>».</w:t>
      </w:r>
    </w:p>
    <w:p w:rsidR="006A63AB" w:rsidRDefault="006A63AB" w:rsidP="00101681">
      <w:pPr>
        <w:shd w:val="clear" w:color="auto" w:fill="FFFFFF"/>
        <w:tabs>
          <w:tab w:val="left" w:pos="709"/>
        </w:tabs>
        <w:spacing w:line="276" w:lineRule="auto"/>
        <w:ind w:firstLine="709"/>
        <w:jc w:val="both"/>
        <w:rPr>
          <w:rFonts w:ascii="Times New Roman" w:hAnsi="Times New Roman" w:cs="Times New Roman"/>
          <w:spacing w:val="6"/>
          <w:sz w:val="28"/>
        </w:rPr>
      </w:pPr>
      <w:r>
        <w:rPr>
          <w:rFonts w:ascii="Times New Roman" w:hAnsi="Times New Roman" w:cs="Times New Roman"/>
          <w:spacing w:val="6"/>
          <w:sz w:val="28"/>
        </w:rPr>
        <w:t>1.12. Пункт 2.16 раздела 2 Положения изложить в следующей редакции:</w:t>
      </w:r>
    </w:p>
    <w:p w:rsidR="006A63AB" w:rsidRDefault="006A63AB" w:rsidP="00101681">
      <w:pPr>
        <w:shd w:val="clear" w:color="auto" w:fill="FFFFFF"/>
        <w:tabs>
          <w:tab w:val="left" w:pos="709"/>
        </w:tabs>
        <w:spacing w:line="276" w:lineRule="auto"/>
        <w:ind w:firstLine="709"/>
        <w:jc w:val="both"/>
        <w:rPr>
          <w:rFonts w:ascii="Times New Roman" w:hAnsi="Times New Roman" w:cs="Times New Roman"/>
          <w:spacing w:val="6"/>
          <w:sz w:val="28"/>
        </w:rPr>
      </w:pPr>
      <w:r>
        <w:rPr>
          <w:rFonts w:ascii="Times New Roman" w:hAnsi="Times New Roman" w:cs="Times New Roman"/>
          <w:spacing w:val="6"/>
          <w:sz w:val="28"/>
        </w:rPr>
        <w:t xml:space="preserve">«2.16. </w:t>
      </w:r>
      <w:r w:rsidRPr="006A63AB">
        <w:rPr>
          <w:rFonts w:ascii="Times New Roman" w:hAnsi="Times New Roman" w:cs="Times New Roman"/>
          <w:spacing w:val="6"/>
          <w:sz w:val="28"/>
        </w:rPr>
        <w:t xml:space="preserve">В случае расторжения договора социального (временного) найма, договора найма специализированного жилого помещения, договора временного (коммерческого) найма жилого помещения, договора субаренды, </w:t>
      </w:r>
      <w:r w:rsidR="00101681">
        <w:rPr>
          <w:rFonts w:ascii="Times New Roman" w:hAnsi="Times New Roman" w:cs="Times New Roman"/>
          <w:spacing w:val="6"/>
          <w:sz w:val="28"/>
        </w:rPr>
        <w:t xml:space="preserve">Уведомление о приведении помещения </w:t>
      </w:r>
      <w:r w:rsidR="00101681" w:rsidRPr="005B16F4">
        <w:rPr>
          <w:rFonts w:ascii="Times New Roman" w:hAnsi="Times New Roman" w:cs="Times New Roman"/>
          <w:spacing w:val="6"/>
          <w:sz w:val="28"/>
        </w:rPr>
        <w:t>в прежнее состояние</w:t>
      </w:r>
      <w:r w:rsidR="00101681" w:rsidRPr="006A63AB">
        <w:rPr>
          <w:rFonts w:ascii="Times New Roman" w:hAnsi="Times New Roman" w:cs="Times New Roman"/>
          <w:spacing w:val="6"/>
          <w:sz w:val="28"/>
        </w:rPr>
        <w:t xml:space="preserve"> </w:t>
      </w:r>
      <w:r w:rsidRPr="006A63AB">
        <w:rPr>
          <w:rFonts w:ascii="Times New Roman" w:hAnsi="Times New Roman" w:cs="Times New Roman"/>
          <w:spacing w:val="6"/>
          <w:sz w:val="28"/>
        </w:rPr>
        <w:t>направляется в ГУПЖХ в течение 5-ти рабочих дней с момента вступления в законную силу решения суда о расторжении договора социального (временного) найма жилого помещения, договора найма специализированного жилого помещения, договора временного (коммерческого) найма, договора субаренды, с указанием перечня работ и срока приведения в прежнее состояние или в состояние, соответствующее проекту переустройства и (или) перепланировки помещения.</w:t>
      </w:r>
      <w:r>
        <w:rPr>
          <w:rFonts w:ascii="Times New Roman" w:hAnsi="Times New Roman" w:cs="Times New Roman"/>
          <w:spacing w:val="6"/>
          <w:sz w:val="28"/>
        </w:rPr>
        <w:t>».</w:t>
      </w:r>
    </w:p>
    <w:p w:rsidR="00D10D40" w:rsidRPr="00814E3C" w:rsidRDefault="00363D2B" w:rsidP="00101681">
      <w:pPr>
        <w:shd w:val="clear" w:color="auto" w:fill="FFFFFF"/>
        <w:tabs>
          <w:tab w:val="left" w:pos="709"/>
        </w:tabs>
        <w:spacing w:line="276" w:lineRule="auto"/>
        <w:ind w:firstLine="709"/>
        <w:jc w:val="both"/>
        <w:rPr>
          <w:rFonts w:ascii="Times New Roman" w:hAnsi="Times New Roman" w:cs="Times New Roman"/>
          <w:spacing w:val="6"/>
          <w:sz w:val="28"/>
        </w:rPr>
      </w:pPr>
      <w:r w:rsidRPr="00814E3C">
        <w:rPr>
          <w:rFonts w:ascii="Times New Roman" w:hAnsi="Times New Roman" w:cs="Times New Roman"/>
          <w:spacing w:val="6"/>
          <w:sz w:val="28"/>
        </w:rPr>
        <w:t>1.</w:t>
      </w:r>
      <w:r w:rsidR="006A63AB">
        <w:rPr>
          <w:rFonts w:ascii="Times New Roman" w:hAnsi="Times New Roman" w:cs="Times New Roman"/>
          <w:spacing w:val="6"/>
          <w:sz w:val="28"/>
        </w:rPr>
        <w:t>13</w:t>
      </w:r>
      <w:r w:rsidRPr="00814E3C">
        <w:rPr>
          <w:rFonts w:ascii="Times New Roman" w:hAnsi="Times New Roman" w:cs="Times New Roman"/>
          <w:spacing w:val="6"/>
          <w:sz w:val="28"/>
        </w:rPr>
        <w:t>.</w:t>
      </w:r>
      <w:r>
        <w:rPr>
          <w:rFonts w:ascii="Times New Roman" w:hAnsi="Times New Roman" w:cs="Times New Roman"/>
          <w:spacing w:val="6"/>
          <w:sz w:val="28"/>
        </w:rPr>
        <w:t xml:space="preserve"> </w:t>
      </w:r>
      <w:r w:rsidR="00D10D40" w:rsidRPr="00814E3C">
        <w:rPr>
          <w:rFonts w:ascii="Times New Roman" w:hAnsi="Times New Roman" w:cs="Times New Roman"/>
          <w:spacing w:val="6"/>
          <w:sz w:val="28"/>
        </w:rPr>
        <w:t>Приложени</w:t>
      </w:r>
      <w:r w:rsidR="00D10D40">
        <w:rPr>
          <w:rFonts w:ascii="Times New Roman" w:hAnsi="Times New Roman" w:cs="Times New Roman"/>
          <w:spacing w:val="6"/>
          <w:sz w:val="28"/>
        </w:rPr>
        <w:t xml:space="preserve">е </w:t>
      </w:r>
      <w:r w:rsidR="00D10D40" w:rsidRPr="00814E3C">
        <w:rPr>
          <w:rFonts w:ascii="Times New Roman" w:hAnsi="Times New Roman" w:cs="Times New Roman"/>
          <w:spacing w:val="6"/>
          <w:sz w:val="28"/>
        </w:rPr>
        <w:t xml:space="preserve">6 к Положению </w:t>
      </w:r>
      <w:r w:rsidR="00D10D40">
        <w:rPr>
          <w:rFonts w:ascii="Times New Roman" w:hAnsi="Times New Roman" w:cs="Times New Roman"/>
          <w:spacing w:val="6"/>
          <w:sz w:val="28"/>
        </w:rPr>
        <w:t>признать утратившим силу.</w:t>
      </w:r>
    </w:p>
    <w:p w:rsidR="00D0474E" w:rsidRPr="00814E3C" w:rsidRDefault="00D0474E" w:rsidP="00101681">
      <w:pPr>
        <w:shd w:val="clear" w:color="auto" w:fill="FFFFFF"/>
        <w:tabs>
          <w:tab w:val="left" w:pos="709"/>
        </w:tabs>
        <w:spacing w:line="276" w:lineRule="auto"/>
        <w:ind w:firstLine="709"/>
        <w:jc w:val="both"/>
        <w:rPr>
          <w:rFonts w:ascii="Times New Roman" w:hAnsi="Times New Roman" w:cs="Times New Roman"/>
          <w:spacing w:val="6"/>
          <w:sz w:val="28"/>
        </w:rPr>
      </w:pPr>
      <w:r w:rsidRPr="00814E3C">
        <w:rPr>
          <w:rFonts w:ascii="Times New Roman" w:hAnsi="Times New Roman" w:cs="Times New Roman"/>
          <w:spacing w:val="6"/>
          <w:sz w:val="28"/>
        </w:rPr>
        <w:t>1.</w:t>
      </w:r>
      <w:r w:rsidR="006A63AB">
        <w:rPr>
          <w:rFonts w:ascii="Times New Roman" w:hAnsi="Times New Roman" w:cs="Times New Roman"/>
          <w:spacing w:val="6"/>
          <w:sz w:val="28"/>
        </w:rPr>
        <w:t>14</w:t>
      </w:r>
      <w:r w:rsidR="00D10D40">
        <w:rPr>
          <w:rFonts w:ascii="Times New Roman" w:hAnsi="Times New Roman" w:cs="Times New Roman"/>
          <w:spacing w:val="6"/>
          <w:sz w:val="28"/>
        </w:rPr>
        <w:t>. Приложения 1, 3</w:t>
      </w:r>
      <w:r w:rsidRPr="00814E3C">
        <w:rPr>
          <w:rFonts w:ascii="Times New Roman" w:hAnsi="Times New Roman" w:cs="Times New Roman"/>
          <w:spacing w:val="6"/>
          <w:sz w:val="28"/>
        </w:rPr>
        <w:t xml:space="preserve"> к Положению изложить в редакции согласно приложениям 1, 2 к настоящему постановлению соответственно.</w:t>
      </w:r>
    </w:p>
    <w:p w:rsidR="00B16362" w:rsidRPr="00814E3C" w:rsidRDefault="00A72776" w:rsidP="00101681">
      <w:pPr>
        <w:shd w:val="clear" w:color="auto" w:fill="FFFFFF"/>
        <w:tabs>
          <w:tab w:val="left" w:pos="709"/>
        </w:tabs>
        <w:spacing w:line="276" w:lineRule="auto"/>
        <w:ind w:firstLine="709"/>
        <w:jc w:val="both"/>
        <w:rPr>
          <w:rFonts w:ascii="Times New Roman" w:hAnsi="Times New Roman" w:cs="Times New Roman"/>
          <w:color w:val="000000"/>
          <w:sz w:val="28"/>
          <w:szCs w:val="28"/>
        </w:rPr>
      </w:pPr>
      <w:r w:rsidRPr="00814E3C">
        <w:rPr>
          <w:rFonts w:ascii="Times New Roman" w:hAnsi="Times New Roman" w:cs="Times New Roman"/>
          <w:color w:val="000000"/>
          <w:sz w:val="28"/>
          <w:szCs w:val="28"/>
          <w:shd w:val="clear" w:color="auto" w:fill="FFFFFF"/>
        </w:rPr>
        <w:t>2</w:t>
      </w:r>
      <w:r w:rsidR="00B16362" w:rsidRPr="00814E3C">
        <w:rPr>
          <w:rFonts w:ascii="Times New Roman" w:hAnsi="Times New Roman" w:cs="Times New Roman"/>
          <w:color w:val="000000"/>
          <w:sz w:val="28"/>
          <w:szCs w:val="28"/>
          <w:shd w:val="clear" w:color="auto" w:fill="FFFFFF"/>
        </w:rPr>
        <w:t>.</w:t>
      </w:r>
      <w:r w:rsidR="00B16362" w:rsidRPr="00814E3C">
        <w:rPr>
          <w:rStyle w:val="apple-converted-space"/>
          <w:rFonts w:ascii="Times New Roman" w:hAnsi="Times New Roman" w:cs="Times New Roman"/>
          <w:color w:val="000000"/>
          <w:sz w:val="28"/>
          <w:szCs w:val="28"/>
          <w:shd w:val="clear" w:color="auto" w:fill="FFFFFF"/>
        </w:rPr>
        <w:t xml:space="preserve"> </w:t>
      </w:r>
      <w:r w:rsidR="00B16362" w:rsidRPr="00814E3C">
        <w:rPr>
          <w:rFonts w:ascii="Times New Roman" w:hAnsi="Times New Roman" w:cs="Times New Roman"/>
          <w:color w:val="000000"/>
          <w:sz w:val="28"/>
          <w:szCs w:val="28"/>
        </w:rPr>
        <w:t>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w:t>
      </w:r>
      <w:r w:rsidR="00B16362" w:rsidRPr="00814E3C">
        <w:rPr>
          <w:rStyle w:val="apple-converted-space"/>
          <w:rFonts w:ascii="Times New Roman" w:hAnsi="Times New Roman" w:cs="Times New Roman"/>
          <w:color w:val="000000"/>
          <w:sz w:val="28"/>
          <w:szCs w:val="28"/>
        </w:rPr>
        <w:t xml:space="preserve"> </w:t>
      </w:r>
      <w:hyperlink r:id="rId9" w:history="1">
        <w:r w:rsidR="00B16362" w:rsidRPr="00814E3C">
          <w:rPr>
            <w:rStyle w:val="af1"/>
            <w:rFonts w:ascii="Times New Roman" w:hAnsi="Times New Roman" w:cs="Times New Roman"/>
            <w:color w:val="000000"/>
            <w:sz w:val="28"/>
            <w:szCs w:val="28"/>
            <w:u w:val="none"/>
            <w:lang w:val="en-US"/>
          </w:rPr>
          <w:t>www</w:t>
        </w:r>
        <w:r w:rsidR="00B16362" w:rsidRPr="00814E3C">
          <w:rPr>
            <w:rStyle w:val="af1"/>
            <w:rFonts w:ascii="Times New Roman" w:hAnsi="Times New Roman" w:cs="Times New Roman"/>
            <w:color w:val="000000"/>
            <w:sz w:val="28"/>
            <w:szCs w:val="28"/>
            <w:u w:val="none"/>
          </w:rPr>
          <w:t>.</w:t>
        </w:r>
        <w:r w:rsidR="00B16362" w:rsidRPr="00814E3C">
          <w:rPr>
            <w:rStyle w:val="af1"/>
            <w:rFonts w:ascii="Times New Roman" w:hAnsi="Times New Roman" w:cs="Times New Roman"/>
            <w:color w:val="000000"/>
            <w:sz w:val="28"/>
            <w:szCs w:val="28"/>
            <w:u w:val="none"/>
            <w:lang w:val="en-US"/>
          </w:rPr>
          <w:t>baikonuradm</w:t>
        </w:r>
        <w:r w:rsidR="00B16362" w:rsidRPr="00814E3C">
          <w:rPr>
            <w:rStyle w:val="af1"/>
            <w:rFonts w:ascii="Times New Roman" w:hAnsi="Times New Roman" w:cs="Times New Roman"/>
            <w:color w:val="000000"/>
            <w:sz w:val="28"/>
            <w:szCs w:val="28"/>
            <w:u w:val="none"/>
          </w:rPr>
          <w:t>.</w:t>
        </w:r>
        <w:r w:rsidR="00B16362" w:rsidRPr="00814E3C">
          <w:rPr>
            <w:rStyle w:val="af1"/>
            <w:rFonts w:ascii="Times New Roman" w:hAnsi="Times New Roman" w:cs="Times New Roman"/>
            <w:color w:val="000000"/>
            <w:sz w:val="28"/>
            <w:szCs w:val="28"/>
            <w:u w:val="none"/>
            <w:lang w:val="en-US"/>
          </w:rPr>
          <w:t>ru</w:t>
        </w:r>
      </w:hyperlink>
      <w:r w:rsidR="00B16362" w:rsidRPr="00814E3C">
        <w:rPr>
          <w:rFonts w:ascii="Times New Roman" w:hAnsi="Times New Roman" w:cs="Times New Roman"/>
          <w:color w:val="000000"/>
          <w:sz w:val="28"/>
          <w:szCs w:val="28"/>
        </w:rPr>
        <w:t>.</w:t>
      </w:r>
    </w:p>
    <w:p w:rsidR="00B16362" w:rsidRPr="00814E3C" w:rsidRDefault="00A72776" w:rsidP="00101681">
      <w:pPr>
        <w:pStyle w:val="21"/>
        <w:tabs>
          <w:tab w:val="left" w:pos="709"/>
        </w:tabs>
        <w:spacing w:line="276" w:lineRule="auto"/>
        <w:rPr>
          <w:rFonts w:ascii="Times New Roman" w:hAnsi="Times New Roman" w:cs="Times New Roman"/>
        </w:rPr>
      </w:pPr>
      <w:r w:rsidRPr="00814E3C">
        <w:rPr>
          <w:rFonts w:ascii="Times New Roman" w:hAnsi="Times New Roman" w:cs="Times New Roman"/>
          <w:color w:val="000000"/>
          <w:szCs w:val="28"/>
        </w:rPr>
        <w:t>3</w:t>
      </w:r>
      <w:r w:rsidR="00B16362" w:rsidRPr="00814E3C">
        <w:rPr>
          <w:rFonts w:ascii="Times New Roman" w:hAnsi="Times New Roman" w:cs="Times New Roman"/>
          <w:color w:val="000000"/>
          <w:szCs w:val="28"/>
        </w:rPr>
        <w:t xml:space="preserve">. Контроль за исполнением настоящего постановления </w:t>
      </w:r>
      <w:r w:rsidR="008529B9" w:rsidRPr="00814E3C">
        <w:rPr>
          <w:rFonts w:ascii="Times New Roman" w:hAnsi="Times New Roman" w:cs="Times New Roman"/>
          <w:color w:val="000000"/>
          <w:szCs w:val="28"/>
        </w:rPr>
        <w:t>оставляю за собой.</w:t>
      </w:r>
    </w:p>
    <w:p w:rsidR="009D3291" w:rsidRPr="00814E3C" w:rsidRDefault="009D3291" w:rsidP="005E5E9D">
      <w:pPr>
        <w:spacing w:line="264" w:lineRule="auto"/>
        <w:ind w:left="709" w:hanging="709"/>
        <w:jc w:val="both"/>
        <w:rPr>
          <w:rFonts w:ascii="Times New Roman" w:hAnsi="Times New Roman" w:cs="Times New Roman"/>
          <w:sz w:val="28"/>
          <w:szCs w:val="28"/>
        </w:rPr>
      </w:pPr>
    </w:p>
    <w:p w:rsidR="00C20703" w:rsidRPr="00814E3C" w:rsidRDefault="00C20703" w:rsidP="005E5E9D">
      <w:pPr>
        <w:spacing w:line="264" w:lineRule="auto"/>
        <w:ind w:left="709" w:hanging="709"/>
        <w:jc w:val="both"/>
        <w:rPr>
          <w:rFonts w:ascii="Times New Roman" w:hAnsi="Times New Roman" w:cs="Times New Roman"/>
          <w:sz w:val="28"/>
          <w:szCs w:val="28"/>
        </w:rPr>
      </w:pPr>
    </w:p>
    <w:p w:rsidR="008D68F1" w:rsidRPr="00814E3C" w:rsidRDefault="00454E8B" w:rsidP="005E5E9D">
      <w:pPr>
        <w:spacing w:line="264" w:lineRule="auto"/>
        <w:ind w:left="709" w:hanging="709"/>
        <w:jc w:val="both"/>
        <w:rPr>
          <w:rFonts w:ascii="Times New Roman" w:hAnsi="Times New Roman" w:cs="Times New Roman"/>
          <w:b/>
          <w:sz w:val="28"/>
          <w:szCs w:val="28"/>
        </w:rPr>
      </w:pPr>
      <w:r w:rsidRPr="00814E3C">
        <w:rPr>
          <w:rFonts w:ascii="Times New Roman" w:hAnsi="Times New Roman" w:cs="Times New Roman"/>
          <w:b/>
          <w:sz w:val="28"/>
          <w:szCs w:val="28"/>
        </w:rPr>
        <w:t>Г</w:t>
      </w:r>
      <w:r w:rsidR="008D68F1" w:rsidRPr="00814E3C">
        <w:rPr>
          <w:rFonts w:ascii="Times New Roman" w:hAnsi="Times New Roman" w:cs="Times New Roman"/>
          <w:b/>
          <w:sz w:val="28"/>
          <w:szCs w:val="28"/>
        </w:rPr>
        <w:t>лав</w:t>
      </w:r>
      <w:r w:rsidR="00647F65" w:rsidRPr="00814E3C">
        <w:rPr>
          <w:rFonts w:ascii="Times New Roman" w:hAnsi="Times New Roman" w:cs="Times New Roman"/>
          <w:b/>
          <w:sz w:val="28"/>
          <w:szCs w:val="28"/>
        </w:rPr>
        <w:t>а</w:t>
      </w:r>
      <w:r w:rsidR="008D68F1" w:rsidRPr="00814E3C">
        <w:rPr>
          <w:rFonts w:ascii="Times New Roman" w:hAnsi="Times New Roman" w:cs="Times New Roman"/>
          <w:b/>
          <w:sz w:val="28"/>
          <w:szCs w:val="28"/>
        </w:rPr>
        <w:t xml:space="preserve"> администрации</w:t>
      </w:r>
      <w:r w:rsidR="008D68F1" w:rsidRPr="00814E3C">
        <w:rPr>
          <w:rFonts w:ascii="Times New Roman" w:hAnsi="Times New Roman" w:cs="Times New Roman"/>
          <w:b/>
          <w:sz w:val="28"/>
          <w:szCs w:val="28"/>
        </w:rPr>
        <w:tab/>
      </w:r>
      <w:r w:rsidR="008D68F1" w:rsidRPr="00814E3C">
        <w:rPr>
          <w:rFonts w:ascii="Times New Roman" w:hAnsi="Times New Roman" w:cs="Times New Roman"/>
          <w:b/>
          <w:sz w:val="28"/>
          <w:szCs w:val="28"/>
        </w:rPr>
        <w:tab/>
      </w:r>
      <w:r w:rsidR="008D68F1" w:rsidRPr="00814E3C">
        <w:rPr>
          <w:rFonts w:ascii="Times New Roman" w:hAnsi="Times New Roman" w:cs="Times New Roman"/>
          <w:b/>
          <w:sz w:val="28"/>
          <w:szCs w:val="28"/>
        </w:rPr>
        <w:tab/>
      </w:r>
      <w:r w:rsidR="008D68F1" w:rsidRPr="00814E3C">
        <w:rPr>
          <w:rFonts w:ascii="Times New Roman" w:hAnsi="Times New Roman" w:cs="Times New Roman"/>
          <w:b/>
          <w:sz w:val="28"/>
          <w:szCs w:val="28"/>
        </w:rPr>
        <w:tab/>
      </w:r>
      <w:r w:rsidR="008D68F1" w:rsidRPr="00814E3C">
        <w:rPr>
          <w:rFonts w:ascii="Times New Roman" w:hAnsi="Times New Roman" w:cs="Times New Roman"/>
          <w:b/>
          <w:sz w:val="28"/>
          <w:szCs w:val="28"/>
        </w:rPr>
        <w:tab/>
      </w:r>
      <w:r w:rsidR="008D68F1" w:rsidRPr="00814E3C">
        <w:rPr>
          <w:rFonts w:ascii="Times New Roman" w:hAnsi="Times New Roman" w:cs="Times New Roman"/>
          <w:b/>
          <w:sz w:val="28"/>
          <w:szCs w:val="28"/>
        </w:rPr>
        <w:tab/>
      </w:r>
      <w:r w:rsidR="00744311" w:rsidRPr="00814E3C">
        <w:rPr>
          <w:rFonts w:ascii="Times New Roman" w:hAnsi="Times New Roman" w:cs="Times New Roman"/>
          <w:b/>
          <w:sz w:val="28"/>
          <w:szCs w:val="28"/>
        </w:rPr>
        <w:t xml:space="preserve">     </w:t>
      </w:r>
      <w:r w:rsidR="00C77456" w:rsidRPr="00814E3C">
        <w:rPr>
          <w:rFonts w:ascii="Times New Roman" w:hAnsi="Times New Roman" w:cs="Times New Roman"/>
          <w:b/>
          <w:sz w:val="28"/>
          <w:szCs w:val="28"/>
        </w:rPr>
        <w:t xml:space="preserve"> </w:t>
      </w:r>
      <w:r w:rsidR="009D3291" w:rsidRPr="00814E3C">
        <w:rPr>
          <w:rFonts w:ascii="Times New Roman" w:hAnsi="Times New Roman" w:cs="Times New Roman"/>
          <w:b/>
          <w:sz w:val="28"/>
          <w:szCs w:val="28"/>
        </w:rPr>
        <w:t xml:space="preserve">  </w:t>
      </w:r>
      <w:r w:rsidR="00C77456" w:rsidRPr="00814E3C">
        <w:rPr>
          <w:rFonts w:ascii="Times New Roman" w:hAnsi="Times New Roman" w:cs="Times New Roman"/>
          <w:b/>
          <w:sz w:val="28"/>
          <w:szCs w:val="28"/>
        </w:rPr>
        <w:t xml:space="preserve"> </w:t>
      </w:r>
      <w:r w:rsidR="00647F65" w:rsidRPr="00814E3C">
        <w:rPr>
          <w:rFonts w:ascii="Times New Roman" w:hAnsi="Times New Roman" w:cs="Times New Roman"/>
          <w:b/>
          <w:sz w:val="28"/>
          <w:szCs w:val="28"/>
        </w:rPr>
        <w:t xml:space="preserve">    </w:t>
      </w:r>
      <w:r w:rsidR="00C77456" w:rsidRPr="00814E3C">
        <w:rPr>
          <w:rFonts w:ascii="Times New Roman" w:hAnsi="Times New Roman" w:cs="Times New Roman"/>
          <w:b/>
          <w:sz w:val="28"/>
          <w:szCs w:val="28"/>
        </w:rPr>
        <w:t xml:space="preserve"> </w:t>
      </w:r>
      <w:r w:rsidR="00647F65" w:rsidRPr="00814E3C">
        <w:rPr>
          <w:rFonts w:ascii="Times New Roman" w:hAnsi="Times New Roman" w:cs="Times New Roman"/>
          <w:b/>
          <w:sz w:val="28"/>
          <w:szCs w:val="28"/>
        </w:rPr>
        <w:t>К.Д. Бусыгин</w:t>
      </w:r>
    </w:p>
    <w:sectPr w:rsidR="008D68F1" w:rsidRPr="00814E3C" w:rsidSect="00975FC3">
      <w:headerReference w:type="default" r:id="rId10"/>
      <w:pgSz w:w="11906" w:h="16838"/>
      <w:pgMar w:top="1134" w:right="567" w:bottom="993"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F59" w:rsidRDefault="00CB7F59">
      <w:r>
        <w:separator/>
      </w:r>
    </w:p>
  </w:endnote>
  <w:endnote w:type="continuationSeparator" w:id="0">
    <w:p w:rsidR="00CB7F59" w:rsidRDefault="00CB7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F59" w:rsidRDefault="00CB7F59">
      <w:r>
        <w:separator/>
      </w:r>
    </w:p>
  </w:footnote>
  <w:footnote w:type="continuationSeparator" w:id="0">
    <w:p w:rsidR="00CB7F59" w:rsidRDefault="00CB7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483EB6">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57888"/>
    <w:rsid w:val="00060F7A"/>
    <w:rsid w:val="00063383"/>
    <w:rsid w:val="00064710"/>
    <w:rsid w:val="000659D0"/>
    <w:rsid w:val="00075E68"/>
    <w:rsid w:val="00090AFB"/>
    <w:rsid w:val="0009378A"/>
    <w:rsid w:val="00093E10"/>
    <w:rsid w:val="00097B80"/>
    <w:rsid w:val="000B12D5"/>
    <w:rsid w:val="000B4211"/>
    <w:rsid w:val="000C460F"/>
    <w:rsid w:val="000D2C6F"/>
    <w:rsid w:val="000E36E1"/>
    <w:rsid w:val="000E70D4"/>
    <w:rsid w:val="000F51AB"/>
    <w:rsid w:val="00101681"/>
    <w:rsid w:val="0010475D"/>
    <w:rsid w:val="0011275C"/>
    <w:rsid w:val="00121447"/>
    <w:rsid w:val="00135473"/>
    <w:rsid w:val="001402A5"/>
    <w:rsid w:val="00154EAB"/>
    <w:rsid w:val="00163A81"/>
    <w:rsid w:val="00164CD4"/>
    <w:rsid w:val="00181AA6"/>
    <w:rsid w:val="00183591"/>
    <w:rsid w:val="00183AB8"/>
    <w:rsid w:val="00192717"/>
    <w:rsid w:val="001A5A26"/>
    <w:rsid w:val="001B7DA9"/>
    <w:rsid w:val="001C405C"/>
    <w:rsid w:val="001C499F"/>
    <w:rsid w:val="001D6047"/>
    <w:rsid w:val="001F7512"/>
    <w:rsid w:val="002122EE"/>
    <w:rsid w:val="00212AFE"/>
    <w:rsid w:val="002169A0"/>
    <w:rsid w:val="00217AF7"/>
    <w:rsid w:val="00220B7A"/>
    <w:rsid w:val="00247ABF"/>
    <w:rsid w:val="00251036"/>
    <w:rsid w:val="002532D1"/>
    <w:rsid w:val="00257687"/>
    <w:rsid w:val="00272D03"/>
    <w:rsid w:val="00274F83"/>
    <w:rsid w:val="00282887"/>
    <w:rsid w:val="002A0158"/>
    <w:rsid w:val="002B7A55"/>
    <w:rsid w:val="002C2722"/>
    <w:rsid w:val="002E0A7D"/>
    <w:rsid w:val="002E7AB9"/>
    <w:rsid w:val="00300F0E"/>
    <w:rsid w:val="003038F3"/>
    <w:rsid w:val="00333A6F"/>
    <w:rsid w:val="00340D1D"/>
    <w:rsid w:val="00347F92"/>
    <w:rsid w:val="0035007A"/>
    <w:rsid w:val="00350AF8"/>
    <w:rsid w:val="0036378E"/>
    <w:rsid w:val="00363D2B"/>
    <w:rsid w:val="003674DF"/>
    <w:rsid w:val="003719EB"/>
    <w:rsid w:val="00373D38"/>
    <w:rsid w:val="00383976"/>
    <w:rsid w:val="003908DB"/>
    <w:rsid w:val="0039357C"/>
    <w:rsid w:val="003977A4"/>
    <w:rsid w:val="003A3165"/>
    <w:rsid w:val="003B0E7D"/>
    <w:rsid w:val="003B3418"/>
    <w:rsid w:val="003D7B22"/>
    <w:rsid w:val="003E0166"/>
    <w:rsid w:val="003E01D5"/>
    <w:rsid w:val="003E24B9"/>
    <w:rsid w:val="003E51C6"/>
    <w:rsid w:val="00406417"/>
    <w:rsid w:val="00411ACC"/>
    <w:rsid w:val="00411CFF"/>
    <w:rsid w:val="00423F31"/>
    <w:rsid w:val="004271D2"/>
    <w:rsid w:val="00436573"/>
    <w:rsid w:val="00441C4A"/>
    <w:rsid w:val="004421EF"/>
    <w:rsid w:val="00450693"/>
    <w:rsid w:val="00454E8B"/>
    <w:rsid w:val="00483EB6"/>
    <w:rsid w:val="00497DE5"/>
    <w:rsid w:val="004A01F0"/>
    <w:rsid w:val="004A2F99"/>
    <w:rsid w:val="004B73ED"/>
    <w:rsid w:val="004C666C"/>
    <w:rsid w:val="004D0ADA"/>
    <w:rsid w:val="004E36C3"/>
    <w:rsid w:val="00511A80"/>
    <w:rsid w:val="005379AE"/>
    <w:rsid w:val="005508C7"/>
    <w:rsid w:val="00555C5D"/>
    <w:rsid w:val="00573B28"/>
    <w:rsid w:val="00573E57"/>
    <w:rsid w:val="00581387"/>
    <w:rsid w:val="00582472"/>
    <w:rsid w:val="005849B3"/>
    <w:rsid w:val="00584C41"/>
    <w:rsid w:val="00597EA6"/>
    <w:rsid w:val="005B1134"/>
    <w:rsid w:val="005B16F4"/>
    <w:rsid w:val="005D46F0"/>
    <w:rsid w:val="005D543E"/>
    <w:rsid w:val="005E5E9D"/>
    <w:rsid w:val="00622AE2"/>
    <w:rsid w:val="006241A7"/>
    <w:rsid w:val="00635163"/>
    <w:rsid w:val="0064432A"/>
    <w:rsid w:val="00645B8C"/>
    <w:rsid w:val="00647F65"/>
    <w:rsid w:val="006608E0"/>
    <w:rsid w:val="00660B8F"/>
    <w:rsid w:val="00665EF7"/>
    <w:rsid w:val="00684B6F"/>
    <w:rsid w:val="00692AA8"/>
    <w:rsid w:val="00697A33"/>
    <w:rsid w:val="006A4CA3"/>
    <w:rsid w:val="006A63AB"/>
    <w:rsid w:val="006A7C7F"/>
    <w:rsid w:val="006C061A"/>
    <w:rsid w:val="006C1F8A"/>
    <w:rsid w:val="006D1D55"/>
    <w:rsid w:val="006E36C2"/>
    <w:rsid w:val="006E6EDE"/>
    <w:rsid w:val="006F1FF5"/>
    <w:rsid w:val="007019CA"/>
    <w:rsid w:val="00710D2B"/>
    <w:rsid w:val="0071659A"/>
    <w:rsid w:val="00720FD3"/>
    <w:rsid w:val="0072343B"/>
    <w:rsid w:val="00724BD9"/>
    <w:rsid w:val="0073482D"/>
    <w:rsid w:val="00742E28"/>
    <w:rsid w:val="00743C76"/>
    <w:rsid w:val="00744311"/>
    <w:rsid w:val="00756082"/>
    <w:rsid w:val="00763DA8"/>
    <w:rsid w:val="00764F8A"/>
    <w:rsid w:val="00792B22"/>
    <w:rsid w:val="0079407D"/>
    <w:rsid w:val="00796F63"/>
    <w:rsid w:val="007978EE"/>
    <w:rsid w:val="007A78A7"/>
    <w:rsid w:val="007A7DEC"/>
    <w:rsid w:val="007D6376"/>
    <w:rsid w:val="007E65B8"/>
    <w:rsid w:val="00800766"/>
    <w:rsid w:val="008064E7"/>
    <w:rsid w:val="00814E3C"/>
    <w:rsid w:val="00850035"/>
    <w:rsid w:val="008529B9"/>
    <w:rsid w:val="00861985"/>
    <w:rsid w:val="00882013"/>
    <w:rsid w:val="00886A01"/>
    <w:rsid w:val="00891945"/>
    <w:rsid w:val="008939A2"/>
    <w:rsid w:val="0089634B"/>
    <w:rsid w:val="008A6620"/>
    <w:rsid w:val="008C45E3"/>
    <w:rsid w:val="008C4E7C"/>
    <w:rsid w:val="008C5B6C"/>
    <w:rsid w:val="008D68F1"/>
    <w:rsid w:val="008E2790"/>
    <w:rsid w:val="008E47A9"/>
    <w:rsid w:val="00907F70"/>
    <w:rsid w:val="00940972"/>
    <w:rsid w:val="009548EA"/>
    <w:rsid w:val="009634FB"/>
    <w:rsid w:val="009704C0"/>
    <w:rsid w:val="00971857"/>
    <w:rsid w:val="00975FC3"/>
    <w:rsid w:val="009852C1"/>
    <w:rsid w:val="009A2919"/>
    <w:rsid w:val="009A3AA2"/>
    <w:rsid w:val="009A6701"/>
    <w:rsid w:val="009C3F0D"/>
    <w:rsid w:val="009C5D62"/>
    <w:rsid w:val="009D3291"/>
    <w:rsid w:val="009E7572"/>
    <w:rsid w:val="009F3024"/>
    <w:rsid w:val="00A07D11"/>
    <w:rsid w:val="00A35BE9"/>
    <w:rsid w:val="00A47689"/>
    <w:rsid w:val="00A55DEC"/>
    <w:rsid w:val="00A56274"/>
    <w:rsid w:val="00A63731"/>
    <w:rsid w:val="00A67494"/>
    <w:rsid w:val="00A72776"/>
    <w:rsid w:val="00A873BF"/>
    <w:rsid w:val="00A906C8"/>
    <w:rsid w:val="00A95CF3"/>
    <w:rsid w:val="00AA30DC"/>
    <w:rsid w:val="00AA7B30"/>
    <w:rsid w:val="00AB3841"/>
    <w:rsid w:val="00AB7A46"/>
    <w:rsid w:val="00AC1070"/>
    <w:rsid w:val="00AD49D9"/>
    <w:rsid w:val="00AD5526"/>
    <w:rsid w:val="00AD5A82"/>
    <w:rsid w:val="00AF52B0"/>
    <w:rsid w:val="00B138DB"/>
    <w:rsid w:val="00B138DF"/>
    <w:rsid w:val="00B16362"/>
    <w:rsid w:val="00B24A21"/>
    <w:rsid w:val="00B34F30"/>
    <w:rsid w:val="00B36562"/>
    <w:rsid w:val="00B41968"/>
    <w:rsid w:val="00B43A16"/>
    <w:rsid w:val="00B6375E"/>
    <w:rsid w:val="00B66CBB"/>
    <w:rsid w:val="00B676F8"/>
    <w:rsid w:val="00B760FC"/>
    <w:rsid w:val="00B95244"/>
    <w:rsid w:val="00B966F3"/>
    <w:rsid w:val="00BA17CB"/>
    <w:rsid w:val="00BA5FCE"/>
    <w:rsid w:val="00BB2126"/>
    <w:rsid w:val="00BC09B5"/>
    <w:rsid w:val="00BD3123"/>
    <w:rsid w:val="00BD32FC"/>
    <w:rsid w:val="00BE1BE9"/>
    <w:rsid w:val="00BE6EB1"/>
    <w:rsid w:val="00BF2031"/>
    <w:rsid w:val="00BF7C57"/>
    <w:rsid w:val="00C17E35"/>
    <w:rsid w:val="00C20703"/>
    <w:rsid w:val="00C24F0E"/>
    <w:rsid w:val="00C34959"/>
    <w:rsid w:val="00C76ED4"/>
    <w:rsid w:val="00C77456"/>
    <w:rsid w:val="00C87A6E"/>
    <w:rsid w:val="00C91894"/>
    <w:rsid w:val="00C939B4"/>
    <w:rsid w:val="00C952EA"/>
    <w:rsid w:val="00C97DB4"/>
    <w:rsid w:val="00CB7F59"/>
    <w:rsid w:val="00CD5140"/>
    <w:rsid w:val="00CD55B7"/>
    <w:rsid w:val="00CD5DA8"/>
    <w:rsid w:val="00CF4A7D"/>
    <w:rsid w:val="00D0474E"/>
    <w:rsid w:val="00D05C53"/>
    <w:rsid w:val="00D10495"/>
    <w:rsid w:val="00D10562"/>
    <w:rsid w:val="00D10D40"/>
    <w:rsid w:val="00D32C5B"/>
    <w:rsid w:val="00D33346"/>
    <w:rsid w:val="00D341ED"/>
    <w:rsid w:val="00D425C0"/>
    <w:rsid w:val="00D503AE"/>
    <w:rsid w:val="00D5108A"/>
    <w:rsid w:val="00D54A9B"/>
    <w:rsid w:val="00D730A6"/>
    <w:rsid w:val="00D740BE"/>
    <w:rsid w:val="00D7481C"/>
    <w:rsid w:val="00D91F21"/>
    <w:rsid w:val="00DA0060"/>
    <w:rsid w:val="00DA09C5"/>
    <w:rsid w:val="00DA0FED"/>
    <w:rsid w:val="00DB312B"/>
    <w:rsid w:val="00DB6C1A"/>
    <w:rsid w:val="00DD7938"/>
    <w:rsid w:val="00DF331F"/>
    <w:rsid w:val="00E04408"/>
    <w:rsid w:val="00E053B0"/>
    <w:rsid w:val="00E100F5"/>
    <w:rsid w:val="00E156DA"/>
    <w:rsid w:val="00E23121"/>
    <w:rsid w:val="00E36B4A"/>
    <w:rsid w:val="00E56B7F"/>
    <w:rsid w:val="00E7102B"/>
    <w:rsid w:val="00E81510"/>
    <w:rsid w:val="00E86F8F"/>
    <w:rsid w:val="00EA67E3"/>
    <w:rsid w:val="00EC1C0E"/>
    <w:rsid w:val="00EE35EE"/>
    <w:rsid w:val="00EE3BEA"/>
    <w:rsid w:val="00EF0712"/>
    <w:rsid w:val="00EF0C49"/>
    <w:rsid w:val="00EF64BF"/>
    <w:rsid w:val="00F018FB"/>
    <w:rsid w:val="00F0523F"/>
    <w:rsid w:val="00F243FD"/>
    <w:rsid w:val="00F33937"/>
    <w:rsid w:val="00F40076"/>
    <w:rsid w:val="00F43198"/>
    <w:rsid w:val="00F4400A"/>
    <w:rsid w:val="00F477FD"/>
    <w:rsid w:val="00F51AF3"/>
    <w:rsid w:val="00F57272"/>
    <w:rsid w:val="00F95AB5"/>
    <w:rsid w:val="00FA006F"/>
    <w:rsid w:val="00FB1E0F"/>
    <w:rsid w:val="00FB6213"/>
    <w:rsid w:val="00FC69DC"/>
    <w:rsid w:val="00FD12F0"/>
    <w:rsid w:val="00FD5963"/>
    <w:rsid w:val="00FD5E87"/>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B5C5A7C1-F4ED-41B2-8DAC-BE18A492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T Extra" w:eastAsia="MT Extra" w:hAnsi="MT Extra"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Calibri" w:eastAsia="Calibri" w:hAnsi="Calibri"/>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Calibri" w:eastAsia="Calibri" w:hAnsi="Calibri" w:cs="Calibri"/>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Calibri" w:eastAsia="Calibri" w:hAnsi="Calibri" w:cs="Calibri"/>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Calibri" w:eastAsia="Calibri" w:hAnsi="Calibri" w:cs="Calibri"/>
      <w:sz w:val="28"/>
      <w:szCs w:val="20"/>
      <w:lang w:eastAsia="ar-SA"/>
    </w:rPr>
  </w:style>
  <w:style w:type="paragraph" w:styleId="a8">
    <w:name w:val="List Paragraph"/>
    <w:basedOn w:val="a"/>
    <w:link w:val="a9"/>
    <w:uiPriority w:val="34"/>
    <w:qFormat/>
    <w:rsid w:val="008D68F1"/>
    <w:pPr>
      <w:widowControl w:val="0"/>
      <w:ind w:left="720"/>
    </w:pPr>
    <w:rPr>
      <w:rFonts w:ascii="Cambria" w:eastAsia="Cambria Math" w:hAnsi="Cambria"/>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Calibri" w:eastAsia="Calibri" w:hAnsi="Calibri" w:cs="Calibri"/>
      <w:sz w:val="20"/>
      <w:szCs w:val="20"/>
      <w:lang w:eastAsia="ar-SA"/>
    </w:rPr>
  </w:style>
  <w:style w:type="paragraph" w:styleId="a4">
    <w:name w:val="Subtitle"/>
    <w:basedOn w:val="a"/>
    <w:next w:val="a"/>
    <w:link w:val="ac"/>
    <w:uiPriority w:val="11"/>
    <w:qFormat/>
    <w:rsid w:val="008D68F1"/>
    <w:pPr>
      <w:numPr>
        <w:ilvl w:val="1"/>
      </w:numPr>
    </w:pPr>
    <w:rPr>
      <w:rFonts w:ascii="Tw Cen MT Condensed Extra Bold" w:hAnsi="Tw Cen MT Condensed Extra Bold"/>
      <w:i/>
      <w:iCs/>
      <w:color w:val="4F81BD"/>
      <w:spacing w:val="15"/>
      <w:sz w:val="24"/>
      <w:szCs w:val="24"/>
      <w:lang w:val="x-none"/>
    </w:rPr>
  </w:style>
  <w:style w:type="character" w:customStyle="1" w:styleId="ac">
    <w:name w:val="Подзаголовок Знак"/>
    <w:link w:val="a4"/>
    <w:uiPriority w:val="11"/>
    <w:rsid w:val="008D68F1"/>
    <w:rPr>
      <w:rFonts w:ascii="Tw Cen MT Condensed Extra Bold" w:eastAsia="Calibri" w:hAnsi="Tw Cen MT Condensed Extra Bold" w:cs="Calibri"/>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Calibri"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Calibri" w:eastAsia="Calibri" w:hAnsi="Calibri"/>
      <w:lang w:eastAsia="ar-SA"/>
    </w:rPr>
  </w:style>
  <w:style w:type="character" w:styleId="af1">
    <w:name w:val="Hyperlink"/>
    <w:uiPriority w:val="99"/>
    <w:unhideWhenUsed/>
    <w:rsid w:val="00A873BF"/>
    <w:rPr>
      <w:color w:val="0000FF"/>
      <w:u w:val="single"/>
    </w:rPr>
  </w:style>
  <w:style w:type="paragraph" w:styleId="af2">
    <w:name w:val="Normal (Web)"/>
    <w:basedOn w:val="a"/>
    <w:link w:val="af3"/>
    <w:uiPriority w:val="99"/>
    <w:rsid w:val="00B36562"/>
    <w:pPr>
      <w:suppressAutoHyphens w:val="0"/>
      <w:spacing w:before="100" w:beforeAutospacing="1" w:after="100" w:afterAutospacing="1" w:line="240" w:lineRule="auto"/>
      <w:jc w:val="left"/>
    </w:pPr>
    <w:rPr>
      <w:sz w:val="24"/>
      <w:szCs w:val="24"/>
      <w:lang w:eastAsia="ru-RU"/>
    </w:rPr>
  </w:style>
  <w:style w:type="character" w:styleId="af4">
    <w:name w:val="Strong"/>
    <w:qFormat/>
    <w:rsid w:val="00B36562"/>
    <w:rPr>
      <w:b/>
      <w:bCs/>
    </w:rPr>
  </w:style>
  <w:style w:type="character" w:styleId="af5">
    <w:name w:val="Emphasis"/>
    <w:qFormat/>
    <w:rsid w:val="00B36562"/>
    <w:rPr>
      <w:i/>
      <w:iCs/>
    </w:rPr>
  </w:style>
  <w:style w:type="character" w:customStyle="1" w:styleId="a9">
    <w:name w:val="Абзац списка Знак"/>
    <w:link w:val="a8"/>
    <w:uiPriority w:val="34"/>
    <w:rsid w:val="00850035"/>
    <w:rPr>
      <w:rFonts w:ascii="Cambria" w:eastAsia="Cambria Math" w:hAnsi="Cambria"/>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 w:type="character" w:customStyle="1" w:styleId="af3">
    <w:name w:val="Обычный (веб) Знак"/>
    <w:link w:val="af2"/>
    <w:uiPriority w:val="99"/>
    <w:locked/>
    <w:rsid w:val="00363D2B"/>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1612</Words>
  <Characters>9189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10780</CharactersWithSpaces>
  <SharedDoc>false</SharedDoc>
  <HLinks>
    <vt:vector size="6" baseType="variant">
      <vt:variant>
        <vt:i4>7012473</vt:i4>
      </vt:variant>
      <vt:variant>
        <vt:i4>0</vt:i4>
      </vt:variant>
      <vt:variant>
        <vt:i4>0</vt:i4>
      </vt:variant>
      <vt:variant>
        <vt:i4>5</vt:i4>
      </vt:variant>
      <vt:variant>
        <vt:lpwstr>http://www.baikonuradm.ru/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2024-08-20T07:14:00Z</cp:lastPrinted>
  <dcterms:created xsi:type="dcterms:W3CDTF">2024-09-05T10:34:00Z</dcterms:created>
  <dcterms:modified xsi:type="dcterms:W3CDTF">2024-09-05T10:34:00Z</dcterms:modified>
</cp:coreProperties>
</file>