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04533F" w:rsidRPr="004F1EB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34336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34336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04533F">
      <w:r w:rsidRPr="004F1EB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10160</wp:posOffset>
                </wp:positionV>
                <wp:extent cx="6099175" cy="0"/>
                <wp:effectExtent l="8890" t="12700" r="698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C9AE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.8pt" to="479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y0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"/>
            </w:pict>
          </mc:Fallback>
        </mc:AlternateContent>
      </w:r>
    </w:p>
    <w:p w:rsidR="00141FA1" w:rsidRPr="003B7553" w:rsidRDefault="00C93931" w:rsidP="0015490C">
      <w:pPr>
        <w:widowControl w:val="0"/>
        <w:jc w:val="both"/>
        <w:rPr>
          <w:sz w:val="28"/>
        </w:rPr>
      </w:pPr>
      <w:r>
        <w:rPr>
          <w:sz w:val="28"/>
        </w:rPr>
        <w:t xml:space="preserve">25 июля 2024 г.                       </w:t>
      </w:r>
      <w:r w:rsidR="00141FA1" w:rsidRPr="003B7553">
        <w:rPr>
          <w:sz w:val="28"/>
        </w:rPr>
        <w:t xml:space="preserve"> 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>№ 257</w:t>
      </w:r>
    </w:p>
    <w:p w:rsidR="00C62E6A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C62E6A" w:rsidRPr="004A6DCF" w:rsidTr="00FE71FE">
        <w:tc>
          <w:tcPr>
            <w:tcW w:w="5070" w:type="dxa"/>
          </w:tcPr>
          <w:p w:rsidR="007A45B5" w:rsidRDefault="007A45B5" w:rsidP="002B4CCF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0174D5"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</w:p>
          <w:p w:rsidR="002B4CCF" w:rsidRDefault="002B4CCF" w:rsidP="002B4CCF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 w:rsidRPr="002B4CCF">
              <w:rPr>
                <w:b/>
                <w:bCs/>
                <w:szCs w:val="28"/>
                <w:lang w:val="ru-RU" w:eastAsia="ru-RU"/>
              </w:rPr>
              <w:t xml:space="preserve">в Положение о межведомственной рабочей группе по организации обеспечения автономными дымовыми пожарными извещателями мест проживания отдельных категорий семей </w:t>
            </w:r>
            <w:r>
              <w:rPr>
                <w:b/>
                <w:bCs/>
                <w:szCs w:val="28"/>
                <w:lang w:val="ru-RU" w:eastAsia="ru-RU"/>
              </w:rPr>
              <w:br/>
            </w:r>
            <w:r w:rsidRPr="002B4CCF">
              <w:rPr>
                <w:b/>
                <w:bCs/>
                <w:szCs w:val="28"/>
                <w:lang w:val="ru-RU" w:eastAsia="ru-RU"/>
              </w:rPr>
              <w:t>и граждан на территории города Байконур</w:t>
            </w:r>
            <w:r>
              <w:rPr>
                <w:b/>
                <w:bCs/>
                <w:szCs w:val="28"/>
                <w:lang w:val="ru-RU" w:eastAsia="ru-RU"/>
              </w:rPr>
              <w:t xml:space="preserve">, утвержденное постановлением Главы администрации города Байконур </w:t>
            </w:r>
            <w:r w:rsidR="00A43F0B">
              <w:rPr>
                <w:b/>
                <w:bCs/>
                <w:szCs w:val="28"/>
                <w:lang w:val="ru-RU" w:eastAsia="ru-RU"/>
              </w:rPr>
              <w:br/>
            </w:r>
            <w:r>
              <w:rPr>
                <w:b/>
                <w:bCs/>
                <w:szCs w:val="28"/>
                <w:lang w:val="ru-RU" w:eastAsia="ru-RU"/>
              </w:rPr>
              <w:t>от 04 августа 2023 г. № 312</w:t>
            </w:r>
          </w:p>
          <w:bookmarkEnd w:id="0"/>
          <w:p w:rsidR="00C62E6A" w:rsidRPr="0073283C" w:rsidRDefault="00C62E6A" w:rsidP="002B4CCF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</w:p>
        </w:tc>
      </w:tr>
    </w:tbl>
    <w:p w:rsidR="00945BA7" w:rsidRDefault="00C62E6A" w:rsidP="009733B9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565C21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43F0B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7E3F53">
        <w:rPr>
          <w:sz w:val="28"/>
          <w:szCs w:val="28"/>
        </w:rPr>
        <w:t xml:space="preserve"> </w:t>
      </w:r>
    </w:p>
    <w:p w:rsidR="00C62E6A" w:rsidRDefault="00C62E6A" w:rsidP="009733B9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B4CCF" w:rsidRDefault="00B1429E" w:rsidP="002B4CC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>Внести в</w:t>
      </w:r>
      <w:r w:rsidR="002B4CCF">
        <w:rPr>
          <w:bCs/>
          <w:sz w:val="28"/>
          <w:szCs w:val="28"/>
        </w:rPr>
        <w:t xml:space="preserve"> </w:t>
      </w:r>
      <w:r w:rsidR="002B4CCF" w:rsidRPr="002B4CCF">
        <w:rPr>
          <w:bCs/>
          <w:sz w:val="28"/>
          <w:szCs w:val="28"/>
        </w:rPr>
        <w:t xml:space="preserve">Положение о межведомственной рабочей группе </w:t>
      </w:r>
      <w:r w:rsidR="002B4CCF">
        <w:rPr>
          <w:bCs/>
          <w:sz w:val="28"/>
          <w:szCs w:val="28"/>
        </w:rPr>
        <w:br/>
      </w:r>
      <w:r w:rsidR="002B4CCF" w:rsidRPr="002B4CCF">
        <w:rPr>
          <w:bCs/>
          <w:sz w:val="28"/>
          <w:szCs w:val="28"/>
        </w:rPr>
        <w:t xml:space="preserve">по организации обеспечения автономными дымовыми пожарными извещателями мест проживания отдельных категорий семей и граждан </w:t>
      </w:r>
      <w:r w:rsidR="002B4CCF">
        <w:rPr>
          <w:bCs/>
          <w:sz w:val="28"/>
          <w:szCs w:val="28"/>
        </w:rPr>
        <w:br/>
      </w:r>
      <w:r w:rsidR="002B4CCF" w:rsidRPr="002B4CCF">
        <w:rPr>
          <w:bCs/>
          <w:sz w:val="28"/>
          <w:szCs w:val="28"/>
        </w:rPr>
        <w:t>на территории города Байконур</w:t>
      </w:r>
      <w:r w:rsidR="002B4CCF">
        <w:rPr>
          <w:bCs/>
          <w:sz w:val="28"/>
          <w:szCs w:val="28"/>
        </w:rPr>
        <w:t xml:space="preserve">, утвержденное постановлением Главы администрации города Байконур от 04 августа 2023 г. № 312 </w:t>
      </w:r>
      <w:r w:rsidR="00A43F0B">
        <w:rPr>
          <w:bCs/>
          <w:sz w:val="28"/>
          <w:szCs w:val="28"/>
        </w:rPr>
        <w:br/>
      </w:r>
      <w:r w:rsidR="002B4CCF">
        <w:rPr>
          <w:bCs/>
          <w:sz w:val="28"/>
          <w:szCs w:val="28"/>
        </w:rPr>
        <w:t>«</w:t>
      </w:r>
      <w:r w:rsidR="002B4CCF" w:rsidRPr="002B4CCF">
        <w:rPr>
          <w:bCs/>
          <w:sz w:val="28"/>
          <w:szCs w:val="28"/>
        </w:rPr>
        <w:t>О дополнительных мерах социальной поддержки в виде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="002B4CCF">
        <w:rPr>
          <w:bCs/>
          <w:sz w:val="28"/>
          <w:szCs w:val="28"/>
        </w:rPr>
        <w:t xml:space="preserve">» </w:t>
      </w:r>
      <w:r w:rsidR="002B4CCF">
        <w:rPr>
          <w:bCs/>
          <w:sz w:val="28"/>
          <w:szCs w:val="28"/>
        </w:rPr>
        <w:br/>
        <w:t>(с изменениями</w:t>
      </w:r>
      <w:r w:rsidR="000174D5">
        <w:rPr>
          <w:bCs/>
          <w:sz w:val="28"/>
          <w:szCs w:val="28"/>
        </w:rPr>
        <w:t>) (далее – Положение), следующие изменения</w:t>
      </w:r>
      <w:r w:rsidR="002B4CCF">
        <w:rPr>
          <w:bCs/>
          <w:sz w:val="28"/>
          <w:szCs w:val="28"/>
        </w:rPr>
        <w:t>:</w:t>
      </w:r>
    </w:p>
    <w:p w:rsidR="002B4CCF" w:rsidRDefault="002B4CCF" w:rsidP="002B4CC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 Пункт 4.3 раздела 4 Положения дополнить абзацем вторым следующего содержания:</w:t>
      </w:r>
    </w:p>
    <w:p w:rsidR="007C6F72" w:rsidRDefault="002B4CCF" w:rsidP="002B4CC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«При отсутствии </w:t>
      </w:r>
      <w:r w:rsidRPr="002B4CCF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>а</w:t>
      </w:r>
      <w:r w:rsidRPr="002B4CCF">
        <w:rPr>
          <w:bCs/>
          <w:sz w:val="28"/>
          <w:szCs w:val="28"/>
        </w:rPr>
        <w:t xml:space="preserve"> Управления социальной защиты населения</w:t>
      </w:r>
      <w:r w:rsidR="00A43F0B">
        <w:rPr>
          <w:bCs/>
          <w:sz w:val="28"/>
          <w:szCs w:val="28"/>
        </w:rPr>
        <w:t xml:space="preserve"> полномочия руководителя </w:t>
      </w:r>
      <w:r w:rsidR="00A43F0B" w:rsidRPr="00A43F0B">
        <w:rPr>
          <w:bCs/>
          <w:sz w:val="28"/>
          <w:szCs w:val="28"/>
        </w:rPr>
        <w:t>межведомственной рабочей группы</w:t>
      </w:r>
      <w:r w:rsidR="00A43F0B">
        <w:rPr>
          <w:bCs/>
          <w:sz w:val="28"/>
          <w:szCs w:val="28"/>
        </w:rPr>
        <w:t xml:space="preserve"> </w:t>
      </w:r>
      <w:r w:rsidR="00A43F0B" w:rsidRPr="00A43F0B">
        <w:rPr>
          <w:bCs/>
          <w:sz w:val="28"/>
          <w:szCs w:val="28"/>
        </w:rPr>
        <w:t xml:space="preserve">возлагаются </w:t>
      </w:r>
      <w:r w:rsidR="007C6F72">
        <w:rPr>
          <w:bCs/>
          <w:sz w:val="28"/>
          <w:szCs w:val="28"/>
        </w:rPr>
        <w:br/>
      </w:r>
      <w:r w:rsidR="007C6F72" w:rsidRPr="00A43F0B">
        <w:rPr>
          <w:bCs/>
          <w:sz w:val="28"/>
          <w:szCs w:val="28"/>
        </w:rPr>
        <w:lastRenderedPageBreak/>
        <w:t xml:space="preserve">на </w:t>
      </w:r>
      <w:r w:rsidR="007C6F72">
        <w:rPr>
          <w:bCs/>
          <w:sz w:val="28"/>
          <w:szCs w:val="28"/>
        </w:rPr>
        <w:t>должностное лицо, исполняющее обязанности начальника Управления социальной защиты населения.».</w:t>
      </w:r>
    </w:p>
    <w:p w:rsidR="000174D5" w:rsidRDefault="000174D5" w:rsidP="002B4CC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 Пункт 4.4 раздела 4 Положения дополнить абзацем вторым следующего содержания:</w:t>
      </w:r>
    </w:p>
    <w:p w:rsidR="000174D5" w:rsidRDefault="000174D5" w:rsidP="002B4CC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«При отсутствии секретаря</w:t>
      </w:r>
      <w:r w:rsidRPr="000174D5">
        <w:rPr>
          <w:bCs/>
          <w:sz w:val="28"/>
          <w:szCs w:val="28"/>
        </w:rPr>
        <w:t xml:space="preserve"> межведомственной рабочей группы</w:t>
      </w:r>
      <w:r>
        <w:rPr>
          <w:bCs/>
          <w:sz w:val="28"/>
          <w:szCs w:val="28"/>
        </w:rPr>
        <w:t xml:space="preserve">, включенного в персональный состав </w:t>
      </w:r>
      <w:r w:rsidRPr="000174D5">
        <w:rPr>
          <w:bCs/>
          <w:sz w:val="28"/>
          <w:szCs w:val="28"/>
        </w:rPr>
        <w:t>межведомственной рабочей группы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  <w:t xml:space="preserve">его обязанности, по решению руководителя </w:t>
      </w:r>
      <w:r w:rsidRPr="00A43F0B">
        <w:rPr>
          <w:bCs/>
          <w:sz w:val="28"/>
          <w:szCs w:val="28"/>
        </w:rPr>
        <w:t>межведомственной рабочей группы</w:t>
      </w:r>
      <w:r>
        <w:rPr>
          <w:bCs/>
          <w:sz w:val="28"/>
          <w:szCs w:val="28"/>
        </w:rPr>
        <w:t xml:space="preserve">, возлагаются на должностное лицо </w:t>
      </w:r>
      <w:r w:rsidRPr="000174D5">
        <w:rPr>
          <w:bCs/>
          <w:sz w:val="28"/>
          <w:szCs w:val="28"/>
        </w:rPr>
        <w:t>Управления социальной защиты населения</w:t>
      </w:r>
      <w:r>
        <w:rPr>
          <w:bCs/>
          <w:sz w:val="28"/>
          <w:szCs w:val="28"/>
        </w:rPr>
        <w:t>.».</w:t>
      </w:r>
    </w:p>
    <w:p w:rsidR="00C62E6A" w:rsidRPr="004F1EB9" w:rsidRDefault="00A43F0B" w:rsidP="009733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A43F0B" w:rsidP="009733B9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8970D2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2A41AE" w:rsidRDefault="002A41AE" w:rsidP="008970D2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73283C" w:rsidRDefault="006C6BA3" w:rsidP="008970D2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>И.о. </w:t>
      </w:r>
      <w:r>
        <w:rPr>
          <w:b/>
        </w:rPr>
        <w:t>Главы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>
        <w:rPr>
          <w:b/>
          <w:lang w:val="ru-RU"/>
        </w:rPr>
        <w:t xml:space="preserve"> </w:t>
      </w:r>
      <w:r w:rsidR="00C62E6A" w:rsidRPr="00E335B0">
        <w:rPr>
          <w:b/>
        </w:rPr>
        <w:t xml:space="preserve">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 w:rsidR="00A43F0B">
        <w:rPr>
          <w:b/>
          <w:lang w:val="ru-RU"/>
        </w:rPr>
        <w:t xml:space="preserve">    </w:t>
      </w:r>
      <w:r>
        <w:rPr>
          <w:b/>
          <w:lang w:val="ru-RU"/>
        </w:rPr>
        <w:t>Т.И. Вербицкий</w:t>
      </w:r>
    </w:p>
    <w:sectPr w:rsidR="00C62E6A" w:rsidRPr="0073283C" w:rsidSect="00A43F0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F1A" w:rsidRDefault="00C70F1A">
      <w:r>
        <w:separator/>
      </w:r>
    </w:p>
  </w:endnote>
  <w:endnote w:type="continuationSeparator" w:id="0">
    <w:p w:rsidR="00C70F1A" w:rsidRDefault="00C7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F1A" w:rsidRDefault="00C70F1A">
      <w:r>
        <w:separator/>
      </w:r>
    </w:p>
  </w:footnote>
  <w:footnote w:type="continuationSeparator" w:id="0">
    <w:p w:rsidR="00C70F1A" w:rsidRDefault="00C7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4533F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174D5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33F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4CCF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2653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3D9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6BA3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C6F72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4FD1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3F0B"/>
    <w:rsid w:val="00A45378"/>
    <w:rsid w:val="00A471F0"/>
    <w:rsid w:val="00A51166"/>
    <w:rsid w:val="00A520D7"/>
    <w:rsid w:val="00A5605D"/>
    <w:rsid w:val="00A56FD6"/>
    <w:rsid w:val="00A609DE"/>
    <w:rsid w:val="00A62326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47226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0F1A"/>
    <w:rsid w:val="00C758AF"/>
    <w:rsid w:val="00C7614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3931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E53DF"/>
    <w:rsid w:val="00CE7C4D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1CC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F38FE-6E4D-47A0-B494-6D803C78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  <w:rPr>
      <w:lang w:eastAsia="ru-RU"/>
    </w:rPr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  <w:lang w:eastAsia="ru-RU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2024-07-03T10:05:00Z</cp:lastPrinted>
  <dcterms:created xsi:type="dcterms:W3CDTF">2024-07-25T12:29:00Z</dcterms:created>
  <dcterms:modified xsi:type="dcterms:W3CDTF">2024-07-25T12:29:00Z</dcterms:modified>
</cp:coreProperties>
</file>