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41" w:rsidRPr="00CC4E20" w:rsidRDefault="00B10A41" w:rsidP="00B10A41">
      <w:pPr>
        <w:pStyle w:val="a7"/>
        <w:rPr>
          <w:i/>
        </w:rPr>
      </w:pPr>
    </w:p>
    <w:p w:rsidR="00B10A41" w:rsidRPr="00CC4E20" w:rsidRDefault="00B10A41" w:rsidP="00B10A41">
      <w:pPr>
        <w:pStyle w:val="a7"/>
        <w:rPr>
          <w:i/>
        </w:rPr>
      </w:pPr>
      <w:r w:rsidRPr="00CC4E2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6.4pt;margin-top:-40.4pt;width:100.7pt;height:54pt;z-index:-251656192" o:allowincell="f" filled="f" stroked="f">
            <v:textbox style="mso-next-textbox:#_x0000_s1027">
              <w:txbxContent>
                <w:p w:rsidR="00B10A41" w:rsidRDefault="00B10A41" w:rsidP="00B10A41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6" o:title=""/>
                      </v:shape>
                      <o:OLEObject Type="Embed" ProgID="Word.Picture.8" ShapeID="_x0000_i1025" DrawAspect="Content" ObjectID="_1780732991" r:id="rId7"/>
                    </w:object>
                  </w:r>
                </w:p>
              </w:txbxContent>
            </v:textbox>
          </v:shape>
        </w:pict>
      </w:r>
    </w:p>
    <w:p w:rsidR="00B10A41" w:rsidRPr="00CC4E20" w:rsidRDefault="00B10A41" w:rsidP="00B10A41">
      <w:pPr>
        <w:pStyle w:val="a9"/>
        <w:spacing w:before="120"/>
        <w:rPr>
          <w:sz w:val="28"/>
        </w:rPr>
      </w:pPr>
      <w:r w:rsidRPr="00CC4E20">
        <w:rPr>
          <w:sz w:val="28"/>
        </w:rPr>
        <w:t>ГЛАВА АДМИНИСТРАЦИИ ГОРОДА БАЙКОНУР</w:t>
      </w:r>
    </w:p>
    <w:p w:rsidR="00B10A41" w:rsidRPr="00CC4E20" w:rsidRDefault="00B10A41" w:rsidP="00B10A41">
      <w:pPr>
        <w:pStyle w:val="2"/>
        <w:spacing w:line="480" w:lineRule="auto"/>
        <w:jc w:val="center"/>
        <w:rPr>
          <w:spacing w:val="100"/>
          <w:sz w:val="32"/>
        </w:rPr>
      </w:pPr>
      <w:r w:rsidRPr="00CC4E20">
        <w:rPr>
          <w:noProof/>
        </w:rPr>
        <w:pict>
          <v:line id="_x0000_s1026" style="position:absolute;left:0;text-align:left;z-index:251659264;mso-position-vertical-relative:page" from=".85pt,172.5pt" to="490.45pt,172.5pt">
            <w10:wrap anchory="page"/>
          </v:line>
        </w:pict>
      </w:r>
      <w:r w:rsidRPr="00CC4E20">
        <w:rPr>
          <w:spacing w:val="100"/>
          <w:sz w:val="32"/>
        </w:rPr>
        <w:t>ПОСТАНОВЛЕНИЕ</w:t>
      </w:r>
    </w:p>
    <w:p w:rsidR="0081680F" w:rsidRPr="00201A30" w:rsidRDefault="00591F34">
      <w:pPr>
        <w:pStyle w:val="ConsPlusNormal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1A30">
        <w:rPr>
          <w:rFonts w:ascii="Times New Roman" w:hAnsi="Times New Roman" w:cs="Times New Roman"/>
          <w:b/>
          <w:sz w:val="28"/>
          <w:szCs w:val="28"/>
        </w:rPr>
        <w:t>Постановление Главы администрации города Байконур от 14 сентября 2020 г. № 463 «О внесении изменений в Административный регламент предоставления государственной услуги по выдаче разрешения на изменение имени и (или) фамилии ребенка до достижения им возраст</w:t>
      </w:r>
      <w:r w:rsidRPr="00201A30">
        <w:rPr>
          <w:rFonts w:ascii="Times New Roman" w:hAnsi="Times New Roman" w:cs="Times New Roman"/>
          <w:b/>
          <w:sz w:val="28"/>
          <w:szCs w:val="28"/>
        </w:rPr>
        <w:t>а четырнадцати лет, утвержденный постановлением Главы администрации города Байконур от 01 августа 2019 г. № 364»</w:t>
      </w:r>
    </w:p>
    <w:p w:rsidR="0081680F" w:rsidRPr="00201A30" w:rsidRDefault="008168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680F" w:rsidRPr="00201A30" w:rsidRDefault="008168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680F" w:rsidRPr="00201A30" w:rsidRDefault="00591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его орг</w:t>
      </w:r>
      <w:r w:rsidRPr="00201A30">
        <w:rPr>
          <w:rFonts w:ascii="Times New Roman" w:hAnsi="Times New Roman" w:cs="Times New Roman"/>
          <w:sz w:val="28"/>
          <w:szCs w:val="28"/>
        </w:rPr>
        <w:t>анов исполнительной власти от 23 декабря 1995 г., в соответствии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tooltip="Распоряжение Правительства РФ от 11.06.2020 N 1535-р &lt;О внесении изменений в распоряжение Правительства РФ от 01.11.2016 N 2326-р&gt; {КонсультантПлюс}">
        <w:r w:rsidRPr="00201A30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распоряжением</w:t>
        </w:r>
      </w:hyperlink>
      <w:r w:rsidRPr="00201A3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 июня 2020 г.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№ 1535-р, в целях приведения нормативных правовых актов Главы администрации города Байконур в соответствие действующему законодательству Российс</w:t>
      </w:r>
      <w:r w:rsidRPr="00201A30">
        <w:rPr>
          <w:rFonts w:ascii="Times New Roman" w:hAnsi="Times New Roman" w:cs="Times New Roman"/>
          <w:sz w:val="28"/>
          <w:szCs w:val="28"/>
        </w:rPr>
        <w:t>кой Федерации</w:t>
      </w:r>
    </w:p>
    <w:p w:rsidR="0081680F" w:rsidRPr="00201A30" w:rsidRDefault="00591F34">
      <w:pPr>
        <w:pStyle w:val="ConsPlusNormal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81680F" w:rsidRPr="00201A30" w:rsidRDefault="00591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1. Внести в Административный регламент предоставления государственной услуги по выдаче разрешения на изменение имени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 xml:space="preserve">и (или) фамилии ребенка до достижения им возраста четырнадцати лет, утвержденный постановлением Главы </w:t>
      </w:r>
      <w:r w:rsidRPr="00201A30">
        <w:rPr>
          <w:rFonts w:ascii="Times New Roman" w:hAnsi="Times New Roman" w:cs="Times New Roman"/>
          <w:sz w:val="28"/>
          <w:szCs w:val="28"/>
        </w:rPr>
        <w:t>администрации города Байконур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 xml:space="preserve">от 01 августа 2019 г. № 364 «Об утверждении Административного регламента предоставления государственной услуги по выдаче разрешения на изменение имени и (или) фамилии ребенка до достижения им возраста четырнадцати лет» (далее </w:t>
      </w:r>
      <w:r w:rsidRPr="00201A30">
        <w:rPr>
          <w:rFonts w:ascii="Times New Roman" w:hAnsi="Times New Roman" w:cs="Times New Roman"/>
          <w:sz w:val="28"/>
          <w:szCs w:val="28"/>
        </w:rPr>
        <w:t>– Административный регламент), следующие изменения: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1.1. Подпункт 1.3.2 пункта 1.3 раздела 1 Административного регламента изложить в следующей редакции: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«1.3.2. Информация о месте нахождения, графиках работы и справочных телефонах государственных органов и</w:t>
      </w:r>
      <w:r w:rsidRPr="00201A30">
        <w:rPr>
          <w:rFonts w:ascii="Times New Roman" w:hAnsi="Times New Roman" w:cs="Times New Roman"/>
          <w:sz w:val="28"/>
          <w:szCs w:val="28"/>
        </w:rPr>
        <w:t xml:space="preserve"> организаций, являющихся участниками информационного обмена, участвующих в предоставлении государственной услуги в рамках межведомственного информационного взаимодействия: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lastRenderedPageBreak/>
        <w:t>а) Государственное унитарное предприятие «Жилищное хозяйство»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г. Байконур (далее – Г</w:t>
      </w:r>
      <w:r w:rsidRPr="00201A30">
        <w:rPr>
          <w:rFonts w:ascii="Times New Roman" w:hAnsi="Times New Roman" w:cs="Times New Roman"/>
          <w:sz w:val="28"/>
          <w:szCs w:val="28"/>
        </w:rPr>
        <w:t>УПЖХ).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Место нахождения ГУПЖХ: г. Байконур, ул. Носова, д. 14.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Почтовый адрес ГУПЖХ: 468320, г. Байконур, ул. Носова, д. 14.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Справочные телефоны ГУПЖХ: 8 (33622) 7-55-30.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Адрес электронной почты ГУПЖХ: gupjh-baik@mail.ru.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Официальный сайт ГУПЖХ: www.gupjh-</w:t>
      </w:r>
      <w:r w:rsidRPr="00201A30">
        <w:rPr>
          <w:rFonts w:ascii="Times New Roman" w:hAnsi="Times New Roman" w:cs="Times New Roman"/>
          <w:sz w:val="28"/>
          <w:szCs w:val="28"/>
        </w:rPr>
        <w:t>baikonur.ru.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График (режим) работы ГУПЖХ:</w:t>
      </w:r>
    </w:p>
    <w:p w:rsidR="0081680F" w:rsidRPr="00201A30" w:rsidRDefault="0081680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0"/>
        <w:gridCol w:w="5834"/>
      </w:tblGrid>
      <w:tr w:rsidR="0081680F" w:rsidRPr="00201A30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1680F" w:rsidRPr="00201A30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1680F" w:rsidRPr="00201A30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1680F" w:rsidRPr="00201A30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1680F" w:rsidRPr="00201A30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1680F" w:rsidRPr="00201A30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81680F" w:rsidRPr="00201A30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Справочная информация размещается на официальном сайте Администрации www.baikonuradm.ru в информационно-телекоммуникационной сети «Интернет (в разделе «Предприятия, учреждения, организации»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(</w:t>
      </w:r>
      <w:r w:rsidRPr="00201A30">
        <w:rPr>
          <w:rFonts w:ascii="Times New Roman" w:hAnsi="Times New Roman" w:cs="Times New Roman"/>
          <w:i/>
          <w:sz w:val="28"/>
          <w:szCs w:val="28"/>
        </w:rPr>
        <w:t>путь: «</w:t>
      </w:r>
      <w:proofErr w:type="gramStart"/>
      <w:r w:rsidRPr="00201A30">
        <w:rPr>
          <w:rFonts w:ascii="Times New Roman" w:hAnsi="Times New Roman" w:cs="Times New Roman"/>
          <w:i/>
          <w:sz w:val="28"/>
          <w:szCs w:val="28"/>
        </w:rPr>
        <w:t>Главная </w:t>
      </w:r>
      <w:r w:rsidRPr="00201A30">
        <w:rPr>
          <w:rFonts w:ascii="Times New Roman" w:hAnsi="Times New Roman" w:cs="Times New Roman"/>
          <w:i/>
          <w:sz w:val="28"/>
          <w:szCs w:val="28"/>
        </w:rPr>
        <w:t>&gt;</w:t>
      </w:r>
      <w:proofErr w:type="gramEnd"/>
      <w:r w:rsidRPr="00201A30">
        <w:rPr>
          <w:rFonts w:ascii="Times New Roman" w:hAnsi="Times New Roman" w:cs="Times New Roman"/>
          <w:i/>
          <w:sz w:val="28"/>
          <w:szCs w:val="28"/>
        </w:rPr>
        <w:t> Предприятия, учреждения, организации &gt; ГУПЖХ</w:t>
      </w:r>
      <w:r w:rsidRPr="00201A30">
        <w:rPr>
          <w:rFonts w:ascii="Times New Roman" w:hAnsi="Times New Roman" w:cs="Times New Roman"/>
          <w:sz w:val="28"/>
          <w:szCs w:val="28"/>
        </w:rPr>
        <w:t>);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б) Отдел ЗАГС администрации города Байконур (далее – Отдел ЗАГС).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Место нахождения Отдела ЗАГС: г. Байконур, ул. 8 Марта, д. 8.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Почтовый адрес Отдела ЗАГС: 468320, г. Байконур, ул. 8 Марта, д. 8.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 xml:space="preserve">Справочные </w:t>
      </w:r>
      <w:r w:rsidRPr="00201A30">
        <w:rPr>
          <w:rFonts w:ascii="Times New Roman" w:hAnsi="Times New Roman" w:cs="Times New Roman"/>
          <w:sz w:val="28"/>
          <w:szCs w:val="28"/>
        </w:rPr>
        <w:t>телефоны Отдела ЗАГС: 8 (33622) 7-66-44, 4-00-21.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Адрес электронной почты Отдела ЗАГС: zaqzbaikonur@ya.ru.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График (режим) работы Отдела ЗАГС:</w:t>
      </w:r>
    </w:p>
    <w:p w:rsidR="0081680F" w:rsidRPr="00201A30" w:rsidRDefault="0081680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0"/>
        <w:gridCol w:w="5834"/>
      </w:tblGrid>
      <w:tr w:rsidR="0081680F" w:rsidRPr="00201A30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и с 15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81680F" w:rsidRPr="00201A30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и с 15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81680F" w:rsidRPr="00201A30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и с 15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81680F" w:rsidRPr="00201A30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и с 15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81680F" w:rsidRPr="00201A30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и с 13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17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81680F" w:rsidRPr="00201A30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81680F" w:rsidRPr="00201A30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Справочная информация размещается на официальном сайте Администрации www.baikonuradm.ru</w:t>
      </w:r>
      <w:r w:rsidRPr="00201A3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 (в разделе «Структура администрации» (</w:t>
      </w:r>
      <w:r w:rsidRPr="00201A30">
        <w:rPr>
          <w:rFonts w:ascii="Times New Roman" w:hAnsi="Times New Roman" w:cs="Times New Roman"/>
          <w:i/>
          <w:sz w:val="28"/>
          <w:szCs w:val="28"/>
        </w:rPr>
        <w:t>путь: «</w:t>
      </w:r>
      <w:proofErr w:type="gramStart"/>
      <w:r w:rsidRPr="00201A30">
        <w:rPr>
          <w:rFonts w:ascii="Times New Roman" w:hAnsi="Times New Roman" w:cs="Times New Roman"/>
          <w:i/>
          <w:sz w:val="28"/>
          <w:szCs w:val="28"/>
        </w:rPr>
        <w:t>Главная &gt;</w:t>
      </w:r>
      <w:proofErr w:type="gramEnd"/>
      <w:r w:rsidRPr="00201A30">
        <w:rPr>
          <w:rFonts w:ascii="Times New Roman" w:hAnsi="Times New Roman" w:cs="Times New Roman"/>
          <w:i/>
          <w:sz w:val="28"/>
          <w:szCs w:val="28"/>
        </w:rPr>
        <w:t> Администрация &gt; Структура администрации &gt; Подразделения администрации г. Байконур &gt; Отдел ЗАГС</w:t>
      </w:r>
      <w:r w:rsidRPr="00201A30">
        <w:rPr>
          <w:rFonts w:ascii="Times New Roman" w:hAnsi="Times New Roman" w:cs="Times New Roman"/>
          <w:sz w:val="28"/>
          <w:szCs w:val="28"/>
        </w:rPr>
        <w:t>));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в) Инспекция Федеральной налоговой службы по город</w:t>
      </w:r>
      <w:r w:rsidRPr="00201A30">
        <w:rPr>
          <w:rFonts w:ascii="Times New Roman" w:hAnsi="Times New Roman" w:cs="Times New Roman"/>
          <w:sz w:val="28"/>
          <w:szCs w:val="28"/>
        </w:rPr>
        <w:t>у и космодрому Байконуру (далее – ИФНС России по городу и космодрому Байконуру).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Место нахождения ИФНС России по городу и космодрому Байконуру: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 xml:space="preserve">г. Байконур, ул. </w:t>
      </w:r>
      <w:proofErr w:type="spellStart"/>
      <w:r w:rsidRPr="00201A30">
        <w:rPr>
          <w:rFonts w:ascii="Times New Roman" w:hAnsi="Times New Roman" w:cs="Times New Roman"/>
          <w:sz w:val="28"/>
          <w:szCs w:val="28"/>
        </w:rPr>
        <w:t>Осташева</w:t>
      </w:r>
      <w:proofErr w:type="spellEnd"/>
      <w:r w:rsidRPr="00201A30">
        <w:rPr>
          <w:rFonts w:ascii="Times New Roman" w:hAnsi="Times New Roman" w:cs="Times New Roman"/>
          <w:sz w:val="28"/>
          <w:szCs w:val="28"/>
        </w:rPr>
        <w:t>, д. 5.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Почтовый адрес ИФНС России по городу и космодрому Байконуру: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 xml:space="preserve">468320, г. Байконур, ул. </w:t>
      </w:r>
      <w:proofErr w:type="spellStart"/>
      <w:r w:rsidRPr="00201A30">
        <w:rPr>
          <w:rFonts w:ascii="Times New Roman" w:hAnsi="Times New Roman" w:cs="Times New Roman"/>
          <w:sz w:val="28"/>
          <w:szCs w:val="28"/>
        </w:rPr>
        <w:t>Осташева</w:t>
      </w:r>
      <w:proofErr w:type="spellEnd"/>
      <w:r w:rsidRPr="00201A30">
        <w:rPr>
          <w:rFonts w:ascii="Times New Roman" w:hAnsi="Times New Roman" w:cs="Times New Roman"/>
          <w:sz w:val="28"/>
          <w:szCs w:val="28"/>
        </w:rPr>
        <w:t>, д. 5.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Справочные телефоны ИФНС России по городу и космодрому Байконуру: 8(336-22) 7-54-44.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Адрес электронной почты ИФНС России по городу и космодрому Байконуру: i9901@m9901.r50.nalog.ru.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 xml:space="preserve">График (режим) работы ИФНС России </w:t>
      </w:r>
      <w:r w:rsidRPr="00201A30">
        <w:rPr>
          <w:rFonts w:ascii="Times New Roman" w:hAnsi="Times New Roman" w:cs="Times New Roman"/>
          <w:sz w:val="28"/>
          <w:szCs w:val="28"/>
        </w:rPr>
        <w:t>по городу и космодрому Байконуру:</w:t>
      </w:r>
    </w:p>
    <w:p w:rsidR="0081680F" w:rsidRPr="00201A30" w:rsidRDefault="0081680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1"/>
        <w:gridCol w:w="3742"/>
      </w:tblGrid>
      <w:tr w:rsidR="0081680F" w:rsidRPr="00201A30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1680F" w:rsidRPr="00201A30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1680F" w:rsidRPr="00201A30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1680F" w:rsidRPr="00201A30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1680F" w:rsidRPr="00201A30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201A3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1680F" w:rsidRPr="00201A30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81680F" w:rsidRPr="00201A30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Воскресенье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1680F" w:rsidRPr="00201A30" w:rsidRDefault="00591F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30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 xml:space="preserve">Справочная информация размещается на официальном сайте Федеральной налоговой службы России www.nalog.ru в информационно-телекоммуникационной сети «Интернет» (в разделе «Контакты и обращения: </w:t>
      </w:r>
      <w:r w:rsidRPr="00201A30">
        <w:rPr>
          <w:rFonts w:ascii="Times New Roman" w:hAnsi="Times New Roman" w:cs="Times New Roman"/>
          <w:i/>
          <w:sz w:val="28"/>
          <w:szCs w:val="28"/>
        </w:rPr>
        <w:t>путь: «</w:t>
      </w:r>
      <w:proofErr w:type="gramStart"/>
      <w:r w:rsidRPr="00201A30">
        <w:rPr>
          <w:rFonts w:ascii="Times New Roman" w:hAnsi="Times New Roman" w:cs="Times New Roman"/>
          <w:i/>
          <w:sz w:val="28"/>
          <w:szCs w:val="28"/>
        </w:rPr>
        <w:t>Главная &gt;</w:t>
      </w:r>
      <w:proofErr w:type="gramEnd"/>
      <w:r w:rsidRPr="00201A30">
        <w:rPr>
          <w:rFonts w:ascii="Times New Roman" w:hAnsi="Times New Roman" w:cs="Times New Roman"/>
          <w:i/>
          <w:sz w:val="28"/>
          <w:szCs w:val="28"/>
        </w:rPr>
        <w:t xml:space="preserve"> 50 Московская область&gt;ИФНС России по городу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i/>
          <w:sz w:val="28"/>
          <w:szCs w:val="28"/>
        </w:rPr>
        <w:t>и ко</w:t>
      </w:r>
      <w:r w:rsidRPr="00201A30">
        <w:rPr>
          <w:rFonts w:ascii="Times New Roman" w:hAnsi="Times New Roman" w:cs="Times New Roman"/>
          <w:i/>
          <w:sz w:val="28"/>
          <w:szCs w:val="28"/>
        </w:rPr>
        <w:t>смодрому Байконуру Московской области (город и космодром Байконур)»)</w:t>
      </w:r>
      <w:r w:rsidRPr="00201A30">
        <w:rPr>
          <w:rFonts w:ascii="Times New Roman" w:hAnsi="Times New Roman" w:cs="Times New Roman"/>
          <w:sz w:val="28"/>
          <w:szCs w:val="28"/>
        </w:rPr>
        <w:t>.».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1.2. Подпункт 2.2.4 пункта 2.2 раздела 2 Административного регламента дополнить новым абзацем четвертым следующего содержания: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«ИФНС России по городу и космодрому Байконуру – в части п</w:t>
      </w:r>
      <w:r w:rsidRPr="00201A30">
        <w:rPr>
          <w:rFonts w:ascii="Times New Roman" w:hAnsi="Times New Roman" w:cs="Times New Roman"/>
          <w:sz w:val="28"/>
          <w:szCs w:val="28"/>
        </w:rPr>
        <w:t>редоставления сведений о государственной регистрации рождения, смерти, заключения/расторжения брака, установления отцовства, перемены имени, содержащихся в Едином государственном реестре записей актов гражданского состояния.».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1.3. Абзацы пятый, шестой, се</w:t>
      </w:r>
      <w:r w:rsidRPr="00201A30">
        <w:rPr>
          <w:rFonts w:ascii="Times New Roman" w:hAnsi="Times New Roman" w:cs="Times New Roman"/>
          <w:sz w:val="28"/>
          <w:szCs w:val="28"/>
        </w:rPr>
        <w:t>дьмой, восьмой подпункта 2.6.1 пункта 2.6 раздела 2 Административного регламента изложить в следующей редакции: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«свидетельство о рождении несовершеннолетнего ребенка (в случае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если несовершеннолетний является иностранным гражданином);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свидетельство о браке</w:t>
      </w:r>
      <w:r w:rsidRPr="00201A30">
        <w:rPr>
          <w:rFonts w:ascii="Times New Roman" w:hAnsi="Times New Roman" w:cs="Times New Roman"/>
          <w:sz w:val="28"/>
          <w:szCs w:val="28"/>
        </w:rPr>
        <w:t xml:space="preserve"> родителей (в случае если брак был заключен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за пределами Российской Федерации);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документ, подтверждающий изменение фамилии родителей (одного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из родителей) (свидетельство о расторжении брака, свидетельство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о заключении брака, свидетельство о перемене имени (фамилии)), при наличии указанного обстоятельства (в случае если изменение фамилии родителей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было произведено за пределами Российской Федерации);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свидетельство о смерти одного из родителей (при наличии ука</w:t>
      </w:r>
      <w:r w:rsidRPr="00201A30">
        <w:rPr>
          <w:rFonts w:ascii="Times New Roman" w:hAnsi="Times New Roman" w:cs="Times New Roman"/>
          <w:sz w:val="28"/>
          <w:szCs w:val="28"/>
        </w:rPr>
        <w:t>занного обстоятельства) (в случае если смерть наступила за пределами Российской Федерации);».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1.4. Подпункт 2.6.1 пункта 2.6 раздела 2 Административного регламента дополнить новыми абзацами десятым, одиннадцатым следующего содержания: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 xml:space="preserve">«справка о рождении, </w:t>
      </w:r>
      <w:r w:rsidRPr="00201A30">
        <w:rPr>
          <w:rFonts w:ascii="Times New Roman" w:hAnsi="Times New Roman" w:cs="Times New Roman"/>
          <w:sz w:val="28"/>
          <w:szCs w:val="28"/>
        </w:rPr>
        <w:t xml:space="preserve">выданная органом записи актов гражданского состояния, в которой предусмотрена запись о том, что сведения об отце заявителя внесены в запись акта о рождении на основании заявления матери заявителя (при наличии </w:t>
      </w:r>
      <w:r w:rsidRPr="00201A30">
        <w:rPr>
          <w:rFonts w:ascii="Times New Roman" w:hAnsi="Times New Roman" w:cs="Times New Roman"/>
          <w:sz w:val="28"/>
          <w:szCs w:val="28"/>
        </w:rPr>
        <w:lastRenderedPageBreak/>
        <w:t>указанного обстоятельства и в случае если заяви</w:t>
      </w:r>
      <w:r w:rsidRPr="00201A30">
        <w:rPr>
          <w:rFonts w:ascii="Times New Roman" w:hAnsi="Times New Roman" w:cs="Times New Roman"/>
          <w:sz w:val="28"/>
          <w:szCs w:val="28"/>
        </w:rPr>
        <w:t>тель является иностранным гражданином);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свидетельство об установлении отцовства (при наличии указанного обстоятельства и в случае если установление отцовства было осуществлено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за пределами Российской Федерации).».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1.5. Подпункт 2.7.1 пункта 2.7 раздела 2 А</w:t>
      </w:r>
      <w:r w:rsidRPr="00201A30">
        <w:rPr>
          <w:rFonts w:ascii="Times New Roman" w:hAnsi="Times New Roman" w:cs="Times New Roman"/>
          <w:sz w:val="28"/>
          <w:szCs w:val="28"/>
        </w:rPr>
        <w:t>дминистративного регламента после подпункта «б» дополнить новым подпунктом «в» следующего содержания: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«в) сведения о государственной регистрации рождения, смерти, заключения/расторжения брака, установления отцовства, перемены имени, содержащиеся в Едином г</w:t>
      </w:r>
      <w:r w:rsidRPr="00201A30">
        <w:rPr>
          <w:rFonts w:ascii="Times New Roman" w:hAnsi="Times New Roman" w:cs="Times New Roman"/>
          <w:sz w:val="28"/>
          <w:szCs w:val="28"/>
        </w:rPr>
        <w:t>осударственном реестре записей актов гражданского состояния.».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1.6. Подпункт 2.7.2 пункта 2.7 раздела 2 Административного регламента дополнить новым абзацем пятым следующего содержания: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«документы, указанные в подпункте «в», оформляются и выдаются заявител</w:t>
      </w:r>
      <w:r w:rsidRPr="00201A30">
        <w:rPr>
          <w:rFonts w:ascii="Times New Roman" w:hAnsi="Times New Roman" w:cs="Times New Roman"/>
          <w:sz w:val="28"/>
          <w:szCs w:val="28"/>
        </w:rPr>
        <w:t>ям на основании запроса, направленного заявителями в адрес ИФНС России по городу и космодрому Байконуру.».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1.7. Подпункт 3.1.2 пункта 3.1 раздела 3 Административного регламента изложить в следующей редакции: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«</w:t>
      </w:r>
      <w:r w:rsidRPr="00201A30">
        <w:rPr>
          <w:rFonts w:ascii="Times New Roman" w:hAnsi="Times New Roman" w:cs="Times New Roman"/>
          <w:b/>
          <w:sz w:val="28"/>
          <w:szCs w:val="28"/>
        </w:rPr>
        <w:t>3.1.2. Формирование и направление межведомствен</w:t>
      </w:r>
      <w:r w:rsidRPr="00201A30">
        <w:rPr>
          <w:rFonts w:ascii="Times New Roman" w:hAnsi="Times New Roman" w:cs="Times New Roman"/>
          <w:b/>
          <w:sz w:val="28"/>
          <w:szCs w:val="28"/>
        </w:rPr>
        <w:t>ных запросов, получение ответов на межведомственные запросы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непредставление заявителем документов (сведений), необходимых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Российской Федерации, Админис</w:t>
      </w:r>
      <w:r w:rsidRPr="00201A30">
        <w:rPr>
          <w:rFonts w:ascii="Times New Roman" w:hAnsi="Times New Roman" w:cs="Times New Roman"/>
          <w:sz w:val="28"/>
          <w:szCs w:val="28"/>
        </w:rPr>
        <w:t>трации для предоставления государственной услуги, которые находятся в распоряжении участника информационного обмена.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3.1.2.1. Должностными лицами Управления, имеющими право направлять межведомственные запросы в организации, указанные в подпункте 2.2.4 пунк</w:t>
      </w:r>
      <w:r w:rsidRPr="00201A30">
        <w:rPr>
          <w:rFonts w:ascii="Times New Roman" w:hAnsi="Times New Roman" w:cs="Times New Roman"/>
          <w:sz w:val="28"/>
          <w:szCs w:val="28"/>
        </w:rPr>
        <w:t>та 2.2 Административного регламента, являются специалисты отдела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по опеке и попечительству.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Должностное лицо Управления оформляет и направляет межведомственный запрос в организацию, участвующую в предоставлении государственной услуги, а также получает доку</w:t>
      </w:r>
      <w:r w:rsidRPr="00201A30">
        <w:rPr>
          <w:rFonts w:ascii="Times New Roman" w:hAnsi="Times New Roman" w:cs="Times New Roman"/>
          <w:sz w:val="28"/>
          <w:szCs w:val="28"/>
        </w:rPr>
        <w:t>менты (сведения), указанные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в подпункте 2.7.1 пункта 2.7 Административного регламента, в составе ответа на межведомственный запрос на бумажном носителе.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lastRenderedPageBreak/>
        <w:t xml:space="preserve">Предельный срок для оформления и направления межведомственного запроса составляет один рабочий день со </w:t>
      </w:r>
      <w:r w:rsidRPr="00201A30">
        <w:rPr>
          <w:rFonts w:ascii="Times New Roman" w:hAnsi="Times New Roman" w:cs="Times New Roman"/>
          <w:sz w:val="28"/>
          <w:szCs w:val="28"/>
        </w:rPr>
        <w:t>дня регистрации заявления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и документов, которые заявитель должен представить самостоятельно.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Оформление, направление межведомственного запроса и получение ответа на него осуществляется в соответствии с Порядком межведомственного информационного взаимодейст</w:t>
      </w:r>
      <w:r w:rsidRPr="00201A30">
        <w:rPr>
          <w:rFonts w:ascii="Times New Roman" w:hAnsi="Times New Roman" w:cs="Times New Roman"/>
          <w:sz w:val="28"/>
          <w:szCs w:val="28"/>
        </w:rPr>
        <w:t>вия при предоставлении государственных услуг структурными подразделениями администрации города Байконур, утвержденным постановлением Главы администрации города Байконур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от 06 июня 2013 г. № 71 «Об утверждении Порядка межведомственного информационного взаим</w:t>
      </w:r>
      <w:r w:rsidRPr="00201A30">
        <w:rPr>
          <w:rFonts w:ascii="Times New Roman" w:hAnsi="Times New Roman" w:cs="Times New Roman"/>
          <w:sz w:val="28"/>
          <w:szCs w:val="28"/>
        </w:rPr>
        <w:t>одействия при предоставлении государственных услуг структурными подразделениями администрации города Байконур».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После получения ответа на межведомственный запрос должностное лицо, ответственное за делопроизводство в Управлении, регистрирует его в журнале р</w:t>
      </w:r>
      <w:r w:rsidRPr="00201A30">
        <w:rPr>
          <w:rFonts w:ascii="Times New Roman" w:hAnsi="Times New Roman" w:cs="Times New Roman"/>
          <w:sz w:val="28"/>
          <w:szCs w:val="28"/>
        </w:rPr>
        <w:t>егистрации поступающих документов (по номенклатуре дел Управления).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В случае самостоятельного представления заявителем документов (сведений), указанных в подпункте 2.7.1 пункта 2.7 Административного регламента, документы или содержащаяся в них информация в</w:t>
      </w:r>
      <w:r w:rsidRPr="00201A30">
        <w:rPr>
          <w:rFonts w:ascii="Times New Roman" w:hAnsi="Times New Roman" w:cs="Times New Roman"/>
          <w:sz w:val="28"/>
          <w:szCs w:val="28"/>
        </w:rPr>
        <w:t xml:space="preserve"> рамках межведомственного взаимодействия не запрашиваются.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3.1.2.2. Срок выполнения административной процедуры, связанной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с подготовкой и направлением межведомственного запроса, получением ответа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на межведомственный запрос, не может превышать шесть рабочих дней.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3.1.2.3. Критерием принятия решения является отсутствие документов (сведений), необходимых в соответствии с нормативными правовыми актами Российской Федерации, Администрации для предоставле</w:t>
      </w:r>
      <w:r w:rsidRPr="00201A30">
        <w:rPr>
          <w:rFonts w:ascii="Times New Roman" w:hAnsi="Times New Roman" w:cs="Times New Roman"/>
          <w:sz w:val="28"/>
          <w:szCs w:val="28"/>
        </w:rPr>
        <w:t>ния государственной услуги, которые находятся в распоряжении государственных органов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и организаций, участвующих в предоставлении государственной услуги.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3.1.2.4. Результатом данной административной процедуры является получение от органов и организаций, уча</w:t>
      </w:r>
      <w:r w:rsidRPr="00201A30">
        <w:rPr>
          <w:rFonts w:ascii="Times New Roman" w:hAnsi="Times New Roman" w:cs="Times New Roman"/>
          <w:sz w:val="28"/>
          <w:szCs w:val="28"/>
        </w:rPr>
        <w:t>ствующих в предоставлении государственной услуги, документов (сведений), указанных в подпункте 2.7.1 пункта 2.7 Административного регламента, в составе ответа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на межведомственный запрос.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3.1.2.5. Способом фиксации результата данной административной процеду</w:t>
      </w:r>
      <w:r w:rsidRPr="00201A30">
        <w:rPr>
          <w:rFonts w:ascii="Times New Roman" w:hAnsi="Times New Roman" w:cs="Times New Roman"/>
          <w:sz w:val="28"/>
          <w:szCs w:val="28"/>
        </w:rPr>
        <w:t>ры является регистрация межведомственных запросов и ответов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 xml:space="preserve">на межведомственные запросы соответственно в журнале регистрации </w:t>
      </w:r>
      <w:r w:rsidRPr="00201A30">
        <w:rPr>
          <w:rFonts w:ascii="Times New Roman" w:hAnsi="Times New Roman" w:cs="Times New Roman"/>
          <w:sz w:val="28"/>
          <w:szCs w:val="28"/>
        </w:rPr>
        <w:lastRenderedPageBreak/>
        <w:t>отправляемых документов (по номенклатуре дел Управления), в журнале регистрации поступающих документов.».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1.8. Абзац девятый подпун</w:t>
      </w:r>
      <w:r w:rsidRPr="00201A30">
        <w:rPr>
          <w:rFonts w:ascii="Times New Roman" w:hAnsi="Times New Roman" w:cs="Times New Roman"/>
          <w:sz w:val="28"/>
          <w:szCs w:val="28"/>
        </w:rPr>
        <w:t xml:space="preserve">кта 3.1.3.1 </w:t>
      </w:r>
      <w:proofErr w:type="gramStart"/>
      <w:r w:rsidRPr="00201A30">
        <w:rPr>
          <w:rFonts w:ascii="Times New Roman" w:hAnsi="Times New Roman" w:cs="Times New Roman"/>
          <w:sz w:val="28"/>
          <w:szCs w:val="28"/>
        </w:rPr>
        <w:t>подпункта  3.1.3</w:t>
      </w:r>
      <w:proofErr w:type="gramEnd"/>
      <w:r w:rsidRPr="00201A30">
        <w:rPr>
          <w:rFonts w:ascii="Times New Roman" w:hAnsi="Times New Roman" w:cs="Times New Roman"/>
          <w:sz w:val="28"/>
          <w:szCs w:val="28"/>
        </w:rPr>
        <w:t xml:space="preserve"> пункта 3.1 раздела 3 Административного регламента после слов «в журнале регистрации распоряжений начальника Управления» дополнить словами «образованием города Байконур».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1.9. Абзацы шестой, седьмой, восьмой, девятый, десятый по</w:t>
      </w:r>
      <w:r w:rsidRPr="00201A30">
        <w:rPr>
          <w:rFonts w:ascii="Times New Roman" w:hAnsi="Times New Roman" w:cs="Times New Roman"/>
          <w:sz w:val="28"/>
          <w:szCs w:val="28"/>
        </w:rPr>
        <w:t xml:space="preserve">дпункта 3.1.3.2 </w:t>
      </w:r>
      <w:proofErr w:type="gramStart"/>
      <w:r w:rsidRPr="00201A30">
        <w:rPr>
          <w:rFonts w:ascii="Times New Roman" w:hAnsi="Times New Roman" w:cs="Times New Roman"/>
          <w:sz w:val="28"/>
          <w:szCs w:val="28"/>
        </w:rPr>
        <w:t>подпункта  3.1.3</w:t>
      </w:r>
      <w:proofErr w:type="gramEnd"/>
      <w:r w:rsidRPr="00201A30">
        <w:rPr>
          <w:rFonts w:ascii="Times New Roman" w:hAnsi="Times New Roman" w:cs="Times New Roman"/>
          <w:sz w:val="28"/>
          <w:szCs w:val="28"/>
        </w:rPr>
        <w:t xml:space="preserve"> пункта 3.1 раздела 3 Административного регламента изложить в следующей редакции: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«Начальник Управления после принятия решения об отказе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подписывает проект уведомления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об отказе в пред</w:t>
      </w:r>
      <w:r w:rsidRPr="00201A30">
        <w:rPr>
          <w:rFonts w:ascii="Times New Roman" w:hAnsi="Times New Roman" w:cs="Times New Roman"/>
          <w:sz w:val="28"/>
          <w:szCs w:val="28"/>
        </w:rPr>
        <w:t>оставлении государственной услуги и передает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его должностному лицу, ответственному за делопроизводство в Управлении,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в порядке делопроизводства вместе с личным делом заявителя.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 в Управлении,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в день поступ</w:t>
      </w:r>
      <w:r w:rsidRPr="00201A30">
        <w:rPr>
          <w:rFonts w:ascii="Times New Roman" w:hAnsi="Times New Roman" w:cs="Times New Roman"/>
          <w:sz w:val="28"/>
          <w:szCs w:val="28"/>
        </w:rPr>
        <w:t>ления уведомления об отказе в предоставлении государственной услуги и личного дела заявителя от начальника Управления: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регистрирует уведомление об отказе в предоставлении государственной услуги в журнале регистрации отправляемых документов;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направляет почт</w:t>
      </w:r>
      <w:r w:rsidRPr="00201A30">
        <w:rPr>
          <w:rFonts w:ascii="Times New Roman" w:hAnsi="Times New Roman" w:cs="Times New Roman"/>
          <w:sz w:val="28"/>
          <w:szCs w:val="28"/>
        </w:rPr>
        <w:t>овым отправлением заявителю в срок не позднее трех рабочих дней один экземпляр уведомления об отказе в предоставлении государственной услуги. Второй экземпляр уведомления об отказе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хранится в личном деле заявителя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 xml:space="preserve">в </w:t>
      </w:r>
      <w:r w:rsidRPr="00201A30">
        <w:rPr>
          <w:rFonts w:ascii="Times New Roman" w:hAnsi="Times New Roman" w:cs="Times New Roman"/>
          <w:sz w:val="28"/>
          <w:szCs w:val="28"/>
        </w:rPr>
        <w:t>номенклатурном деле отдела по опеке и попечительству;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передает личное дело заявителя должностному лицу Управления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для помещения личного дела заявителя в архив недействующих дел.».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1.10. </w:t>
      </w:r>
      <w:r w:rsidRPr="00201A30">
        <w:rPr>
          <w:rFonts w:ascii="Times New Roman" w:hAnsi="Times New Roman" w:cs="Times New Roman"/>
          <w:sz w:val="28"/>
          <w:szCs w:val="28"/>
        </w:rPr>
        <w:t>Подпункт 3.1.3.6 подпункта 3.1.3 пункта 3.1 раздела 3 Административного регламента изложить в следующей редакции: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 xml:space="preserve">«3.1.3.6. Способом фиксации результата данной административной процедуры является регистрация Распоряжения в журнале регистрации распоряжений </w:t>
      </w:r>
      <w:r w:rsidRPr="00201A30">
        <w:rPr>
          <w:rFonts w:ascii="Times New Roman" w:hAnsi="Times New Roman" w:cs="Times New Roman"/>
          <w:sz w:val="28"/>
          <w:szCs w:val="28"/>
        </w:rPr>
        <w:t>начальника Управления образованием города Байконур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и внесение записи о выдаче Распоряжения в журнал учета выдачи документов гражданам, обратившимся в отдел по опеке и попечительству, либо решение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lastRenderedPageBreak/>
        <w:t xml:space="preserve">об отказе в предоставлении </w:t>
      </w:r>
      <w:proofErr w:type="gramStart"/>
      <w:r w:rsidRPr="00201A30">
        <w:rPr>
          <w:rFonts w:ascii="Times New Roman" w:hAnsi="Times New Roman" w:cs="Times New Roman"/>
          <w:sz w:val="28"/>
          <w:szCs w:val="28"/>
        </w:rPr>
        <w:t>государственной услуги</w:t>
      </w:r>
      <w:proofErr w:type="gramEnd"/>
      <w:r w:rsidRPr="00201A30">
        <w:rPr>
          <w:rFonts w:ascii="Times New Roman" w:hAnsi="Times New Roman" w:cs="Times New Roman"/>
          <w:sz w:val="28"/>
          <w:szCs w:val="28"/>
        </w:rPr>
        <w:t xml:space="preserve"> и регистрация уведомления об отказе в предоставлении государственной услуги в журнале регистрации отправляемых документов.».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2. Аппарату Главы администрации города Байконур в установленные сроки организоват</w:t>
      </w:r>
      <w:r w:rsidRPr="00201A30">
        <w:rPr>
          <w:rFonts w:ascii="Times New Roman" w:hAnsi="Times New Roman" w:cs="Times New Roman"/>
          <w:sz w:val="28"/>
          <w:szCs w:val="28"/>
        </w:rPr>
        <w:t>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81680F" w:rsidRPr="00201A30" w:rsidRDefault="00591F3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</w:t>
      </w:r>
    </w:p>
    <w:p w:rsidR="0081680F" w:rsidRPr="00201A30" w:rsidRDefault="00591F3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>на заместителя Главы администрации, отвечающего за вопросы с</w:t>
      </w:r>
      <w:r w:rsidRPr="00201A30">
        <w:rPr>
          <w:rFonts w:ascii="Times New Roman" w:hAnsi="Times New Roman" w:cs="Times New Roman"/>
          <w:sz w:val="28"/>
          <w:szCs w:val="28"/>
        </w:rPr>
        <w:t>оциальной сферы в городе Байконур.</w:t>
      </w:r>
    </w:p>
    <w:p w:rsidR="0081680F" w:rsidRPr="00201A30" w:rsidRDefault="008168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80F" w:rsidRPr="00201A30" w:rsidRDefault="008168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680F" w:rsidRPr="00201A30" w:rsidRDefault="00591F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                         К.Д. Бусыгин</w:t>
      </w:r>
    </w:p>
    <w:p w:rsidR="0081680F" w:rsidRPr="00201A30" w:rsidRDefault="0081680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1A30" w:rsidRPr="00201A30" w:rsidRDefault="00201A30" w:rsidP="00201A30">
      <w:pPr>
        <w:pStyle w:val="ConsPlusNormal"/>
        <w:pBdr>
          <w:bottom w:val="single" w:sz="6" w:space="9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01A30" w:rsidRPr="00201A30" w:rsidRDefault="00201A30" w:rsidP="00201A30">
      <w:pPr>
        <w:rPr>
          <w:rFonts w:ascii="Times New Roman" w:hAnsi="Times New Roman" w:cs="Times New Roman"/>
          <w:sz w:val="28"/>
          <w:szCs w:val="28"/>
        </w:rPr>
      </w:pPr>
    </w:p>
    <w:p w:rsidR="00201A30" w:rsidRPr="00201A30" w:rsidRDefault="00201A30" w:rsidP="00201A30">
      <w:pPr>
        <w:rPr>
          <w:rFonts w:ascii="Times New Roman" w:hAnsi="Times New Roman" w:cs="Times New Roman"/>
          <w:sz w:val="28"/>
          <w:szCs w:val="28"/>
        </w:rPr>
      </w:pPr>
    </w:p>
    <w:p w:rsidR="00201A30" w:rsidRPr="00201A30" w:rsidRDefault="00201A30" w:rsidP="00201A30">
      <w:pPr>
        <w:rPr>
          <w:rFonts w:ascii="Times New Roman" w:hAnsi="Times New Roman" w:cs="Times New Roman"/>
          <w:sz w:val="28"/>
          <w:szCs w:val="28"/>
        </w:rPr>
      </w:pPr>
    </w:p>
    <w:p w:rsidR="00201A30" w:rsidRPr="00201A30" w:rsidRDefault="00201A30" w:rsidP="00201A30">
      <w:pPr>
        <w:rPr>
          <w:rFonts w:ascii="Times New Roman" w:hAnsi="Times New Roman" w:cs="Times New Roman"/>
          <w:sz w:val="28"/>
          <w:szCs w:val="28"/>
        </w:rPr>
      </w:pPr>
    </w:p>
    <w:p w:rsidR="00201A30" w:rsidRPr="00201A30" w:rsidRDefault="00201A30" w:rsidP="00201A30">
      <w:pPr>
        <w:rPr>
          <w:rFonts w:ascii="Times New Roman" w:hAnsi="Times New Roman" w:cs="Times New Roman"/>
          <w:sz w:val="28"/>
          <w:szCs w:val="28"/>
        </w:rPr>
      </w:pPr>
    </w:p>
    <w:p w:rsidR="00201A30" w:rsidRPr="00201A30" w:rsidRDefault="00201A30" w:rsidP="00201A30">
      <w:pPr>
        <w:rPr>
          <w:rFonts w:ascii="Times New Roman" w:hAnsi="Times New Roman" w:cs="Times New Roman"/>
          <w:sz w:val="28"/>
          <w:szCs w:val="28"/>
        </w:rPr>
      </w:pPr>
    </w:p>
    <w:p w:rsidR="00201A30" w:rsidRPr="00201A30" w:rsidRDefault="00201A30" w:rsidP="00201A30">
      <w:pPr>
        <w:rPr>
          <w:rFonts w:ascii="Times New Roman" w:hAnsi="Times New Roman" w:cs="Times New Roman"/>
          <w:sz w:val="28"/>
          <w:szCs w:val="28"/>
        </w:rPr>
      </w:pPr>
    </w:p>
    <w:p w:rsidR="0081680F" w:rsidRPr="00201A30" w:rsidRDefault="00201A30" w:rsidP="00201A30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 w:rsidRPr="00201A30">
        <w:rPr>
          <w:rFonts w:ascii="Times New Roman" w:hAnsi="Times New Roman" w:cs="Times New Roman"/>
          <w:sz w:val="28"/>
          <w:szCs w:val="28"/>
        </w:rPr>
        <w:tab/>
      </w:r>
    </w:p>
    <w:sectPr w:rsidR="0081680F" w:rsidRPr="00201A30"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F34" w:rsidRDefault="00591F34">
      <w:r>
        <w:separator/>
      </w:r>
    </w:p>
  </w:endnote>
  <w:endnote w:type="continuationSeparator" w:id="0">
    <w:p w:rsidR="00591F34" w:rsidRDefault="0059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80F" w:rsidRDefault="00591F3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80F" w:rsidRDefault="0081680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1680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1680F" w:rsidRDefault="0081680F">
          <w:pPr>
            <w:pStyle w:val="ConsPlusNormal"/>
          </w:pPr>
        </w:p>
      </w:tc>
      <w:tc>
        <w:tcPr>
          <w:tcW w:w="1700" w:type="pct"/>
          <w:vAlign w:val="center"/>
        </w:tcPr>
        <w:p w:rsidR="0081680F" w:rsidRDefault="0081680F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81680F" w:rsidRDefault="0081680F">
          <w:pPr>
            <w:pStyle w:val="ConsPlusNormal"/>
            <w:jc w:val="right"/>
          </w:pPr>
        </w:p>
      </w:tc>
    </w:tr>
  </w:tbl>
  <w:p w:rsidR="0081680F" w:rsidRDefault="00591F34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F34" w:rsidRDefault="00591F34">
      <w:r>
        <w:separator/>
      </w:r>
    </w:p>
  </w:footnote>
  <w:footnote w:type="continuationSeparator" w:id="0">
    <w:p w:rsidR="00591F34" w:rsidRDefault="00591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022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468"/>
      <w:gridCol w:w="3807"/>
    </w:tblGrid>
    <w:tr w:rsidR="0081680F" w:rsidTr="00201A30">
      <w:tblPrEx>
        <w:tblCellMar>
          <w:top w:w="0" w:type="dxa"/>
          <w:bottom w:w="0" w:type="dxa"/>
        </w:tblCellMar>
      </w:tblPrEx>
      <w:trPr>
        <w:trHeight w:hRule="exact" w:val="272"/>
      </w:trPr>
      <w:tc>
        <w:tcPr>
          <w:tcW w:w="2700" w:type="pct"/>
          <w:vAlign w:val="center"/>
        </w:tcPr>
        <w:p w:rsidR="0081680F" w:rsidRPr="00201A30" w:rsidRDefault="0081680F" w:rsidP="00201A30"/>
      </w:tc>
      <w:tc>
        <w:tcPr>
          <w:tcW w:w="2300" w:type="pct"/>
          <w:vAlign w:val="center"/>
        </w:tcPr>
        <w:p w:rsidR="0081680F" w:rsidRDefault="0081680F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81680F" w:rsidRDefault="0081680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680F"/>
    <w:rsid w:val="00201A30"/>
    <w:rsid w:val="00591F34"/>
    <w:rsid w:val="0081680F"/>
    <w:rsid w:val="00B1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0C171E-09BA-4F12-A36A-79886473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10A41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201A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A30"/>
  </w:style>
  <w:style w:type="paragraph" w:styleId="a5">
    <w:name w:val="footer"/>
    <w:basedOn w:val="a"/>
    <w:link w:val="a6"/>
    <w:uiPriority w:val="99"/>
    <w:unhideWhenUsed/>
    <w:rsid w:val="00201A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A30"/>
  </w:style>
  <w:style w:type="character" w:customStyle="1" w:styleId="20">
    <w:name w:val="Заголовок 2 Знак"/>
    <w:basedOn w:val="a0"/>
    <w:link w:val="2"/>
    <w:rsid w:val="00B10A4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Subtitle"/>
    <w:basedOn w:val="a"/>
    <w:link w:val="a8"/>
    <w:qFormat/>
    <w:rsid w:val="00B10A41"/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Подзаголовок Знак"/>
    <w:basedOn w:val="a0"/>
    <w:link w:val="a7"/>
    <w:rsid w:val="00B10A41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Title"/>
    <w:basedOn w:val="a"/>
    <w:link w:val="aa"/>
    <w:qFormat/>
    <w:rsid w:val="00B10A41"/>
    <w:pPr>
      <w:spacing w:line="48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a">
    <w:name w:val="Название Знак"/>
    <w:basedOn w:val="a0"/>
    <w:link w:val="a9"/>
    <w:rsid w:val="00B10A41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488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2005</Words>
  <Characters>11430</Characters>
  <Application>Microsoft Office Word</Application>
  <DocSecurity>0</DocSecurity>
  <Lines>95</Lines>
  <Paragraphs>26</Paragraphs>
  <ScaleCrop>false</ScaleCrop>
  <Company>КонсультантПлюс Версия 4024.00.01</Company>
  <LinksUpToDate>false</LinksUpToDate>
  <CharactersWithSpaces>13409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города Байконур от 14 сентября 2020 г. № 463 "О внесении изменений в Административный регламент предоставления государственной услуги по выдаче разрешения на изменение имени и (или) фамилии ребенка до достижения им возраста четырнадцати лет, утвержденный постановлением Главы администрации города Байконур от 01 августа 2019 г. № 364"</dc:title>
  <cp:lastModifiedBy>Лю Ю.Л.</cp:lastModifiedBy>
  <cp:revision>3</cp:revision>
  <dcterms:created xsi:type="dcterms:W3CDTF">2024-06-24T06:14:00Z</dcterms:created>
  <dcterms:modified xsi:type="dcterms:W3CDTF">2024-06-24T06:17:00Z</dcterms:modified>
</cp:coreProperties>
</file>