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3051F1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4970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04970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051F1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4F61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CE0507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11 сентября 2020 г.                         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</w:t>
      </w:r>
      <w:r>
        <w:rPr>
          <w:sz w:val="28"/>
        </w:rPr>
        <w:t xml:space="preserve">    </w:t>
      </w:r>
      <w:r w:rsidR="00F456A5" w:rsidRPr="00FD3A7C">
        <w:rPr>
          <w:sz w:val="28"/>
        </w:rPr>
        <w:t xml:space="preserve">                № </w:t>
      </w:r>
      <w:r>
        <w:rPr>
          <w:sz w:val="28"/>
        </w:rPr>
        <w:t>459</w:t>
      </w:r>
      <w:r w:rsidR="00F456A5" w:rsidRPr="00FD3A7C">
        <w:rPr>
          <w:sz w:val="28"/>
        </w:rPr>
        <w:t xml:space="preserve"> </w:t>
      </w:r>
    </w:p>
    <w:p w:rsidR="007D2499" w:rsidRPr="00573CBD" w:rsidRDefault="008952EF" w:rsidP="00C03F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А</w:t>
      </w:r>
      <w:r w:rsidR="00084F8E" w:rsidRPr="00573CBD">
        <w:rPr>
          <w:b/>
          <w:sz w:val="28"/>
          <w:szCs w:val="28"/>
        </w:rPr>
        <w:t xml:space="preserve">дминистративный </w:t>
      </w:r>
      <w:r w:rsidR="00084F8E" w:rsidRPr="00573CBD">
        <w:rPr>
          <w:b/>
          <w:sz w:val="28"/>
          <w:szCs w:val="28"/>
        </w:rPr>
        <w:br/>
        <w:t xml:space="preserve">регламент предоставления государственной </w:t>
      </w:r>
      <w:r w:rsidR="00084F8E" w:rsidRPr="00573CBD">
        <w:rPr>
          <w:b/>
          <w:sz w:val="28"/>
          <w:szCs w:val="28"/>
        </w:rPr>
        <w:br/>
        <w:t xml:space="preserve">услуги по </w:t>
      </w:r>
      <w:r w:rsidR="005A1A74" w:rsidRPr="00573CBD">
        <w:rPr>
          <w:b/>
          <w:sz w:val="28"/>
          <w:szCs w:val="28"/>
        </w:rPr>
        <w:t xml:space="preserve">выдаче </w:t>
      </w:r>
      <w:r w:rsidR="00992A07" w:rsidRPr="00573CBD">
        <w:rPr>
          <w:b/>
          <w:sz w:val="28"/>
          <w:szCs w:val="28"/>
        </w:rPr>
        <w:t xml:space="preserve">предварительного </w:t>
      </w:r>
      <w:r w:rsidR="00992A07" w:rsidRPr="00573CBD">
        <w:rPr>
          <w:b/>
          <w:sz w:val="28"/>
          <w:szCs w:val="28"/>
        </w:rPr>
        <w:br/>
      </w:r>
      <w:hyperlink r:id="rId11" w:history="1">
        <w:r w:rsidR="00992A07" w:rsidRPr="00573CBD">
          <w:rPr>
            <w:rStyle w:val="ad"/>
            <w:b/>
            <w:bCs/>
            <w:color w:val="auto"/>
            <w:sz w:val="28"/>
            <w:szCs w:val="28"/>
            <w:u w:val="none"/>
          </w:rPr>
          <w:t xml:space="preserve">разрешения на совершение сделок </w:t>
        </w:r>
        <w:r w:rsidR="00992A07" w:rsidRPr="00573CBD">
          <w:rPr>
            <w:rStyle w:val="ad"/>
            <w:b/>
            <w:bCs/>
            <w:color w:val="auto"/>
            <w:sz w:val="28"/>
            <w:szCs w:val="28"/>
            <w:u w:val="none"/>
          </w:rPr>
          <w:br/>
          <w:t xml:space="preserve">с имуществом, право собственности </w:t>
        </w:r>
        <w:r w:rsidR="00992A07" w:rsidRPr="00573CBD">
          <w:rPr>
            <w:b/>
            <w:bCs/>
            <w:sz w:val="28"/>
            <w:szCs w:val="28"/>
          </w:rPr>
          <w:br/>
        </w:r>
        <w:r w:rsidR="00992A07" w:rsidRPr="00573CBD">
          <w:rPr>
            <w:rStyle w:val="ad"/>
            <w:b/>
            <w:bCs/>
            <w:color w:val="auto"/>
            <w:sz w:val="28"/>
            <w:szCs w:val="28"/>
            <w:u w:val="none"/>
          </w:rPr>
          <w:t xml:space="preserve">или право пользования которым имеют </w:t>
        </w:r>
        <w:r w:rsidR="00992A07" w:rsidRPr="00573CBD">
          <w:rPr>
            <w:rStyle w:val="ad"/>
            <w:b/>
            <w:bCs/>
            <w:color w:val="auto"/>
            <w:sz w:val="28"/>
            <w:szCs w:val="28"/>
            <w:u w:val="none"/>
          </w:rPr>
          <w:br/>
          <w:t>несовер</w:t>
        </w:r>
      </w:hyperlink>
      <w:r w:rsidR="00992A07" w:rsidRPr="00573CBD">
        <w:rPr>
          <w:b/>
          <w:sz w:val="28"/>
          <w:szCs w:val="28"/>
        </w:rPr>
        <w:t>шеннолетние</w:t>
      </w:r>
      <w:r w:rsidR="00084F8E" w:rsidRPr="00573CBD">
        <w:rPr>
          <w:b/>
          <w:sz w:val="28"/>
          <w:szCs w:val="28"/>
        </w:rPr>
        <w:t xml:space="preserve">, утвержденный </w:t>
      </w:r>
      <w:r w:rsidR="005A1A74" w:rsidRPr="00573CBD">
        <w:rPr>
          <w:b/>
          <w:sz w:val="28"/>
          <w:szCs w:val="28"/>
        </w:rPr>
        <w:br/>
      </w:r>
      <w:r w:rsidR="00084F8E" w:rsidRPr="00573CBD">
        <w:rPr>
          <w:b/>
          <w:sz w:val="28"/>
          <w:szCs w:val="28"/>
        </w:rPr>
        <w:t xml:space="preserve">постановлением Главы администрации </w:t>
      </w:r>
      <w:r w:rsidR="005A1A74" w:rsidRPr="00573CBD">
        <w:rPr>
          <w:b/>
          <w:sz w:val="28"/>
          <w:szCs w:val="28"/>
        </w:rPr>
        <w:br/>
      </w:r>
      <w:r w:rsidR="00084F8E" w:rsidRPr="00573CBD">
        <w:rPr>
          <w:b/>
          <w:sz w:val="28"/>
          <w:szCs w:val="28"/>
        </w:rPr>
        <w:t xml:space="preserve">города Байконур от </w:t>
      </w:r>
      <w:r w:rsidR="00992A07" w:rsidRPr="00573CBD">
        <w:rPr>
          <w:b/>
          <w:sz w:val="28"/>
          <w:szCs w:val="28"/>
        </w:rPr>
        <w:t>22</w:t>
      </w:r>
      <w:r w:rsidR="00084F8E" w:rsidRPr="00573CBD">
        <w:rPr>
          <w:b/>
          <w:sz w:val="28"/>
          <w:szCs w:val="28"/>
        </w:rPr>
        <w:t xml:space="preserve"> </w:t>
      </w:r>
      <w:r w:rsidR="00992A07" w:rsidRPr="00573CBD">
        <w:rPr>
          <w:b/>
          <w:sz w:val="28"/>
          <w:szCs w:val="28"/>
        </w:rPr>
        <w:t>м</w:t>
      </w:r>
      <w:r w:rsidR="00084F8E" w:rsidRPr="00573CBD">
        <w:rPr>
          <w:b/>
          <w:sz w:val="28"/>
          <w:szCs w:val="28"/>
        </w:rPr>
        <w:t>а</w:t>
      </w:r>
      <w:r w:rsidR="00992A07" w:rsidRPr="00573CBD">
        <w:rPr>
          <w:b/>
          <w:sz w:val="28"/>
          <w:szCs w:val="28"/>
        </w:rPr>
        <w:t>я</w:t>
      </w:r>
      <w:r w:rsidR="00084F8E" w:rsidRPr="00573CBD">
        <w:rPr>
          <w:b/>
          <w:sz w:val="28"/>
          <w:szCs w:val="28"/>
        </w:rPr>
        <w:t xml:space="preserve"> 20</w:t>
      </w:r>
      <w:r w:rsidR="00992A07" w:rsidRPr="00573CBD">
        <w:rPr>
          <w:b/>
          <w:sz w:val="28"/>
          <w:szCs w:val="28"/>
        </w:rPr>
        <w:t>20</w:t>
      </w:r>
      <w:r w:rsidR="00084F8E" w:rsidRPr="00573CBD">
        <w:rPr>
          <w:b/>
          <w:sz w:val="28"/>
          <w:szCs w:val="28"/>
        </w:rPr>
        <w:t xml:space="preserve"> г. № </w:t>
      </w:r>
      <w:r w:rsidR="00992A07" w:rsidRPr="00573CBD">
        <w:rPr>
          <w:b/>
          <w:sz w:val="28"/>
          <w:szCs w:val="28"/>
        </w:rPr>
        <w:t>24</w:t>
      </w:r>
      <w:r w:rsidR="005A1A74" w:rsidRPr="00573CBD">
        <w:rPr>
          <w:b/>
          <w:sz w:val="28"/>
          <w:szCs w:val="28"/>
        </w:rPr>
        <w:t>6</w:t>
      </w:r>
    </w:p>
    <w:p w:rsidR="007D2499" w:rsidRPr="00573CBD" w:rsidRDefault="007D2499" w:rsidP="00C03FEA">
      <w:pPr>
        <w:ind w:right="5602"/>
        <w:jc w:val="both"/>
        <w:rPr>
          <w:b/>
          <w:sz w:val="28"/>
          <w:szCs w:val="28"/>
        </w:rPr>
      </w:pPr>
    </w:p>
    <w:p w:rsidR="009A2C15" w:rsidRPr="00573CBD" w:rsidRDefault="009A2C15" w:rsidP="00C03FEA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73CBD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573CBD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573CBD">
        <w:rPr>
          <w:sz w:val="28"/>
          <w:szCs w:val="28"/>
        </w:rPr>
        <w:br/>
      </w:r>
      <w:r w:rsidR="003461D4" w:rsidRPr="00573CBD">
        <w:rPr>
          <w:sz w:val="28"/>
          <w:szCs w:val="28"/>
        </w:rPr>
        <w:t>его органов исполнительной власти</w:t>
      </w:r>
      <w:r w:rsidR="00C9379D" w:rsidRPr="00573CBD">
        <w:rPr>
          <w:sz w:val="28"/>
          <w:szCs w:val="28"/>
        </w:rPr>
        <w:t xml:space="preserve"> от 23 </w:t>
      </w:r>
      <w:r w:rsidR="007E48FB" w:rsidRPr="00573CBD">
        <w:rPr>
          <w:sz w:val="28"/>
          <w:szCs w:val="28"/>
        </w:rPr>
        <w:t>декабр</w:t>
      </w:r>
      <w:r w:rsidR="00C9379D" w:rsidRPr="00573CBD">
        <w:rPr>
          <w:sz w:val="28"/>
          <w:szCs w:val="28"/>
        </w:rPr>
        <w:t>я 1995 г.</w:t>
      </w:r>
      <w:r w:rsidR="003461D4" w:rsidRPr="00573CBD">
        <w:rPr>
          <w:sz w:val="28"/>
          <w:szCs w:val="28"/>
        </w:rPr>
        <w:t xml:space="preserve">, в соответствии </w:t>
      </w:r>
      <w:r w:rsidR="00C9379D" w:rsidRPr="00573CBD">
        <w:rPr>
          <w:sz w:val="28"/>
          <w:szCs w:val="28"/>
        </w:rPr>
        <w:br/>
      </w:r>
      <w:r w:rsidR="004F0A5D" w:rsidRPr="00573CBD">
        <w:rPr>
          <w:color w:val="000000"/>
          <w:sz w:val="28"/>
          <w:szCs w:val="28"/>
        </w:rPr>
        <w:t>с распоряжением Правительства Российской Федераци</w:t>
      </w:r>
      <w:r w:rsidR="008952EF">
        <w:rPr>
          <w:color w:val="000000"/>
          <w:sz w:val="28"/>
          <w:szCs w:val="28"/>
        </w:rPr>
        <w:t xml:space="preserve">и от 11 июня 2020 г. </w:t>
      </w:r>
      <w:r w:rsidR="008952EF">
        <w:rPr>
          <w:color w:val="000000"/>
          <w:sz w:val="28"/>
          <w:szCs w:val="28"/>
        </w:rPr>
        <w:br/>
        <w:t>№ 1535-р</w:t>
      </w:r>
      <w:r w:rsidR="004F0A5D" w:rsidRPr="00573CBD">
        <w:rPr>
          <w:color w:val="000000"/>
          <w:sz w:val="28"/>
          <w:szCs w:val="28"/>
        </w:rPr>
        <w:t>, в целях приведения нормативных правовых актов Главы администрации города Байконур в соответствие действующему законодательству Российской Федераци</w:t>
      </w:r>
      <w:r w:rsidR="008962E7" w:rsidRPr="00573CBD">
        <w:rPr>
          <w:sz w:val="28"/>
          <w:szCs w:val="28"/>
        </w:rPr>
        <w:t>и</w:t>
      </w:r>
    </w:p>
    <w:p w:rsidR="007D2499" w:rsidRPr="00573CBD" w:rsidRDefault="007D2499" w:rsidP="00C03FEA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73CBD">
        <w:rPr>
          <w:b/>
          <w:sz w:val="28"/>
          <w:szCs w:val="28"/>
        </w:rPr>
        <w:t>П О С Т А Н О В Л Я Ю:</w:t>
      </w:r>
    </w:p>
    <w:p w:rsidR="00527A51" w:rsidRPr="00573CBD" w:rsidRDefault="007D2499" w:rsidP="00C03FEA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1. </w:t>
      </w:r>
      <w:r w:rsidR="00575C00" w:rsidRPr="00573CBD">
        <w:rPr>
          <w:sz w:val="28"/>
          <w:szCs w:val="28"/>
        </w:rPr>
        <w:t>Внести в</w:t>
      </w:r>
      <w:r w:rsidR="00527A51" w:rsidRPr="00573CBD">
        <w:rPr>
          <w:sz w:val="28"/>
          <w:szCs w:val="28"/>
        </w:rPr>
        <w:t xml:space="preserve"> </w:t>
      </w:r>
      <w:r w:rsidR="008952EF">
        <w:rPr>
          <w:sz w:val="28"/>
          <w:szCs w:val="28"/>
        </w:rPr>
        <w:t>А</w:t>
      </w:r>
      <w:r w:rsidR="00527A51" w:rsidRPr="00573CBD">
        <w:rPr>
          <w:sz w:val="28"/>
          <w:szCs w:val="28"/>
        </w:rPr>
        <w:t xml:space="preserve">дминистративный регламент </w:t>
      </w:r>
      <w:r w:rsidR="00575C00" w:rsidRPr="00573CBD">
        <w:rPr>
          <w:sz w:val="28"/>
          <w:szCs w:val="28"/>
        </w:rPr>
        <w:t xml:space="preserve">предоставления государственной услуги по </w:t>
      </w:r>
      <w:r w:rsidR="00A37FC5" w:rsidRPr="00573CBD">
        <w:rPr>
          <w:sz w:val="28"/>
          <w:szCs w:val="28"/>
        </w:rPr>
        <w:t xml:space="preserve">выдаче </w:t>
      </w:r>
      <w:r w:rsidR="00992A07" w:rsidRPr="00573CBD">
        <w:rPr>
          <w:sz w:val="28"/>
          <w:szCs w:val="28"/>
        </w:rPr>
        <w:t xml:space="preserve">предварительного </w:t>
      </w:r>
      <w:hyperlink r:id="rId12" w:history="1">
        <w:r w:rsidR="00992A07" w:rsidRPr="00573CBD">
          <w:rPr>
            <w:rStyle w:val="ad"/>
            <w:bCs/>
            <w:color w:val="auto"/>
            <w:sz w:val="28"/>
            <w:szCs w:val="28"/>
            <w:u w:val="none"/>
          </w:rPr>
          <w:t xml:space="preserve">разрешения </w:t>
        </w:r>
        <w:r w:rsidR="00992A07" w:rsidRPr="00573CBD">
          <w:rPr>
            <w:rStyle w:val="ad"/>
            <w:bCs/>
            <w:color w:val="auto"/>
            <w:sz w:val="28"/>
            <w:szCs w:val="28"/>
            <w:u w:val="none"/>
          </w:rPr>
          <w:br/>
          <w:t>на совершение сделок с имуществом, право собственности или право пользования которым имеют несовер</w:t>
        </w:r>
      </w:hyperlink>
      <w:r w:rsidR="00992A07" w:rsidRPr="00573CBD">
        <w:rPr>
          <w:sz w:val="28"/>
          <w:szCs w:val="28"/>
        </w:rPr>
        <w:t>шеннолетние</w:t>
      </w:r>
      <w:r w:rsidR="00575C00" w:rsidRPr="00573CBD">
        <w:rPr>
          <w:color w:val="222222"/>
          <w:sz w:val="28"/>
          <w:szCs w:val="28"/>
        </w:rPr>
        <w:t xml:space="preserve">, </w:t>
      </w:r>
      <w:r w:rsidR="00575C00" w:rsidRPr="00573CBD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992A07" w:rsidRPr="00573CBD">
        <w:rPr>
          <w:color w:val="000000"/>
          <w:sz w:val="28"/>
          <w:szCs w:val="28"/>
        </w:rPr>
        <w:t>22</w:t>
      </w:r>
      <w:r w:rsidR="00A37FC5" w:rsidRPr="00573CBD">
        <w:rPr>
          <w:color w:val="000000"/>
          <w:sz w:val="28"/>
          <w:szCs w:val="28"/>
        </w:rPr>
        <w:t xml:space="preserve"> </w:t>
      </w:r>
      <w:r w:rsidR="00992A07" w:rsidRPr="00573CBD">
        <w:rPr>
          <w:color w:val="000000"/>
          <w:sz w:val="28"/>
          <w:szCs w:val="28"/>
        </w:rPr>
        <w:t>м</w:t>
      </w:r>
      <w:r w:rsidR="00A37FC5" w:rsidRPr="00573CBD">
        <w:rPr>
          <w:color w:val="000000"/>
          <w:sz w:val="28"/>
          <w:szCs w:val="28"/>
        </w:rPr>
        <w:t>а</w:t>
      </w:r>
      <w:r w:rsidR="00992A07" w:rsidRPr="00573CBD">
        <w:rPr>
          <w:color w:val="000000"/>
          <w:sz w:val="28"/>
          <w:szCs w:val="28"/>
        </w:rPr>
        <w:t>я</w:t>
      </w:r>
      <w:r w:rsidR="00A37FC5" w:rsidRPr="00573CBD">
        <w:rPr>
          <w:color w:val="000000"/>
          <w:sz w:val="28"/>
          <w:szCs w:val="28"/>
        </w:rPr>
        <w:t xml:space="preserve"> 20</w:t>
      </w:r>
      <w:r w:rsidR="00992A07" w:rsidRPr="00573CBD">
        <w:rPr>
          <w:color w:val="000000"/>
          <w:sz w:val="28"/>
          <w:szCs w:val="28"/>
        </w:rPr>
        <w:t>20</w:t>
      </w:r>
      <w:r w:rsidR="00A37FC5" w:rsidRPr="00573CBD">
        <w:rPr>
          <w:color w:val="000000"/>
          <w:sz w:val="28"/>
          <w:szCs w:val="28"/>
        </w:rPr>
        <w:t xml:space="preserve"> г. </w:t>
      </w:r>
      <w:r w:rsidR="00992A07" w:rsidRPr="00573CBD">
        <w:rPr>
          <w:color w:val="000000"/>
          <w:sz w:val="28"/>
          <w:szCs w:val="28"/>
        </w:rPr>
        <w:br/>
      </w:r>
      <w:r w:rsidR="00A37FC5" w:rsidRPr="00573CBD">
        <w:rPr>
          <w:color w:val="000000"/>
          <w:sz w:val="28"/>
          <w:szCs w:val="28"/>
        </w:rPr>
        <w:t xml:space="preserve">№ </w:t>
      </w:r>
      <w:r w:rsidR="00992A07" w:rsidRPr="00573CBD">
        <w:rPr>
          <w:color w:val="000000"/>
          <w:sz w:val="28"/>
          <w:szCs w:val="28"/>
        </w:rPr>
        <w:t>24</w:t>
      </w:r>
      <w:r w:rsidR="00A37FC5" w:rsidRPr="00573CBD">
        <w:rPr>
          <w:color w:val="000000"/>
          <w:sz w:val="28"/>
          <w:szCs w:val="28"/>
        </w:rPr>
        <w:t>6</w:t>
      </w:r>
      <w:r w:rsidR="00575C00" w:rsidRPr="00573CBD">
        <w:rPr>
          <w:color w:val="000000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575C00" w:rsidRPr="00573CBD">
        <w:rPr>
          <w:sz w:val="28"/>
          <w:szCs w:val="28"/>
        </w:rPr>
        <w:t xml:space="preserve">по </w:t>
      </w:r>
      <w:r w:rsidR="00A37FC5" w:rsidRPr="00573CBD">
        <w:rPr>
          <w:sz w:val="28"/>
          <w:szCs w:val="28"/>
        </w:rPr>
        <w:t xml:space="preserve">выдаче </w:t>
      </w:r>
      <w:r w:rsidR="00992A07" w:rsidRPr="00573CBD">
        <w:rPr>
          <w:sz w:val="28"/>
          <w:szCs w:val="28"/>
        </w:rPr>
        <w:t xml:space="preserve">предварительного </w:t>
      </w:r>
      <w:hyperlink r:id="rId13" w:history="1">
        <w:r w:rsidR="00992A07" w:rsidRPr="00573CBD">
          <w:rPr>
            <w:rStyle w:val="ad"/>
            <w:bCs/>
            <w:color w:val="auto"/>
            <w:sz w:val="28"/>
            <w:szCs w:val="28"/>
            <w:u w:val="none"/>
          </w:rPr>
          <w:t xml:space="preserve">разрешения </w:t>
        </w:r>
        <w:r w:rsidR="00992A07" w:rsidRPr="00573CBD">
          <w:rPr>
            <w:rStyle w:val="ad"/>
            <w:bCs/>
            <w:color w:val="auto"/>
            <w:sz w:val="28"/>
            <w:szCs w:val="28"/>
            <w:u w:val="none"/>
          </w:rPr>
          <w:br/>
          <w:t>на совершение сделок с имуществом, право собственности или право пользования которым имеют несовер</w:t>
        </w:r>
      </w:hyperlink>
      <w:r w:rsidR="00992A07" w:rsidRPr="00573CBD">
        <w:rPr>
          <w:sz w:val="28"/>
          <w:szCs w:val="28"/>
        </w:rPr>
        <w:t>шеннолетние</w:t>
      </w:r>
      <w:r w:rsidR="00575C00" w:rsidRPr="00573CBD">
        <w:rPr>
          <w:color w:val="000000"/>
          <w:sz w:val="28"/>
          <w:szCs w:val="28"/>
        </w:rPr>
        <w:t>» (далее – Административный регламент), следующие изменения:</w:t>
      </w:r>
    </w:p>
    <w:p w:rsidR="00D53DCC" w:rsidRPr="00573CBD" w:rsidRDefault="00FA317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lastRenderedPageBreak/>
        <w:t>1.1. </w:t>
      </w:r>
      <w:r w:rsidR="00D53DCC" w:rsidRPr="00573CBD">
        <w:rPr>
          <w:sz w:val="28"/>
          <w:szCs w:val="28"/>
        </w:rPr>
        <w:t>Подпункт 1.3.2 пункта 1.3 раздела 1 Административного регламента изложить в следующей редакции:</w:t>
      </w:r>
    </w:p>
    <w:p w:rsidR="00D53DCC" w:rsidRPr="00573CBD" w:rsidRDefault="00D53DCC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>«1.3.2. Информация о месте нахождения, графиках работы и справочных телефонах государственных органов и организаций, являющихся участниками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D53DCC" w:rsidRPr="00573CBD" w:rsidRDefault="00D53DCC" w:rsidP="00C03FEA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73CBD">
        <w:rPr>
          <w:sz w:val="28"/>
          <w:szCs w:val="28"/>
          <w:shd w:val="clear" w:color="auto" w:fill="FFFFFF"/>
        </w:rPr>
        <w:t>а)</w:t>
      </w:r>
      <w:r w:rsidRPr="00573CBD">
        <w:rPr>
          <w:sz w:val="28"/>
          <w:szCs w:val="28"/>
        </w:rPr>
        <w:t> </w:t>
      </w:r>
      <w:r w:rsidRPr="00573CBD">
        <w:rPr>
          <w:sz w:val="28"/>
          <w:szCs w:val="28"/>
          <w:shd w:val="clear" w:color="auto" w:fill="FFFFFF"/>
        </w:rPr>
        <w:t>Государственное унитарное предприятие «Жилищное хозяйство»</w:t>
      </w:r>
      <w:r w:rsidR="0000163A">
        <w:rPr>
          <w:sz w:val="28"/>
          <w:szCs w:val="28"/>
          <w:shd w:val="clear" w:color="auto" w:fill="FFFFFF"/>
        </w:rPr>
        <w:t xml:space="preserve"> </w:t>
      </w:r>
      <w:r w:rsidR="0000163A">
        <w:rPr>
          <w:sz w:val="28"/>
          <w:szCs w:val="28"/>
          <w:shd w:val="clear" w:color="auto" w:fill="FFFFFF"/>
        </w:rPr>
        <w:br/>
        <w:t>г. Байконур</w:t>
      </w:r>
      <w:r w:rsidRPr="00573CBD">
        <w:rPr>
          <w:sz w:val="28"/>
          <w:szCs w:val="28"/>
          <w:shd w:val="clear" w:color="auto" w:fill="FFFFFF"/>
        </w:rPr>
        <w:t xml:space="preserve"> (далее – ГУПЖХ).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Место нахождения ГУПЖХ: </w:t>
      </w:r>
      <w:r w:rsidRPr="00573CBD">
        <w:rPr>
          <w:sz w:val="28"/>
          <w:szCs w:val="28"/>
          <w:shd w:val="clear" w:color="auto" w:fill="FFFFFF"/>
        </w:rPr>
        <w:t>г. Байконур, ул. Носова, д. 14.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Почтовый адрес ГУПЖХ: 468320, г. Байконур, </w:t>
      </w:r>
      <w:r w:rsidRPr="00573CBD">
        <w:rPr>
          <w:sz w:val="28"/>
          <w:szCs w:val="28"/>
          <w:shd w:val="clear" w:color="auto" w:fill="FFFFFF"/>
        </w:rPr>
        <w:t>ул. Носова, д. 14.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Справочные телефоны ГУПЖХ: 8 (33622) 7-55-30.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Адрес электронной почты ГУПЖХ: </w:t>
      </w:r>
      <w:hyperlink r:id="rId14" w:history="1"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gupjh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-baik@ma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l.ru</w:t>
        </w:r>
      </w:hyperlink>
      <w:r w:rsidRPr="00573CBD">
        <w:rPr>
          <w:sz w:val="28"/>
          <w:szCs w:val="28"/>
        </w:rPr>
        <w:t>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Официальный сайт ГУПЖХ: </w:t>
      </w:r>
      <w:r w:rsidRPr="00573CBD">
        <w:rPr>
          <w:rFonts w:eastAsia="Calibri"/>
          <w:sz w:val="28"/>
          <w:szCs w:val="28"/>
          <w:shd w:val="clear" w:color="auto" w:fill="FFFFFF"/>
          <w:lang w:val="en-US"/>
        </w:rPr>
        <w:t>www</w:t>
      </w:r>
      <w:r w:rsidRPr="00573CBD">
        <w:rPr>
          <w:rFonts w:eastAsia="Calibri"/>
          <w:sz w:val="28"/>
          <w:szCs w:val="28"/>
          <w:shd w:val="clear" w:color="auto" w:fill="FFFFFF"/>
        </w:rPr>
        <w:t>.</w:t>
      </w:r>
      <w:r w:rsidRPr="00573CBD">
        <w:rPr>
          <w:sz w:val="28"/>
          <w:szCs w:val="28"/>
        </w:rPr>
        <w:t>gupjh-baikonur.ru.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График (режим) работы ГУПЖХ: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58"/>
        <w:gridCol w:w="5680"/>
      </w:tblGrid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834" w:type="dxa"/>
          </w:tcPr>
          <w:p w:rsidR="00D53DCC" w:rsidRPr="00573CBD" w:rsidRDefault="0000163A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14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834" w:type="dxa"/>
          </w:tcPr>
          <w:p w:rsidR="00D53DCC" w:rsidRPr="00573CBD" w:rsidRDefault="0000163A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14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834" w:type="dxa"/>
          </w:tcPr>
          <w:p w:rsidR="00D53DCC" w:rsidRPr="00573CBD" w:rsidRDefault="0000163A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14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834" w:type="dxa"/>
          </w:tcPr>
          <w:p w:rsidR="00D53DCC" w:rsidRPr="00573CBD" w:rsidRDefault="0000163A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14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834" w:type="dxa"/>
          </w:tcPr>
          <w:p w:rsidR="00D53DCC" w:rsidRPr="00573CBD" w:rsidRDefault="0000163A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14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834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D53DCC" w:rsidRPr="00573CBD" w:rsidTr="0000163A">
        <w:tc>
          <w:tcPr>
            <w:tcW w:w="4020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834" w:type="dxa"/>
          </w:tcPr>
          <w:p w:rsidR="00D53DCC" w:rsidRPr="00573CBD" w:rsidRDefault="00D53DCC" w:rsidP="00C03FEA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</w:tbl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573CBD">
        <w:rPr>
          <w:sz w:val="28"/>
          <w:szCs w:val="28"/>
        </w:rPr>
        <w:t xml:space="preserve">Справочная информация размещается на </w:t>
      </w:r>
      <w:r w:rsidRPr="00573CBD">
        <w:rPr>
          <w:rFonts w:eastAsia="Calibri"/>
          <w:sz w:val="28"/>
          <w:szCs w:val="28"/>
          <w:shd w:val="clear" w:color="auto" w:fill="FFFFFF"/>
        </w:rPr>
        <w:t>официальном сайте Администрации</w:t>
      </w:r>
      <w:r w:rsidRPr="00573CBD">
        <w:rPr>
          <w:sz w:val="28"/>
          <w:szCs w:val="28"/>
        </w:rPr>
        <w:t xml:space="preserve"> www.baikonuradm.ru в информационно-телекоммуникационной сети «Интернет</w:t>
      </w:r>
      <w:r w:rsidRPr="00573CBD">
        <w:rPr>
          <w:rFonts w:eastAsia="Calibri"/>
          <w:sz w:val="28"/>
          <w:szCs w:val="28"/>
          <w:shd w:val="clear" w:color="auto" w:fill="FFFFFF"/>
        </w:rPr>
        <w:t xml:space="preserve"> (</w:t>
      </w:r>
      <w:r w:rsidRPr="00573CBD">
        <w:rPr>
          <w:rFonts w:eastAsia="Calibri"/>
          <w:sz w:val="28"/>
          <w:szCs w:val="28"/>
        </w:rPr>
        <w:t xml:space="preserve">в разделе «Предприятия, учреждения, организации» </w:t>
      </w:r>
      <w:r w:rsidRPr="00573CBD">
        <w:rPr>
          <w:rFonts w:eastAsia="Calibri"/>
          <w:sz w:val="28"/>
          <w:szCs w:val="28"/>
        </w:rPr>
        <w:br/>
        <w:t>(</w:t>
      </w:r>
      <w:r w:rsidRPr="00573CBD">
        <w:rPr>
          <w:rFonts w:eastAsia="Calibri"/>
          <w:i/>
          <w:sz w:val="28"/>
          <w:szCs w:val="28"/>
        </w:rPr>
        <w:t>путь: «Главная </w:t>
      </w:r>
      <w:r w:rsidRPr="00573CBD">
        <w:rPr>
          <w:rFonts w:eastAsia="Calibri"/>
          <w:i/>
          <w:sz w:val="28"/>
          <w:szCs w:val="28"/>
          <w:shd w:val="clear" w:color="auto" w:fill="FFFFFF"/>
        </w:rPr>
        <w:t>&gt; </w:t>
      </w:r>
      <w:r w:rsidRPr="00573CBD">
        <w:rPr>
          <w:rFonts w:eastAsia="Calibri"/>
          <w:i/>
          <w:sz w:val="28"/>
          <w:szCs w:val="28"/>
        </w:rPr>
        <w:t>Предприятия, учреждения, организации</w:t>
      </w:r>
      <w:r w:rsidRPr="00573CBD">
        <w:rPr>
          <w:rFonts w:eastAsia="Calibri"/>
          <w:i/>
          <w:sz w:val="28"/>
          <w:szCs w:val="28"/>
          <w:shd w:val="clear" w:color="auto" w:fill="FFFFFF"/>
        </w:rPr>
        <w:t> &gt; ГУПЖХ</w:t>
      </w:r>
      <w:r w:rsidRPr="00573CBD">
        <w:rPr>
          <w:rFonts w:eastAsia="Calibri"/>
          <w:sz w:val="28"/>
          <w:szCs w:val="28"/>
          <w:shd w:val="clear" w:color="auto" w:fill="FFFFFF"/>
        </w:rPr>
        <w:t>).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73CBD">
        <w:rPr>
          <w:sz w:val="28"/>
          <w:szCs w:val="28"/>
          <w:shd w:val="clear" w:color="auto" w:fill="FFFFFF"/>
        </w:rPr>
        <w:t>б) Отдел ЗАГС администрации города Байконур (далее – Отдел ЗАГС).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Место нахождения Отдела ЗАГС: </w:t>
      </w:r>
      <w:r w:rsidRPr="00573CBD">
        <w:rPr>
          <w:sz w:val="28"/>
          <w:szCs w:val="28"/>
          <w:shd w:val="clear" w:color="auto" w:fill="FFFFFF"/>
        </w:rPr>
        <w:t>г. Байконур, ул. 8 Марта, д. 8.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Почтовый адрес Отдела ЗАГС: 468320, г. Байконур, </w:t>
      </w:r>
      <w:r w:rsidRPr="00573CBD">
        <w:rPr>
          <w:sz w:val="28"/>
          <w:szCs w:val="28"/>
          <w:shd w:val="clear" w:color="auto" w:fill="FFFFFF"/>
        </w:rPr>
        <w:t>ул. 8 Марта, д. 8.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Справочные телефоны Отдела ЗАГС: 8 (33622) 7-66-44, 4-00-21.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Адрес электронной почты Отдела ЗАГС: </w:t>
      </w:r>
      <w:r w:rsidRPr="00573CBD">
        <w:rPr>
          <w:sz w:val="28"/>
          <w:szCs w:val="28"/>
          <w:lang w:val="en-US"/>
        </w:rPr>
        <w:t>zaqz</w:t>
      </w:r>
      <w:hyperlink r:id="rId15" w:history="1"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baik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onur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y</w:t>
        </w:r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a.ru</w:t>
        </w:r>
      </w:hyperlink>
      <w:r w:rsidRPr="00573CBD">
        <w:rPr>
          <w:sz w:val="28"/>
          <w:szCs w:val="28"/>
        </w:rPr>
        <w:t>.</w:t>
      </w:r>
    </w:p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График (режим) работы Отдела ЗАГС: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58"/>
        <w:gridCol w:w="5680"/>
      </w:tblGrid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834" w:type="dxa"/>
            <w:hideMark/>
          </w:tcPr>
          <w:p w:rsidR="006B77D6" w:rsidRPr="00573CBD" w:rsidRDefault="00CC6E17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834" w:type="dxa"/>
            <w:hideMark/>
          </w:tcPr>
          <w:p w:rsidR="006B77D6" w:rsidRPr="00573CBD" w:rsidRDefault="00CC6E17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834" w:type="dxa"/>
            <w:hideMark/>
          </w:tcPr>
          <w:p w:rsidR="006B77D6" w:rsidRPr="00573CBD" w:rsidRDefault="00CC6E17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834" w:type="dxa"/>
            <w:hideMark/>
          </w:tcPr>
          <w:p w:rsidR="006B77D6" w:rsidRPr="00573CBD" w:rsidRDefault="00CC6E17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08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834" w:type="dxa"/>
            <w:hideMark/>
          </w:tcPr>
          <w:p w:rsidR="006B77D6" w:rsidRPr="00573CBD" w:rsidRDefault="00CC6E17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76510F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и с 1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76510F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</w:t>
            </w:r>
            <w:r w:rsidRPr="0076510F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834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6B77D6" w:rsidRPr="00573CBD" w:rsidTr="006B77D6">
        <w:tc>
          <w:tcPr>
            <w:tcW w:w="4020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834" w:type="dxa"/>
            <w:hideMark/>
          </w:tcPr>
          <w:p w:rsidR="006B77D6" w:rsidRPr="00573CBD" w:rsidRDefault="006B77D6" w:rsidP="00C03FEA">
            <w:pPr>
              <w:pStyle w:val="msonormalbullet2gi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</w:tbl>
    <w:p w:rsidR="006B77D6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73CBD">
        <w:rPr>
          <w:sz w:val="28"/>
          <w:szCs w:val="28"/>
        </w:rPr>
        <w:t xml:space="preserve">Справочная информация размещается на </w:t>
      </w:r>
      <w:r w:rsidRPr="00573CBD">
        <w:rPr>
          <w:sz w:val="28"/>
          <w:szCs w:val="28"/>
          <w:shd w:val="clear" w:color="auto" w:fill="FFFFFF"/>
        </w:rPr>
        <w:t>официальном сайте Администрации</w:t>
      </w:r>
      <w:r w:rsidRPr="00573CBD">
        <w:rPr>
          <w:sz w:val="28"/>
          <w:szCs w:val="28"/>
        </w:rPr>
        <w:t xml:space="preserve"> www.baikonuradm.ru в информационно-телекоммуникационной сети «Интернет</w:t>
      </w:r>
      <w:r w:rsidRPr="00573CBD">
        <w:rPr>
          <w:sz w:val="28"/>
          <w:szCs w:val="28"/>
          <w:shd w:val="clear" w:color="auto" w:fill="FFFFFF"/>
        </w:rPr>
        <w:t xml:space="preserve"> (</w:t>
      </w:r>
      <w:r w:rsidRPr="00573CBD">
        <w:rPr>
          <w:sz w:val="28"/>
          <w:szCs w:val="28"/>
        </w:rPr>
        <w:t>в разделе «Структура администрации» (</w:t>
      </w:r>
      <w:r w:rsidRPr="00573CBD">
        <w:rPr>
          <w:i/>
          <w:sz w:val="28"/>
          <w:szCs w:val="28"/>
        </w:rPr>
        <w:t>путь: «Главная </w:t>
      </w:r>
      <w:r w:rsidRPr="00573CBD">
        <w:rPr>
          <w:i/>
          <w:sz w:val="28"/>
          <w:szCs w:val="28"/>
          <w:shd w:val="clear" w:color="auto" w:fill="FFFFFF"/>
        </w:rPr>
        <w:t>&gt; </w:t>
      </w:r>
      <w:r w:rsidRPr="00573CBD">
        <w:rPr>
          <w:i/>
          <w:sz w:val="28"/>
          <w:szCs w:val="28"/>
        </w:rPr>
        <w:t xml:space="preserve">Администрация </w:t>
      </w:r>
      <w:r w:rsidRPr="00573CBD">
        <w:rPr>
          <w:i/>
          <w:sz w:val="28"/>
          <w:szCs w:val="28"/>
          <w:shd w:val="clear" w:color="auto" w:fill="FFFFFF"/>
        </w:rPr>
        <w:t>&gt; Структура администрации &gt; Подразделения администрации г. Байконур &gt; </w:t>
      </w:r>
      <w:r w:rsidRPr="00573CBD">
        <w:rPr>
          <w:i/>
          <w:sz w:val="28"/>
          <w:szCs w:val="28"/>
        </w:rPr>
        <w:t>Отдел ЗАГС</w:t>
      </w:r>
      <w:r w:rsidRPr="00573CBD">
        <w:rPr>
          <w:sz w:val="28"/>
          <w:szCs w:val="28"/>
        </w:rPr>
        <w:t>)</w:t>
      </w:r>
      <w:r w:rsidRPr="00573CBD">
        <w:rPr>
          <w:sz w:val="28"/>
          <w:szCs w:val="28"/>
          <w:shd w:val="clear" w:color="auto" w:fill="FFFFFF"/>
        </w:rPr>
        <w:t>.</w:t>
      </w:r>
    </w:p>
    <w:p w:rsidR="00D53DCC" w:rsidRPr="00573CBD" w:rsidRDefault="006B77D6" w:rsidP="00C03FEA">
      <w:pPr>
        <w:tabs>
          <w:tab w:val="left" w:pos="6863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73CBD">
        <w:rPr>
          <w:sz w:val="28"/>
          <w:szCs w:val="28"/>
          <w:lang w:eastAsia="en-US"/>
        </w:rPr>
        <w:t>в</w:t>
      </w:r>
      <w:r w:rsidR="00D53DCC" w:rsidRPr="00573CBD">
        <w:rPr>
          <w:sz w:val="28"/>
          <w:szCs w:val="28"/>
          <w:lang w:eastAsia="en-US"/>
        </w:rPr>
        <w:t>) </w:t>
      </w:r>
      <w:r w:rsidR="00D53DCC" w:rsidRPr="00573CBD">
        <w:rPr>
          <w:color w:val="000000"/>
          <w:sz w:val="28"/>
          <w:szCs w:val="28"/>
          <w:lang w:eastAsia="en-US"/>
        </w:rPr>
        <w:t>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D53DCC" w:rsidRPr="00573CBD" w:rsidRDefault="00D53DCC" w:rsidP="00C03FE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73CBD">
        <w:rPr>
          <w:sz w:val="28"/>
          <w:szCs w:val="28"/>
          <w:lang w:eastAsia="en-US"/>
        </w:rPr>
        <w:t>Место нахождения</w:t>
      </w:r>
      <w:r w:rsidRPr="00573CBD">
        <w:rPr>
          <w:color w:val="000000"/>
          <w:sz w:val="28"/>
          <w:szCs w:val="28"/>
          <w:lang w:eastAsia="en-US"/>
        </w:rPr>
        <w:t xml:space="preserve"> ИФНС России по </w:t>
      </w:r>
      <w:r w:rsidRPr="00573CBD">
        <w:rPr>
          <w:sz w:val="28"/>
          <w:szCs w:val="28"/>
          <w:lang w:eastAsia="en-US"/>
        </w:rPr>
        <w:t>городу и космодрому Байконуру:</w:t>
      </w:r>
      <w:r w:rsidRPr="00573CBD">
        <w:rPr>
          <w:sz w:val="28"/>
          <w:szCs w:val="28"/>
          <w:shd w:val="clear" w:color="auto" w:fill="FFFFFF"/>
        </w:rPr>
        <w:t xml:space="preserve"> </w:t>
      </w:r>
      <w:r w:rsidRPr="00573CBD">
        <w:rPr>
          <w:sz w:val="28"/>
          <w:szCs w:val="28"/>
          <w:shd w:val="clear" w:color="auto" w:fill="FFFFFF"/>
        </w:rPr>
        <w:br/>
        <w:t>г. Байконур, ул. Осташева, д. 5.</w:t>
      </w:r>
    </w:p>
    <w:p w:rsidR="00D53DCC" w:rsidRPr="00573CBD" w:rsidRDefault="00D53DCC" w:rsidP="00C03FE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73CBD">
        <w:rPr>
          <w:sz w:val="28"/>
          <w:szCs w:val="28"/>
          <w:lang w:eastAsia="en-US"/>
        </w:rPr>
        <w:t>Почтовый адрес</w:t>
      </w:r>
      <w:r w:rsidRPr="00573CBD">
        <w:rPr>
          <w:color w:val="000000"/>
          <w:sz w:val="28"/>
          <w:szCs w:val="28"/>
          <w:lang w:eastAsia="en-US"/>
        </w:rPr>
        <w:t xml:space="preserve"> ИФНС России по </w:t>
      </w:r>
      <w:r w:rsidRPr="00573CBD">
        <w:rPr>
          <w:sz w:val="28"/>
          <w:szCs w:val="28"/>
          <w:lang w:eastAsia="en-US"/>
        </w:rPr>
        <w:t>городу и космодрому Байконуру:</w:t>
      </w:r>
      <w:r w:rsidRPr="00573CBD">
        <w:rPr>
          <w:sz w:val="28"/>
          <w:szCs w:val="28"/>
          <w:shd w:val="clear" w:color="auto" w:fill="FFFFFF"/>
        </w:rPr>
        <w:t xml:space="preserve"> </w:t>
      </w:r>
      <w:r w:rsidRPr="00573CBD">
        <w:rPr>
          <w:sz w:val="28"/>
          <w:szCs w:val="28"/>
          <w:shd w:val="clear" w:color="auto" w:fill="FFFFFF"/>
        </w:rPr>
        <w:br/>
        <w:t>468320, г. Байконур, ул. Осташева, д. 5.</w:t>
      </w:r>
    </w:p>
    <w:p w:rsidR="00D53DCC" w:rsidRPr="00573CBD" w:rsidRDefault="00D53DCC" w:rsidP="00C03FE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73CBD">
        <w:rPr>
          <w:sz w:val="28"/>
          <w:szCs w:val="28"/>
          <w:lang w:eastAsia="en-US"/>
        </w:rPr>
        <w:t>Справочные телефоны</w:t>
      </w:r>
      <w:r w:rsidRPr="00573CBD">
        <w:rPr>
          <w:color w:val="000000"/>
          <w:sz w:val="28"/>
          <w:szCs w:val="28"/>
          <w:lang w:eastAsia="en-US"/>
        </w:rPr>
        <w:t xml:space="preserve"> ИФНС России по </w:t>
      </w:r>
      <w:r w:rsidRPr="00573CBD">
        <w:rPr>
          <w:sz w:val="28"/>
          <w:szCs w:val="28"/>
          <w:lang w:eastAsia="en-US"/>
        </w:rPr>
        <w:t>городу и космодрому Байконуру:</w:t>
      </w:r>
      <w:r w:rsidRPr="00573CBD">
        <w:rPr>
          <w:sz w:val="28"/>
          <w:szCs w:val="28"/>
          <w:shd w:val="clear" w:color="auto" w:fill="FFFFFF"/>
          <w:lang w:eastAsia="en-US"/>
        </w:rPr>
        <w:t xml:space="preserve"> 8(336-22) 7</w:t>
      </w:r>
      <w:r w:rsidRPr="00573CBD">
        <w:rPr>
          <w:sz w:val="28"/>
          <w:szCs w:val="28"/>
          <w:lang w:eastAsia="en-US"/>
        </w:rPr>
        <w:t>-54-44.</w:t>
      </w:r>
    </w:p>
    <w:p w:rsidR="00D53DCC" w:rsidRPr="00573CBD" w:rsidRDefault="00D53DCC" w:rsidP="00C03F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CBD">
        <w:rPr>
          <w:color w:val="000000"/>
          <w:sz w:val="28"/>
          <w:szCs w:val="28"/>
        </w:rPr>
        <w:t xml:space="preserve">Адрес электронной почты ИФНС России по городу и космодрому Байконуру: </w:t>
      </w:r>
      <w:hyperlink r:id="rId16" w:history="1">
        <w:r w:rsidRPr="00573CB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i9901@m9901.r50.nalog.ru</w:t>
        </w:r>
      </w:hyperlink>
      <w:r w:rsidRPr="00573CBD">
        <w:rPr>
          <w:color w:val="000000"/>
          <w:sz w:val="28"/>
          <w:szCs w:val="28"/>
        </w:rPr>
        <w:t>.</w:t>
      </w:r>
    </w:p>
    <w:p w:rsidR="00D53DCC" w:rsidRPr="00573CBD" w:rsidRDefault="00D53DCC" w:rsidP="00C03FE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73CBD">
        <w:rPr>
          <w:sz w:val="28"/>
          <w:szCs w:val="28"/>
          <w:lang w:eastAsia="en-US"/>
        </w:rPr>
        <w:t>График (режим) работы</w:t>
      </w:r>
      <w:r w:rsidRPr="00573CBD">
        <w:rPr>
          <w:color w:val="000000"/>
          <w:sz w:val="28"/>
          <w:szCs w:val="28"/>
        </w:rPr>
        <w:t xml:space="preserve"> ИФНС России по городу и космодрому Байконуру</w:t>
      </w:r>
      <w:r w:rsidRPr="00573CBD">
        <w:rPr>
          <w:sz w:val="28"/>
          <w:szCs w:val="28"/>
          <w:lang w:eastAsia="en-US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21"/>
        <w:gridCol w:w="3742"/>
      </w:tblGrid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 0</w:t>
            </w:r>
            <w:r w:rsidR="00D57EFD">
              <w:rPr>
                <w:sz w:val="28"/>
                <w:szCs w:val="28"/>
                <w:shd w:val="clear" w:color="auto" w:fill="FFFFFF"/>
              </w:rPr>
              <w:t>9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573CB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 09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573CBD">
              <w:rPr>
                <w:sz w:val="28"/>
                <w:szCs w:val="28"/>
                <w:shd w:val="clear" w:color="auto" w:fill="FFFFFF"/>
              </w:rPr>
              <w:t xml:space="preserve"> до 20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 09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573CB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 09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573CBD">
              <w:rPr>
                <w:sz w:val="28"/>
                <w:szCs w:val="28"/>
                <w:shd w:val="clear" w:color="auto" w:fill="FFFFFF"/>
              </w:rPr>
              <w:t xml:space="preserve"> до 20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 09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573CB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573CB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D53DCC" w:rsidRPr="00573CBD" w:rsidTr="00A754FC">
        <w:tc>
          <w:tcPr>
            <w:tcW w:w="4021" w:type="dxa"/>
          </w:tcPr>
          <w:p w:rsidR="00D53DCC" w:rsidRPr="00573CBD" w:rsidRDefault="00D53DCC" w:rsidP="00C03FEA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3742" w:type="dxa"/>
          </w:tcPr>
          <w:p w:rsidR="00D53DCC" w:rsidRPr="00573CBD" w:rsidRDefault="00D53DCC" w:rsidP="00C03FE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73CB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</w:tbl>
    <w:p w:rsidR="00296279" w:rsidRPr="00573CBD" w:rsidRDefault="00D53DCC" w:rsidP="00C03F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  <w:lang w:eastAsia="en-US"/>
        </w:rPr>
        <w:t>Справочная информация размещается на</w:t>
      </w:r>
      <w:r w:rsidRPr="00573CBD">
        <w:rPr>
          <w:color w:val="FF0000"/>
          <w:sz w:val="28"/>
          <w:szCs w:val="28"/>
          <w:lang w:eastAsia="en-US"/>
        </w:rPr>
        <w:t xml:space="preserve"> </w:t>
      </w:r>
      <w:r w:rsidRPr="00573CBD">
        <w:rPr>
          <w:sz w:val="28"/>
          <w:szCs w:val="28"/>
          <w:shd w:val="clear" w:color="auto" w:fill="FFFFFF"/>
        </w:rPr>
        <w:t xml:space="preserve">официальном сайте Федеральной налоговой службы России </w:t>
      </w:r>
      <w:r w:rsidRPr="00573CBD">
        <w:rPr>
          <w:sz w:val="28"/>
          <w:szCs w:val="28"/>
          <w:lang w:val="en-US"/>
        </w:rPr>
        <w:t>www</w:t>
      </w:r>
      <w:r w:rsidRPr="00573CBD">
        <w:rPr>
          <w:sz w:val="28"/>
          <w:szCs w:val="28"/>
        </w:rPr>
        <w:t>.</w:t>
      </w:r>
      <w:r w:rsidRPr="00573CBD">
        <w:rPr>
          <w:sz w:val="28"/>
          <w:szCs w:val="28"/>
          <w:lang w:val="en-US"/>
        </w:rPr>
        <w:t>nalog</w:t>
      </w:r>
      <w:r w:rsidRPr="00573CBD">
        <w:rPr>
          <w:sz w:val="28"/>
          <w:szCs w:val="28"/>
        </w:rPr>
        <w:t>.</w:t>
      </w:r>
      <w:r w:rsidRPr="00573CBD">
        <w:rPr>
          <w:sz w:val="28"/>
          <w:szCs w:val="28"/>
          <w:lang w:val="en-US"/>
        </w:rPr>
        <w:t>ru</w:t>
      </w:r>
      <w:r w:rsidRPr="00573CBD">
        <w:rPr>
          <w:sz w:val="28"/>
          <w:szCs w:val="28"/>
        </w:rPr>
        <w:t xml:space="preserve"> </w:t>
      </w:r>
      <w:r w:rsidRPr="00573CBD">
        <w:rPr>
          <w:sz w:val="28"/>
          <w:szCs w:val="28"/>
          <w:lang w:eastAsia="en-US"/>
        </w:rPr>
        <w:t>в информационно-телекоммуникационной сети «Интернет» (в разделе «Контакты и обращения:</w:t>
      </w:r>
      <w:r w:rsidRPr="00573CBD">
        <w:rPr>
          <w:i/>
          <w:sz w:val="28"/>
          <w:szCs w:val="28"/>
          <w:lang w:eastAsia="en-US"/>
        </w:rPr>
        <w:t xml:space="preserve"> путь: «Главная &gt; 50 Московская область&gt;ИФНС России по городу </w:t>
      </w:r>
      <w:r w:rsidRPr="00573CBD">
        <w:rPr>
          <w:i/>
          <w:sz w:val="28"/>
          <w:szCs w:val="28"/>
          <w:lang w:eastAsia="en-US"/>
        </w:rPr>
        <w:br/>
        <w:t>и космодрому Байконуру Московской области (город и космодром Байконур)»)</w:t>
      </w:r>
      <w:r w:rsidRPr="00573CBD">
        <w:rPr>
          <w:sz w:val="28"/>
          <w:szCs w:val="28"/>
        </w:rPr>
        <w:t>.».</w:t>
      </w:r>
    </w:p>
    <w:p w:rsidR="009A0887" w:rsidRPr="00573CBD" w:rsidRDefault="00A829E3" w:rsidP="00C03FE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</w:t>
      </w:r>
      <w:r w:rsidR="00B00CBD" w:rsidRPr="00573CBD">
        <w:rPr>
          <w:sz w:val="28"/>
          <w:szCs w:val="28"/>
        </w:rPr>
        <w:t>2</w:t>
      </w:r>
      <w:r w:rsidRPr="00573CBD">
        <w:rPr>
          <w:sz w:val="28"/>
          <w:szCs w:val="28"/>
        </w:rPr>
        <w:t xml:space="preserve">. Подпункт 2.2.4 пункта 2.2 раздела 2 Административного регламента </w:t>
      </w:r>
      <w:r w:rsidR="0023012C" w:rsidRPr="00573CBD">
        <w:rPr>
          <w:sz w:val="28"/>
          <w:szCs w:val="28"/>
        </w:rPr>
        <w:t xml:space="preserve">дополнить </w:t>
      </w:r>
      <w:r w:rsidR="00D57EFD">
        <w:rPr>
          <w:sz w:val="28"/>
          <w:szCs w:val="28"/>
        </w:rPr>
        <w:t xml:space="preserve">новыми </w:t>
      </w:r>
      <w:r w:rsidR="0001501B" w:rsidRPr="00573CBD">
        <w:rPr>
          <w:sz w:val="28"/>
          <w:szCs w:val="28"/>
        </w:rPr>
        <w:t>абзац</w:t>
      </w:r>
      <w:r w:rsidR="00D57EFD">
        <w:rPr>
          <w:sz w:val="28"/>
          <w:szCs w:val="28"/>
        </w:rPr>
        <w:t>а</w:t>
      </w:r>
      <w:r w:rsidR="0001501B" w:rsidRPr="00573CBD">
        <w:rPr>
          <w:sz w:val="28"/>
          <w:szCs w:val="28"/>
        </w:rPr>
        <w:t>м</w:t>
      </w:r>
      <w:r w:rsidR="00D57EFD">
        <w:rPr>
          <w:sz w:val="28"/>
          <w:szCs w:val="28"/>
        </w:rPr>
        <w:t>и</w:t>
      </w:r>
      <w:r w:rsidR="0001501B" w:rsidRPr="00573CBD">
        <w:rPr>
          <w:sz w:val="28"/>
          <w:szCs w:val="28"/>
        </w:rPr>
        <w:t xml:space="preserve"> четвертым</w:t>
      </w:r>
      <w:r w:rsidR="001A0A19" w:rsidRPr="00573CBD">
        <w:rPr>
          <w:sz w:val="28"/>
          <w:szCs w:val="28"/>
        </w:rPr>
        <w:t xml:space="preserve"> и пятым</w:t>
      </w:r>
      <w:r w:rsidR="0023012C" w:rsidRPr="00573CBD">
        <w:rPr>
          <w:sz w:val="28"/>
          <w:szCs w:val="28"/>
        </w:rPr>
        <w:t xml:space="preserve"> следующего содержания</w:t>
      </w:r>
      <w:r w:rsidRPr="00573CBD">
        <w:rPr>
          <w:sz w:val="28"/>
          <w:szCs w:val="28"/>
        </w:rPr>
        <w:t>:</w:t>
      </w:r>
    </w:p>
    <w:p w:rsidR="001A0A19" w:rsidRPr="00573CBD" w:rsidRDefault="00887C63" w:rsidP="00C03FEA">
      <w:pPr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«</w:t>
      </w:r>
      <w:r w:rsidR="000027E9" w:rsidRPr="00573CBD">
        <w:rPr>
          <w:sz w:val="28"/>
          <w:szCs w:val="28"/>
        </w:rPr>
        <w:t>Отдел ЗАГС – в части предоставления справки о рождении, в которой предусмотрена запись о том, что сведения об отце ребенка внесены в запись акта о рождении на основании заявления матери ребенка.</w:t>
      </w:r>
    </w:p>
    <w:p w:rsidR="0030735A" w:rsidRPr="00573CBD" w:rsidRDefault="008E356C" w:rsidP="00C03FEA">
      <w:pPr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color w:val="000000"/>
          <w:sz w:val="28"/>
          <w:szCs w:val="28"/>
        </w:rPr>
        <w:t xml:space="preserve">ИФНС России по городу и космодрому Байконуру – в части предоставления сведений о государственной </w:t>
      </w:r>
      <w:r w:rsidRPr="00573CBD">
        <w:rPr>
          <w:sz w:val="28"/>
          <w:szCs w:val="28"/>
        </w:rPr>
        <w:t xml:space="preserve">регистрации рождения, </w:t>
      </w:r>
      <w:r w:rsidR="002E77F3" w:rsidRPr="00573CBD">
        <w:rPr>
          <w:sz w:val="28"/>
          <w:szCs w:val="28"/>
        </w:rPr>
        <w:t>смерти, заключения/расторжения брака, установления отцовства, перемены имени</w:t>
      </w:r>
      <w:r w:rsidR="000B0FCC" w:rsidRPr="00573CBD">
        <w:rPr>
          <w:sz w:val="28"/>
          <w:szCs w:val="28"/>
        </w:rPr>
        <w:t>,</w:t>
      </w:r>
      <w:r w:rsidR="002E77F3" w:rsidRPr="00573CBD">
        <w:rPr>
          <w:sz w:val="28"/>
          <w:szCs w:val="28"/>
        </w:rPr>
        <w:t xml:space="preserve"> </w:t>
      </w:r>
      <w:r w:rsidRPr="00573CBD">
        <w:rPr>
          <w:sz w:val="28"/>
          <w:szCs w:val="28"/>
        </w:rPr>
        <w:t>содержащихся в Едином государственном реестре запис</w:t>
      </w:r>
      <w:r w:rsidRPr="00573CBD">
        <w:rPr>
          <w:color w:val="000000"/>
          <w:sz w:val="28"/>
          <w:szCs w:val="28"/>
        </w:rPr>
        <w:t>ей актов гражданского состояния.».</w:t>
      </w:r>
    </w:p>
    <w:p w:rsidR="003676E9" w:rsidRPr="00573CBD" w:rsidRDefault="003676E9" w:rsidP="00C03F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</w:t>
      </w:r>
      <w:r w:rsidR="000027E9" w:rsidRPr="00573CBD">
        <w:rPr>
          <w:sz w:val="28"/>
          <w:szCs w:val="28"/>
        </w:rPr>
        <w:t>3</w:t>
      </w:r>
      <w:r w:rsidRPr="00573CBD">
        <w:rPr>
          <w:sz w:val="28"/>
          <w:szCs w:val="28"/>
        </w:rPr>
        <w:t>. Абзац</w:t>
      </w:r>
      <w:r w:rsidR="00D57EFD">
        <w:rPr>
          <w:sz w:val="28"/>
          <w:szCs w:val="28"/>
        </w:rPr>
        <w:t>ы</w:t>
      </w:r>
      <w:r w:rsidR="002E77F3" w:rsidRPr="00573CBD">
        <w:rPr>
          <w:color w:val="000000"/>
          <w:sz w:val="28"/>
          <w:szCs w:val="28"/>
        </w:rPr>
        <w:t xml:space="preserve"> шестой, седьмой, восьмо</w:t>
      </w:r>
      <w:r w:rsidR="000B0FCC" w:rsidRPr="00573CBD">
        <w:rPr>
          <w:color w:val="000000"/>
          <w:sz w:val="28"/>
          <w:szCs w:val="28"/>
        </w:rPr>
        <w:t>й</w:t>
      </w:r>
      <w:r w:rsidR="00191D39" w:rsidRPr="00573CBD">
        <w:rPr>
          <w:color w:val="000000"/>
          <w:sz w:val="28"/>
          <w:szCs w:val="28"/>
        </w:rPr>
        <w:t>, девятый, десятый</w:t>
      </w:r>
      <w:r w:rsidRPr="00573CBD">
        <w:rPr>
          <w:color w:val="000000"/>
          <w:sz w:val="28"/>
          <w:szCs w:val="28"/>
        </w:rPr>
        <w:t xml:space="preserve"> подпункта 2.6.1 пункта 2.6 раздела 2 Административного регламента </w:t>
      </w:r>
      <w:r w:rsidRPr="00573CBD">
        <w:rPr>
          <w:sz w:val="28"/>
          <w:szCs w:val="28"/>
        </w:rPr>
        <w:t>изложить в следующей редакции:</w:t>
      </w:r>
    </w:p>
    <w:p w:rsidR="000B0FCC" w:rsidRPr="00573CBD" w:rsidRDefault="003676E9" w:rsidP="00C03FEA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CBD">
        <w:rPr>
          <w:color w:val="000000"/>
          <w:sz w:val="28"/>
          <w:szCs w:val="28"/>
        </w:rPr>
        <w:t xml:space="preserve">«свидетельство о рождении </w:t>
      </w:r>
      <w:r w:rsidR="008F7253" w:rsidRPr="00573CBD">
        <w:rPr>
          <w:color w:val="000000"/>
          <w:sz w:val="28"/>
          <w:szCs w:val="28"/>
        </w:rPr>
        <w:t>несовершеннолетн</w:t>
      </w:r>
      <w:r w:rsidR="00191D39" w:rsidRPr="00573CBD">
        <w:rPr>
          <w:color w:val="000000"/>
          <w:sz w:val="28"/>
          <w:szCs w:val="28"/>
        </w:rPr>
        <w:t>их</w:t>
      </w:r>
      <w:r w:rsidR="00D14D4D" w:rsidRPr="00573CBD">
        <w:rPr>
          <w:color w:val="000000"/>
          <w:sz w:val="28"/>
          <w:szCs w:val="28"/>
        </w:rPr>
        <w:t xml:space="preserve"> </w:t>
      </w:r>
      <w:r w:rsidR="00191D39" w:rsidRPr="00573CBD">
        <w:rPr>
          <w:color w:val="000000"/>
          <w:sz w:val="28"/>
          <w:szCs w:val="28"/>
        </w:rPr>
        <w:t>детей</w:t>
      </w:r>
      <w:r w:rsidRPr="00573CBD">
        <w:rPr>
          <w:color w:val="000000"/>
          <w:sz w:val="28"/>
          <w:szCs w:val="28"/>
        </w:rPr>
        <w:t xml:space="preserve"> (в случае </w:t>
      </w:r>
      <w:r w:rsidR="00D14D4D" w:rsidRPr="00573CBD">
        <w:rPr>
          <w:color w:val="000000"/>
          <w:sz w:val="28"/>
          <w:szCs w:val="28"/>
        </w:rPr>
        <w:br/>
      </w:r>
      <w:r w:rsidRPr="00573CBD">
        <w:rPr>
          <w:sz w:val="28"/>
          <w:szCs w:val="28"/>
        </w:rPr>
        <w:t xml:space="preserve">если </w:t>
      </w:r>
      <w:r w:rsidR="008F7253" w:rsidRPr="00573CBD">
        <w:rPr>
          <w:color w:val="000000"/>
          <w:sz w:val="28"/>
          <w:szCs w:val="28"/>
        </w:rPr>
        <w:t>несовершеннолетни</w:t>
      </w:r>
      <w:r w:rsidR="00191D39" w:rsidRPr="00573CBD">
        <w:rPr>
          <w:color w:val="000000"/>
          <w:sz w:val="28"/>
          <w:szCs w:val="28"/>
        </w:rPr>
        <w:t>е</w:t>
      </w:r>
      <w:r w:rsidRPr="00573CBD">
        <w:rPr>
          <w:color w:val="000000"/>
          <w:sz w:val="28"/>
          <w:szCs w:val="28"/>
        </w:rPr>
        <w:t xml:space="preserve"> </w:t>
      </w:r>
      <w:r w:rsidR="008F7253" w:rsidRPr="00573CBD">
        <w:rPr>
          <w:sz w:val="28"/>
          <w:szCs w:val="28"/>
        </w:rPr>
        <w:t>явля</w:t>
      </w:r>
      <w:r w:rsidR="00191D39" w:rsidRPr="00573CBD">
        <w:rPr>
          <w:sz w:val="28"/>
          <w:szCs w:val="28"/>
        </w:rPr>
        <w:t>ю</w:t>
      </w:r>
      <w:r w:rsidR="008F7253" w:rsidRPr="00573CBD">
        <w:rPr>
          <w:sz w:val="28"/>
          <w:szCs w:val="28"/>
        </w:rPr>
        <w:t>тся иностранным</w:t>
      </w:r>
      <w:r w:rsidR="00191D39" w:rsidRPr="00573CBD">
        <w:rPr>
          <w:sz w:val="28"/>
          <w:szCs w:val="28"/>
        </w:rPr>
        <w:t>и</w:t>
      </w:r>
      <w:r w:rsidR="008F7253" w:rsidRPr="00573CBD">
        <w:rPr>
          <w:sz w:val="28"/>
          <w:szCs w:val="28"/>
        </w:rPr>
        <w:t xml:space="preserve"> граждан</w:t>
      </w:r>
      <w:r w:rsidR="00191D39" w:rsidRPr="00573CBD">
        <w:rPr>
          <w:sz w:val="28"/>
          <w:szCs w:val="28"/>
        </w:rPr>
        <w:t>а</w:t>
      </w:r>
      <w:r w:rsidR="008F7253" w:rsidRPr="00573CBD">
        <w:rPr>
          <w:sz w:val="28"/>
          <w:szCs w:val="28"/>
        </w:rPr>
        <w:t>м</w:t>
      </w:r>
      <w:r w:rsidR="00191D39" w:rsidRPr="00573CBD">
        <w:rPr>
          <w:sz w:val="28"/>
          <w:szCs w:val="28"/>
        </w:rPr>
        <w:t>и</w:t>
      </w:r>
      <w:r w:rsidRPr="00573CBD">
        <w:rPr>
          <w:color w:val="000000"/>
          <w:sz w:val="28"/>
          <w:szCs w:val="28"/>
        </w:rPr>
        <w:t>);</w:t>
      </w:r>
    </w:p>
    <w:p w:rsidR="00191D39" w:rsidRPr="00573CBD" w:rsidRDefault="007E0969" w:rsidP="00C03FE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документ о перемене имени (в случае если имя (фамилия, имя, отчество) заявителей (родителей) не совпадает с именем родителей ребенка, указанных </w:t>
      </w:r>
      <w:r w:rsidRPr="00573CBD">
        <w:rPr>
          <w:sz w:val="28"/>
          <w:szCs w:val="28"/>
        </w:rPr>
        <w:br/>
        <w:t xml:space="preserve">в свидетельстве о рождении несовершеннолетнего, при наличии указанного обстоятельства и </w:t>
      </w:r>
      <w:r w:rsidRPr="00573CBD">
        <w:rPr>
          <w:color w:val="000000"/>
          <w:sz w:val="28"/>
          <w:szCs w:val="28"/>
        </w:rPr>
        <w:t xml:space="preserve">в случае </w:t>
      </w:r>
      <w:r w:rsidRPr="00573CBD">
        <w:rPr>
          <w:sz w:val="28"/>
          <w:szCs w:val="28"/>
        </w:rPr>
        <w:t xml:space="preserve">если изменение имени родителей было произведено </w:t>
      </w:r>
      <w:r w:rsidRPr="00573CBD">
        <w:rPr>
          <w:color w:val="000000"/>
          <w:sz w:val="28"/>
          <w:szCs w:val="28"/>
        </w:rPr>
        <w:t>за пределами Российской Федерации)</w:t>
      </w:r>
      <w:r w:rsidRPr="00573CBD">
        <w:rPr>
          <w:sz w:val="28"/>
          <w:szCs w:val="28"/>
        </w:rPr>
        <w:t>;</w:t>
      </w:r>
    </w:p>
    <w:p w:rsidR="000B0FCC" w:rsidRPr="00573CBD" w:rsidRDefault="000B0FCC" w:rsidP="00C03FE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свидетельство о </w:t>
      </w:r>
      <w:r w:rsidR="007E0969" w:rsidRPr="00573CBD">
        <w:rPr>
          <w:sz w:val="28"/>
          <w:szCs w:val="28"/>
        </w:rPr>
        <w:t xml:space="preserve">регистрации </w:t>
      </w:r>
      <w:r w:rsidRPr="00573CBD">
        <w:rPr>
          <w:sz w:val="28"/>
          <w:szCs w:val="28"/>
        </w:rPr>
        <w:t>брак</w:t>
      </w:r>
      <w:r w:rsidR="007E0969" w:rsidRPr="00573CBD">
        <w:rPr>
          <w:sz w:val="28"/>
          <w:szCs w:val="28"/>
        </w:rPr>
        <w:t>а</w:t>
      </w:r>
      <w:r w:rsidRPr="00573CBD">
        <w:rPr>
          <w:sz w:val="28"/>
          <w:szCs w:val="28"/>
        </w:rPr>
        <w:t xml:space="preserve"> родителей </w:t>
      </w:r>
      <w:r w:rsidR="007E0969" w:rsidRPr="00573CBD">
        <w:rPr>
          <w:sz w:val="28"/>
          <w:szCs w:val="28"/>
        </w:rPr>
        <w:t xml:space="preserve">несовершеннолетнего </w:t>
      </w:r>
      <w:r w:rsidR="00C9263D" w:rsidRPr="00573CBD">
        <w:rPr>
          <w:sz w:val="28"/>
          <w:szCs w:val="28"/>
        </w:rPr>
        <w:br/>
      </w:r>
      <w:r w:rsidRPr="00573CBD">
        <w:rPr>
          <w:color w:val="000000"/>
          <w:sz w:val="28"/>
          <w:szCs w:val="28"/>
        </w:rPr>
        <w:t xml:space="preserve">(в случае </w:t>
      </w:r>
      <w:r w:rsidRPr="00573CBD">
        <w:rPr>
          <w:sz w:val="28"/>
          <w:szCs w:val="28"/>
        </w:rPr>
        <w:t xml:space="preserve">если </w:t>
      </w:r>
      <w:r w:rsidRPr="00573CBD">
        <w:rPr>
          <w:color w:val="000000"/>
          <w:sz w:val="28"/>
          <w:szCs w:val="28"/>
        </w:rPr>
        <w:t>брак был заключен за пределами Российской Федерации)</w:t>
      </w:r>
      <w:r w:rsidRPr="00573CBD">
        <w:rPr>
          <w:sz w:val="28"/>
          <w:szCs w:val="28"/>
        </w:rPr>
        <w:t>;</w:t>
      </w:r>
    </w:p>
    <w:p w:rsidR="007E0969" w:rsidRPr="00573CBD" w:rsidRDefault="007E0969" w:rsidP="00C03FE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свидетельство о расторжении брака родителей несовершеннолетнего </w:t>
      </w:r>
      <w:r w:rsidR="00C9263D" w:rsidRPr="00573CBD">
        <w:rPr>
          <w:sz w:val="28"/>
          <w:szCs w:val="28"/>
        </w:rPr>
        <w:br/>
      </w:r>
      <w:r w:rsidRPr="00573CBD">
        <w:rPr>
          <w:color w:val="000000"/>
          <w:sz w:val="28"/>
          <w:szCs w:val="28"/>
        </w:rPr>
        <w:t xml:space="preserve">(при наличии указанного обстоятельства и в случае </w:t>
      </w:r>
      <w:r w:rsidRPr="00573CBD">
        <w:rPr>
          <w:sz w:val="28"/>
          <w:szCs w:val="28"/>
        </w:rPr>
        <w:t xml:space="preserve">если </w:t>
      </w:r>
      <w:r w:rsidRPr="00573CBD">
        <w:rPr>
          <w:color w:val="000000"/>
          <w:sz w:val="28"/>
          <w:szCs w:val="28"/>
        </w:rPr>
        <w:t xml:space="preserve">брак был расторгнут </w:t>
      </w:r>
      <w:r w:rsidR="00C9263D" w:rsidRPr="00573CBD">
        <w:rPr>
          <w:color w:val="000000"/>
          <w:sz w:val="28"/>
          <w:szCs w:val="28"/>
        </w:rPr>
        <w:br/>
      </w:r>
      <w:r w:rsidRPr="00573CBD">
        <w:rPr>
          <w:color w:val="000000"/>
          <w:sz w:val="28"/>
          <w:szCs w:val="28"/>
        </w:rPr>
        <w:t>за пределами Российской Федерации)</w:t>
      </w:r>
      <w:r w:rsidRPr="00573CBD">
        <w:rPr>
          <w:sz w:val="28"/>
          <w:szCs w:val="28"/>
        </w:rPr>
        <w:t>;</w:t>
      </w:r>
    </w:p>
    <w:p w:rsidR="003676E9" w:rsidRPr="00573CBD" w:rsidRDefault="000B0FCC" w:rsidP="00C03FE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свидетельство о смерти </w:t>
      </w:r>
      <w:r w:rsidR="007E0969" w:rsidRPr="00573CBD">
        <w:rPr>
          <w:sz w:val="28"/>
          <w:szCs w:val="28"/>
        </w:rPr>
        <w:t>родителей</w:t>
      </w:r>
      <w:r w:rsidR="007E4159" w:rsidRPr="00573CBD">
        <w:rPr>
          <w:sz w:val="28"/>
          <w:szCs w:val="28"/>
        </w:rPr>
        <w:t xml:space="preserve"> несовершеннолетнего</w:t>
      </w:r>
      <w:r w:rsidR="007E0969" w:rsidRPr="00573CBD">
        <w:rPr>
          <w:sz w:val="28"/>
          <w:szCs w:val="28"/>
        </w:rPr>
        <w:t xml:space="preserve"> (</w:t>
      </w:r>
      <w:r w:rsidRPr="00573CBD">
        <w:rPr>
          <w:sz w:val="28"/>
          <w:szCs w:val="28"/>
        </w:rPr>
        <w:t xml:space="preserve">одного </w:t>
      </w:r>
      <w:r w:rsidR="008639DF">
        <w:rPr>
          <w:sz w:val="28"/>
          <w:szCs w:val="28"/>
        </w:rPr>
        <w:br/>
      </w:r>
      <w:r w:rsidRPr="00573CBD">
        <w:rPr>
          <w:sz w:val="28"/>
          <w:szCs w:val="28"/>
        </w:rPr>
        <w:t>из родителей (при наличии указанного обстоятельства</w:t>
      </w:r>
      <w:r w:rsidR="007E4159" w:rsidRPr="00573CBD">
        <w:rPr>
          <w:sz w:val="28"/>
          <w:szCs w:val="28"/>
        </w:rPr>
        <w:t xml:space="preserve"> и </w:t>
      </w:r>
      <w:r w:rsidRPr="00573CBD">
        <w:rPr>
          <w:color w:val="000000"/>
          <w:sz w:val="28"/>
          <w:szCs w:val="28"/>
        </w:rPr>
        <w:t xml:space="preserve">в случае </w:t>
      </w:r>
      <w:r w:rsidRPr="00573CBD">
        <w:rPr>
          <w:sz w:val="28"/>
          <w:szCs w:val="28"/>
        </w:rPr>
        <w:t xml:space="preserve">если смерть наступила </w:t>
      </w:r>
      <w:r w:rsidRPr="00573CBD">
        <w:rPr>
          <w:color w:val="000000"/>
          <w:sz w:val="28"/>
          <w:szCs w:val="28"/>
        </w:rPr>
        <w:t>за пределами Российской Федерации)</w:t>
      </w:r>
      <w:r w:rsidRPr="00573CBD">
        <w:rPr>
          <w:sz w:val="28"/>
          <w:szCs w:val="28"/>
        </w:rPr>
        <w:t>;</w:t>
      </w:r>
      <w:r w:rsidR="003676E9" w:rsidRPr="00573CBD">
        <w:rPr>
          <w:color w:val="000000"/>
          <w:sz w:val="28"/>
          <w:szCs w:val="28"/>
        </w:rPr>
        <w:t>».</w:t>
      </w:r>
    </w:p>
    <w:p w:rsidR="005C3A1C" w:rsidRPr="00573CBD" w:rsidRDefault="005C3A1C" w:rsidP="00C03F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</w:t>
      </w:r>
      <w:r w:rsidR="00C9263D" w:rsidRPr="00573CBD">
        <w:rPr>
          <w:sz w:val="28"/>
          <w:szCs w:val="28"/>
        </w:rPr>
        <w:t>4</w:t>
      </w:r>
      <w:r w:rsidRPr="00573CBD">
        <w:rPr>
          <w:sz w:val="28"/>
          <w:szCs w:val="28"/>
        </w:rPr>
        <w:t>. П</w:t>
      </w:r>
      <w:r w:rsidRPr="00573CBD">
        <w:rPr>
          <w:color w:val="000000"/>
          <w:sz w:val="28"/>
          <w:szCs w:val="28"/>
        </w:rPr>
        <w:t xml:space="preserve">одпункт 2.6.1 пункта 2.6 раздела 2 Административного регламента </w:t>
      </w:r>
      <w:r w:rsidRPr="00573CBD">
        <w:rPr>
          <w:sz w:val="28"/>
          <w:szCs w:val="28"/>
        </w:rPr>
        <w:t>дополнить</w:t>
      </w:r>
      <w:r w:rsidR="0029473D">
        <w:rPr>
          <w:sz w:val="28"/>
          <w:szCs w:val="28"/>
        </w:rPr>
        <w:t xml:space="preserve"> новым </w:t>
      </w:r>
      <w:r w:rsidRPr="00573CBD">
        <w:rPr>
          <w:sz w:val="28"/>
          <w:szCs w:val="28"/>
        </w:rPr>
        <w:t>абзацем пятнадцатым следующего содержания:</w:t>
      </w:r>
    </w:p>
    <w:p w:rsidR="005C3A1C" w:rsidRPr="00573CBD" w:rsidRDefault="005C3A1C" w:rsidP="00C03FE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«свидетельство об установлении отцовства (при наличии указанного обстоятельства и </w:t>
      </w:r>
      <w:r w:rsidRPr="00573CBD">
        <w:rPr>
          <w:color w:val="000000"/>
          <w:sz w:val="28"/>
          <w:szCs w:val="28"/>
        </w:rPr>
        <w:t xml:space="preserve">в случае </w:t>
      </w:r>
      <w:r w:rsidRPr="00573CBD">
        <w:rPr>
          <w:sz w:val="28"/>
          <w:szCs w:val="28"/>
        </w:rPr>
        <w:t xml:space="preserve">если установление отцовства было осуществлено </w:t>
      </w:r>
      <w:r w:rsidRPr="00573CBD">
        <w:rPr>
          <w:sz w:val="28"/>
          <w:szCs w:val="28"/>
        </w:rPr>
        <w:br/>
      </w:r>
      <w:r w:rsidRPr="00573CBD">
        <w:rPr>
          <w:color w:val="000000"/>
          <w:sz w:val="28"/>
          <w:szCs w:val="28"/>
        </w:rPr>
        <w:t>за пределами Российской Федерации).».</w:t>
      </w:r>
    </w:p>
    <w:p w:rsidR="009443C2" w:rsidRPr="00573CBD" w:rsidRDefault="009443C2" w:rsidP="00C03FE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</w:t>
      </w:r>
      <w:r w:rsidR="000B0FCC" w:rsidRPr="00573CBD">
        <w:rPr>
          <w:sz w:val="28"/>
          <w:szCs w:val="28"/>
        </w:rPr>
        <w:t>5</w:t>
      </w:r>
      <w:r w:rsidRPr="00573CBD">
        <w:rPr>
          <w:sz w:val="28"/>
          <w:szCs w:val="28"/>
        </w:rPr>
        <w:t>. Подпункт</w:t>
      </w:r>
      <w:r w:rsidR="00862943" w:rsidRPr="00573CBD">
        <w:rPr>
          <w:sz w:val="28"/>
          <w:szCs w:val="28"/>
        </w:rPr>
        <w:t> 2.7.1</w:t>
      </w:r>
      <w:r w:rsidRPr="00573CBD">
        <w:rPr>
          <w:sz w:val="28"/>
          <w:szCs w:val="28"/>
        </w:rPr>
        <w:t xml:space="preserve"> пункта 2.7 раздела 2 Административного регламента </w:t>
      </w:r>
      <w:r w:rsidR="0029473D">
        <w:rPr>
          <w:sz w:val="28"/>
          <w:szCs w:val="28"/>
        </w:rPr>
        <w:t xml:space="preserve">после подпункта «б» </w:t>
      </w:r>
      <w:r w:rsidR="00862943" w:rsidRPr="00573CBD">
        <w:rPr>
          <w:sz w:val="28"/>
          <w:szCs w:val="28"/>
        </w:rPr>
        <w:t>дополнить</w:t>
      </w:r>
      <w:r w:rsidR="00D57EFD">
        <w:rPr>
          <w:sz w:val="28"/>
          <w:szCs w:val="28"/>
        </w:rPr>
        <w:t xml:space="preserve"> новым</w:t>
      </w:r>
      <w:r w:rsidR="0029473D">
        <w:rPr>
          <w:sz w:val="28"/>
          <w:szCs w:val="28"/>
        </w:rPr>
        <w:t>и подпунктами «в» и «г»</w:t>
      </w:r>
      <w:r w:rsidRPr="00573CBD">
        <w:rPr>
          <w:sz w:val="28"/>
          <w:szCs w:val="28"/>
        </w:rPr>
        <w:t xml:space="preserve"> следующе</w:t>
      </w:r>
      <w:r w:rsidR="00862943" w:rsidRPr="00573CBD">
        <w:rPr>
          <w:sz w:val="28"/>
          <w:szCs w:val="28"/>
        </w:rPr>
        <w:t>го содержания</w:t>
      </w:r>
      <w:r w:rsidRPr="00573CBD">
        <w:rPr>
          <w:sz w:val="28"/>
          <w:szCs w:val="28"/>
        </w:rPr>
        <w:t>:</w:t>
      </w:r>
    </w:p>
    <w:p w:rsidR="00D3378D" w:rsidRPr="00573CBD" w:rsidRDefault="009443C2" w:rsidP="00C03FE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«</w:t>
      </w:r>
      <w:r w:rsidR="00D3378D" w:rsidRPr="00573CBD">
        <w:rPr>
          <w:sz w:val="28"/>
          <w:szCs w:val="28"/>
        </w:rPr>
        <w:t xml:space="preserve">в) справка о рождении, в которой предусмотрена запись о том, </w:t>
      </w:r>
      <w:r w:rsidR="008639DF">
        <w:rPr>
          <w:sz w:val="28"/>
          <w:szCs w:val="28"/>
        </w:rPr>
        <w:br/>
      </w:r>
      <w:r w:rsidR="00D3378D" w:rsidRPr="00573CBD">
        <w:rPr>
          <w:sz w:val="28"/>
          <w:szCs w:val="28"/>
        </w:rPr>
        <w:t>что сведения об отце ребенка внесены в запись акта о рождении на основании заявления матери ребенка</w:t>
      </w:r>
      <w:r w:rsidR="00730043" w:rsidRPr="00573CBD">
        <w:rPr>
          <w:sz w:val="28"/>
          <w:szCs w:val="28"/>
        </w:rPr>
        <w:t>;</w:t>
      </w:r>
    </w:p>
    <w:p w:rsidR="009443C2" w:rsidRPr="00573CBD" w:rsidRDefault="00730043" w:rsidP="00C03FE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г</w:t>
      </w:r>
      <w:r w:rsidR="003A34C0" w:rsidRPr="00573CBD">
        <w:rPr>
          <w:sz w:val="28"/>
          <w:szCs w:val="28"/>
        </w:rPr>
        <w:t>)</w:t>
      </w:r>
      <w:r w:rsidR="00D3378D" w:rsidRPr="00573CBD">
        <w:rPr>
          <w:sz w:val="28"/>
          <w:szCs w:val="28"/>
        </w:rPr>
        <w:t> </w:t>
      </w:r>
      <w:r w:rsidR="003A34C0" w:rsidRPr="00573CBD">
        <w:rPr>
          <w:color w:val="000000"/>
          <w:sz w:val="28"/>
          <w:szCs w:val="28"/>
        </w:rPr>
        <w:t>сведени</w:t>
      </w:r>
      <w:r w:rsidR="00A14BF1" w:rsidRPr="00573CBD">
        <w:rPr>
          <w:color w:val="000000"/>
          <w:sz w:val="28"/>
          <w:szCs w:val="28"/>
        </w:rPr>
        <w:t>я</w:t>
      </w:r>
      <w:r w:rsidR="003A34C0" w:rsidRPr="00573CBD">
        <w:rPr>
          <w:color w:val="000000"/>
          <w:sz w:val="28"/>
          <w:szCs w:val="28"/>
        </w:rPr>
        <w:t xml:space="preserve"> о государственной регистрации рождения,</w:t>
      </w:r>
      <w:r w:rsidR="00777456" w:rsidRPr="00573CBD">
        <w:rPr>
          <w:sz w:val="28"/>
          <w:szCs w:val="28"/>
        </w:rPr>
        <w:t xml:space="preserve"> смерти, заключения/расторжения брака, установления отцовства, перемены имени,</w:t>
      </w:r>
      <w:r w:rsidR="003A34C0" w:rsidRPr="00573CBD">
        <w:rPr>
          <w:color w:val="000000"/>
          <w:sz w:val="28"/>
          <w:szCs w:val="28"/>
        </w:rPr>
        <w:t xml:space="preserve"> содержащиеся в Едином государственном реестре записей актов гражданского состояния.</w:t>
      </w:r>
      <w:r w:rsidR="00777456" w:rsidRPr="00573CBD">
        <w:rPr>
          <w:color w:val="000000"/>
          <w:sz w:val="28"/>
          <w:szCs w:val="28"/>
        </w:rPr>
        <w:t>»</w:t>
      </w:r>
      <w:r w:rsidR="00A457E8" w:rsidRPr="00573CBD">
        <w:rPr>
          <w:color w:val="000000"/>
          <w:sz w:val="28"/>
          <w:szCs w:val="28"/>
        </w:rPr>
        <w:t>.</w:t>
      </w:r>
    </w:p>
    <w:p w:rsidR="00A457E8" w:rsidRPr="00836E47" w:rsidRDefault="00A457E8" w:rsidP="00C03FE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1.6. Подпункт 2.7.2 пункта 2.7 раздела 2 Административного регламента </w:t>
      </w:r>
      <w:r w:rsidR="00836E47" w:rsidRPr="00836E47">
        <w:rPr>
          <w:sz w:val="28"/>
          <w:szCs w:val="28"/>
        </w:rPr>
        <w:t>изложить в следующей редакции</w:t>
      </w:r>
      <w:r w:rsidRPr="00836E47">
        <w:rPr>
          <w:sz w:val="28"/>
          <w:szCs w:val="28"/>
        </w:rPr>
        <w:t>: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6E47">
        <w:rPr>
          <w:sz w:val="28"/>
          <w:szCs w:val="28"/>
        </w:rPr>
        <w:t xml:space="preserve">«2.7.2. В случае принятия заявителем решения о предоставлении </w:t>
      </w:r>
      <w:r w:rsidRPr="00836E47">
        <w:rPr>
          <w:sz w:val="28"/>
          <w:szCs w:val="28"/>
        </w:rPr>
        <w:br/>
        <w:t xml:space="preserve">по собственной инициативе документов, указанных в подпункте 2.7.1 пункта 2.7 Административного регламента, данные документы представляются </w:t>
      </w:r>
      <w:r w:rsidRPr="00836E47">
        <w:rPr>
          <w:sz w:val="28"/>
          <w:szCs w:val="28"/>
        </w:rPr>
        <w:br/>
        <w:t>в комплекте с документами, предусмотренными подпунктом 2.6.1 пункта 2.6 Административного регламента.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6E47">
        <w:rPr>
          <w:sz w:val="28"/>
          <w:szCs w:val="28"/>
        </w:rPr>
        <w:t>Способы получения заявителями документов, указанных в подпункте 2.7.1 пункта 2.7 Административного регламента: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6E47">
        <w:rPr>
          <w:sz w:val="28"/>
          <w:szCs w:val="28"/>
        </w:rPr>
        <w:t>документы, указанные в подпункте «а», оформляются и выдаются заявителям на основании запроса, направляемого заявителями в адрес ГУПЖХ;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6E47">
        <w:rPr>
          <w:sz w:val="28"/>
          <w:szCs w:val="28"/>
        </w:rPr>
        <w:t>документ, указанный  в подпункте «б», заявитель может получить, обратившись с запросом по форме согласно приложению к Порядку предоставления сведений, содержащихся в Едином государственном реестре недвижимости, утвержденному приказом Министерства экономического развития Российской Федерации от 23 декабря 2015 г. № 968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 (с изменениями);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36E47">
        <w:rPr>
          <w:sz w:val="28"/>
          <w:szCs w:val="28"/>
        </w:rPr>
        <w:t xml:space="preserve">документ, указанный в подпункте «в», оформляется и выдается заявителям на основании запроса, направляемого заявителями в адрес </w:t>
      </w:r>
      <w:r w:rsidRPr="00836E47">
        <w:rPr>
          <w:sz w:val="28"/>
          <w:szCs w:val="28"/>
        </w:rPr>
        <w:br/>
        <w:t>Отдела ЗАГС;</w:t>
      </w:r>
    </w:p>
    <w:p w:rsidR="00836E47" w:rsidRPr="00836E47" w:rsidRDefault="00836E47" w:rsidP="00C03F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6E47">
        <w:rPr>
          <w:rFonts w:eastAsia="Calibri"/>
          <w:sz w:val="28"/>
          <w:szCs w:val="28"/>
        </w:rPr>
        <w:t xml:space="preserve">документы, указанные </w:t>
      </w:r>
      <w:r w:rsidRPr="00836E47">
        <w:rPr>
          <w:sz w:val="28"/>
          <w:szCs w:val="28"/>
        </w:rPr>
        <w:t>в</w:t>
      </w:r>
      <w:r w:rsidRPr="00836E47">
        <w:rPr>
          <w:rFonts w:eastAsia="Calibri"/>
          <w:sz w:val="28"/>
          <w:szCs w:val="28"/>
        </w:rPr>
        <w:t xml:space="preserve"> подпункте «г», оформляются и выдаются заявителям на основании запроса, направленного заявителями в адрес</w:t>
      </w:r>
      <w:r w:rsidRPr="00836E47">
        <w:rPr>
          <w:sz w:val="28"/>
          <w:szCs w:val="28"/>
        </w:rPr>
        <w:t xml:space="preserve"> ИФНС России по городу и космодрому Байконуру.</w:t>
      </w:r>
    </w:p>
    <w:p w:rsidR="009443C2" w:rsidRPr="00836E47" w:rsidRDefault="00836E47" w:rsidP="00C03FEA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36E47">
        <w:rPr>
          <w:sz w:val="28"/>
          <w:szCs w:val="28"/>
        </w:rPr>
        <w:t>Запрос может быть представлен заявителем лично, направлен почтовым отправлением или передан в электронном виде путем заполнения формы запроса, размещенной на официальном сайте Федеральной службы государственной регистрации, кадастра и картографии в информационно-телекоммуникационной сети «Интернет» либо с использованием Единого портала государственных и муниципальных услуг (функций).</w:t>
      </w:r>
      <w:r w:rsidR="00A457E8" w:rsidRPr="00836E47">
        <w:rPr>
          <w:sz w:val="28"/>
          <w:szCs w:val="28"/>
        </w:rPr>
        <w:t>».</w:t>
      </w:r>
    </w:p>
    <w:p w:rsidR="00E23239" w:rsidRPr="00573CBD" w:rsidRDefault="00E23239" w:rsidP="00C03F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1.</w:t>
      </w:r>
      <w:r w:rsidR="00A457E8" w:rsidRPr="00573CBD">
        <w:rPr>
          <w:sz w:val="28"/>
          <w:szCs w:val="28"/>
        </w:rPr>
        <w:t>7</w:t>
      </w:r>
      <w:r w:rsidRPr="00573CBD">
        <w:rPr>
          <w:sz w:val="28"/>
          <w:szCs w:val="28"/>
        </w:rPr>
        <w:t>. Подпункт 3.</w:t>
      </w:r>
      <w:r w:rsidR="00473A16" w:rsidRPr="00573CBD">
        <w:rPr>
          <w:sz w:val="28"/>
          <w:szCs w:val="28"/>
        </w:rPr>
        <w:t>1</w:t>
      </w:r>
      <w:r w:rsidRPr="00573CBD">
        <w:rPr>
          <w:sz w:val="28"/>
          <w:szCs w:val="28"/>
        </w:rPr>
        <w:t>.</w:t>
      </w:r>
      <w:r w:rsidR="00473A16" w:rsidRPr="00573CBD">
        <w:rPr>
          <w:sz w:val="28"/>
          <w:szCs w:val="28"/>
        </w:rPr>
        <w:t>2</w:t>
      </w:r>
      <w:r w:rsidR="00EC7609" w:rsidRPr="00573CBD">
        <w:rPr>
          <w:sz w:val="28"/>
          <w:szCs w:val="28"/>
        </w:rPr>
        <w:t>.1 подпункта 3.1.2</w:t>
      </w:r>
      <w:r w:rsidRPr="00573CBD">
        <w:rPr>
          <w:sz w:val="28"/>
          <w:szCs w:val="28"/>
        </w:rPr>
        <w:t xml:space="preserve"> пункта 3.</w:t>
      </w:r>
      <w:r w:rsidR="00901AA0" w:rsidRPr="00573CBD">
        <w:rPr>
          <w:sz w:val="28"/>
          <w:szCs w:val="28"/>
        </w:rPr>
        <w:t>1</w:t>
      </w:r>
      <w:r w:rsidRPr="00573CBD">
        <w:rPr>
          <w:sz w:val="28"/>
          <w:szCs w:val="28"/>
        </w:rPr>
        <w:t xml:space="preserve"> раздела </w:t>
      </w:r>
      <w:r w:rsidR="00901AA0" w:rsidRPr="00573CBD">
        <w:rPr>
          <w:sz w:val="28"/>
          <w:szCs w:val="28"/>
        </w:rPr>
        <w:t>3</w:t>
      </w:r>
      <w:r w:rsidRPr="00573CBD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901AA0" w:rsidRPr="00573CBD" w:rsidRDefault="00901AA0" w:rsidP="00C03FEA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73CBD">
        <w:rPr>
          <w:sz w:val="28"/>
          <w:szCs w:val="28"/>
        </w:rPr>
        <w:t xml:space="preserve">«3.1.2.1. Должностными лицами Управления, имеющими право направлять межведомственные запросы в организации, указанные в подпункте 2.2.4 пункта 2.2 Административного регламента, являются специалисты отдела </w:t>
      </w:r>
      <w:r w:rsidRPr="00573CBD">
        <w:rPr>
          <w:sz w:val="28"/>
          <w:szCs w:val="28"/>
        </w:rPr>
        <w:br/>
        <w:t>по опеке и попечительству.</w:t>
      </w:r>
      <w:r w:rsidR="00573CBD" w:rsidRPr="00573CBD">
        <w:rPr>
          <w:sz w:val="28"/>
          <w:szCs w:val="28"/>
        </w:rPr>
        <w:t>».</w:t>
      </w:r>
    </w:p>
    <w:p w:rsidR="007D2499" w:rsidRPr="00573CBD" w:rsidRDefault="00E57A14" w:rsidP="00C03FE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3CBD">
        <w:rPr>
          <w:sz w:val="28"/>
          <w:szCs w:val="28"/>
        </w:rPr>
        <w:t>2</w:t>
      </w:r>
      <w:r w:rsidR="007D2499" w:rsidRPr="00573CBD">
        <w:rPr>
          <w:sz w:val="28"/>
          <w:szCs w:val="28"/>
        </w:rPr>
        <w:t>. </w:t>
      </w:r>
      <w:r w:rsidR="00906191" w:rsidRPr="00573CB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06191" w:rsidRPr="00573CBD">
        <w:rPr>
          <w:sz w:val="28"/>
          <w:szCs w:val="28"/>
          <w:lang w:val="en-US"/>
        </w:rPr>
        <w:t>www</w:t>
      </w:r>
      <w:r w:rsidR="00906191" w:rsidRPr="00573CBD">
        <w:rPr>
          <w:sz w:val="28"/>
          <w:szCs w:val="28"/>
        </w:rPr>
        <w:t>.</w:t>
      </w:r>
      <w:r w:rsidR="00906191" w:rsidRPr="00573CBD">
        <w:rPr>
          <w:sz w:val="28"/>
          <w:szCs w:val="28"/>
          <w:lang w:val="en-US"/>
        </w:rPr>
        <w:t>baikonuradm</w:t>
      </w:r>
      <w:r w:rsidR="00906191" w:rsidRPr="00573CBD">
        <w:rPr>
          <w:sz w:val="28"/>
          <w:szCs w:val="28"/>
        </w:rPr>
        <w:t>.</w:t>
      </w:r>
      <w:r w:rsidR="00906191" w:rsidRPr="00573CBD">
        <w:rPr>
          <w:sz w:val="28"/>
          <w:szCs w:val="28"/>
          <w:lang w:val="en-US"/>
        </w:rPr>
        <w:t>ru</w:t>
      </w:r>
      <w:r w:rsidR="007D2499" w:rsidRPr="00573CBD">
        <w:rPr>
          <w:sz w:val="28"/>
          <w:szCs w:val="28"/>
        </w:rPr>
        <w:t>.</w:t>
      </w:r>
    </w:p>
    <w:p w:rsidR="007D2499" w:rsidRPr="00573CBD" w:rsidRDefault="00E57A14" w:rsidP="00C03FEA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573CBD">
        <w:rPr>
          <w:sz w:val="28"/>
          <w:szCs w:val="28"/>
        </w:rPr>
        <w:t>3</w:t>
      </w:r>
      <w:r w:rsidR="007D2499" w:rsidRPr="00573CBD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573CBD">
        <w:rPr>
          <w:sz w:val="28"/>
          <w:szCs w:val="28"/>
        </w:rPr>
        <w:t xml:space="preserve">возложить </w:t>
      </w:r>
      <w:r w:rsidR="00CB60B5" w:rsidRPr="00573CBD">
        <w:rPr>
          <w:sz w:val="28"/>
          <w:szCs w:val="28"/>
        </w:rPr>
        <w:br/>
      </w:r>
      <w:r w:rsidR="00797D8D" w:rsidRPr="00573CBD">
        <w:rPr>
          <w:sz w:val="28"/>
          <w:szCs w:val="28"/>
        </w:rPr>
        <w:t>на заместителя Главы администрации</w:t>
      </w:r>
      <w:r w:rsidR="00C9379D" w:rsidRPr="00573CBD">
        <w:rPr>
          <w:sz w:val="28"/>
          <w:szCs w:val="28"/>
        </w:rPr>
        <w:t>,</w:t>
      </w:r>
      <w:r w:rsidR="00797D8D" w:rsidRPr="00573CBD">
        <w:rPr>
          <w:sz w:val="28"/>
          <w:szCs w:val="28"/>
        </w:rPr>
        <w:t xml:space="preserve"> </w:t>
      </w:r>
      <w:r w:rsidR="00C9379D" w:rsidRPr="00573CBD">
        <w:rPr>
          <w:sz w:val="28"/>
          <w:szCs w:val="28"/>
        </w:rPr>
        <w:t>отвечающего за вопросы социальной сферы в городе Байконур</w:t>
      </w:r>
      <w:r w:rsidR="00E9719A" w:rsidRPr="00573CBD">
        <w:rPr>
          <w:sz w:val="28"/>
          <w:szCs w:val="28"/>
        </w:rPr>
        <w:t>.</w:t>
      </w:r>
    </w:p>
    <w:p w:rsidR="007D1914" w:rsidRPr="00573CBD" w:rsidRDefault="007D1914" w:rsidP="00C03FEA">
      <w:pPr>
        <w:ind w:firstLine="709"/>
        <w:jc w:val="both"/>
        <w:rPr>
          <w:b/>
          <w:sz w:val="28"/>
          <w:szCs w:val="28"/>
        </w:rPr>
      </w:pPr>
    </w:p>
    <w:p w:rsidR="007D1914" w:rsidRPr="00573CBD" w:rsidRDefault="007D1914" w:rsidP="00C03FEA">
      <w:pPr>
        <w:jc w:val="both"/>
        <w:rPr>
          <w:b/>
          <w:sz w:val="28"/>
          <w:szCs w:val="28"/>
        </w:rPr>
      </w:pPr>
    </w:p>
    <w:p w:rsidR="00F456A5" w:rsidRPr="00573CBD" w:rsidRDefault="00E20788" w:rsidP="00C03FEA">
      <w:pPr>
        <w:jc w:val="both"/>
        <w:rPr>
          <w:b/>
          <w:sz w:val="28"/>
          <w:szCs w:val="28"/>
        </w:rPr>
      </w:pPr>
      <w:r w:rsidRPr="00573CBD">
        <w:rPr>
          <w:b/>
          <w:sz w:val="28"/>
          <w:szCs w:val="28"/>
        </w:rPr>
        <w:t>Г</w:t>
      </w:r>
      <w:r w:rsidR="00D21858" w:rsidRPr="00573CBD">
        <w:rPr>
          <w:b/>
          <w:sz w:val="28"/>
          <w:szCs w:val="28"/>
        </w:rPr>
        <w:t>лав</w:t>
      </w:r>
      <w:r w:rsidR="006C5C87" w:rsidRPr="00573CBD">
        <w:rPr>
          <w:b/>
          <w:sz w:val="28"/>
          <w:szCs w:val="28"/>
        </w:rPr>
        <w:t>а</w:t>
      </w:r>
      <w:r w:rsidR="00D21858" w:rsidRPr="00573CBD">
        <w:rPr>
          <w:b/>
          <w:sz w:val="28"/>
          <w:szCs w:val="28"/>
        </w:rPr>
        <w:t xml:space="preserve"> администрации                                                  </w:t>
      </w:r>
      <w:r w:rsidR="008B7EA4" w:rsidRPr="00573CBD">
        <w:rPr>
          <w:b/>
          <w:sz w:val="28"/>
          <w:szCs w:val="28"/>
        </w:rPr>
        <w:t xml:space="preserve"> </w:t>
      </w:r>
      <w:r w:rsidR="00D70D5C" w:rsidRPr="00573CBD">
        <w:rPr>
          <w:b/>
          <w:sz w:val="28"/>
          <w:szCs w:val="28"/>
        </w:rPr>
        <w:t xml:space="preserve">    </w:t>
      </w:r>
      <w:r w:rsidR="00D21858" w:rsidRPr="00573CBD">
        <w:rPr>
          <w:b/>
          <w:sz w:val="28"/>
          <w:szCs w:val="28"/>
        </w:rPr>
        <w:t xml:space="preserve">  </w:t>
      </w:r>
      <w:r w:rsidR="00883262" w:rsidRPr="00573CBD">
        <w:rPr>
          <w:b/>
          <w:sz w:val="28"/>
          <w:szCs w:val="28"/>
        </w:rPr>
        <w:t xml:space="preserve"> </w:t>
      </w:r>
      <w:r w:rsidR="00312CA5" w:rsidRPr="00573CBD">
        <w:rPr>
          <w:b/>
          <w:sz w:val="28"/>
          <w:szCs w:val="28"/>
        </w:rPr>
        <w:t xml:space="preserve"> </w:t>
      </w:r>
      <w:r w:rsidR="006C5C87" w:rsidRPr="00573CBD">
        <w:rPr>
          <w:b/>
          <w:sz w:val="28"/>
          <w:szCs w:val="28"/>
        </w:rPr>
        <w:t xml:space="preserve">           </w:t>
      </w:r>
      <w:r w:rsidRPr="00573CBD">
        <w:rPr>
          <w:b/>
          <w:sz w:val="28"/>
          <w:szCs w:val="28"/>
        </w:rPr>
        <w:t xml:space="preserve"> </w:t>
      </w:r>
      <w:r w:rsidR="00E42D8A" w:rsidRPr="00573CBD">
        <w:rPr>
          <w:b/>
          <w:sz w:val="28"/>
          <w:szCs w:val="28"/>
        </w:rPr>
        <w:t xml:space="preserve"> </w:t>
      </w:r>
      <w:r w:rsidR="006C5C87" w:rsidRPr="00573CBD">
        <w:rPr>
          <w:b/>
          <w:sz w:val="28"/>
          <w:szCs w:val="28"/>
        </w:rPr>
        <w:t>К.Д. Бусыгин</w:t>
      </w:r>
    </w:p>
    <w:sectPr w:rsidR="00F456A5" w:rsidRPr="00573CBD" w:rsidSect="00C019B9">
      <w:headerReference w:type="even" r:id="rId17"/>
      <w:headerReference w:type="default" r:id="rId18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31" w:rsidRDefault="00C80C31">
      <w:r>
        <w:separator/>
      </w:r>
    </w:p>
  </w:endnote>
  <w:endnote w:type="continuationSeparator" w:id="0">
    <w:p w:rsidR="00C80C31" w:rsidRDefault="00C8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31" w:rsidRDefault="00C80C31">
      <w:r>
        <w:separator/>
      </w:r>
    </w:p>
  </w:footnote>
  <w:footnote w:type="continuationSeparator" w:id="0">
    <w:p w:rsidR="00C80C31" w:rsidRDefault="00C8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3051F1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1F6A4A21"/>
    <w:multiLevelType w:val="multilevel"/>
    <w:tmpl w:val="FF0C2EE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11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color w:val="FF000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163A"/>
    <w:rsid w:val="000027E9"/>
    <w:rsid w:val="00011A5E"/>
    <w:rsid w:val="000140D1"/>
    <w:rsid w:val="0001501B"/>
    <w:rsid w:val="00016901"/>
    <w:rsid w:val="0003336F"/>
    <w:rsid w:val="000816FB"/>
    <w:rsid w:val="00084F8E"/>
    <w:rsid w:val="000A36B6"/>
    <w:rsid w:val="000B0FCC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239F"/>
    <w:rsid w:val="00143706"/>
    <w:rsid w:val="001442CE"/>
    <w:rsid w:val="0014566E"/>
    <w:rsid w:val="00145CA5"/>
    <w:rsid w:val="0018422A"/>
    <w:rsid w:val="00186579"/>
    <w:rsid w:val="00191D39"/>
    <w:rsid w:val="001925BA"/>
    <w:rsid w:val="001A0A19"/>
    <w:rsid w:val="001A25BC"/>
    <w:rsid w:val="001A2802"/>
    <w:rsid w:val="001A331A"/>
    <w:rsid w:val="001A479E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3012C"/>
    <w:rsid w:val="00234752"/>
    <w:rsid w:val="00260C24"/>
    <w:rsid w:val="00265D6D"/>
    <w:rsid w:val="00272D6E"/>
    <w:rsid w:val="0028677A"/>
    <w:rsid w:val="0029473D"/>
    <w:rsid w:val="00296279"/>
    <w:rsid w:val="002A7F26"/>
    <w:rsid w:val="002B040D"/>
    <w:rsid w:val="002D0C1F"/>
    <w:rsid w:val="002D7EDE"/>
    <w:rsid w:val="002E3D58"/>
    <w:rsid w:val="002E469D"/>
    <w:rsid w:val="002E77F3"/>
    <w:rsid w:val="002F27AE"/>
    <w:rsid w:val="002F5560"/>
    <w:rsid w:val="002F65EF"/>
    <w:rsid w:val="003051F1"/>
    <w:rsid w:val="0030735A"/>
    <w:rsid w:val="00312CA5"/>
    <w:rsid w:val="003146BD"/>
    <w:rsid w:val="00316F59"/>
    <w:rsid w:val="0032200F"/>
    <w:rsid w:val="003225A2"/>
    <w:rsid w:val="00322E74"/>
    <w:rsid w:val="00323B25"/>
    <w:rsid w:val="0032639C"/>
    <w:rsid w:val="00333F4D"/>
    <w:rsid w:val="00334B90"/>
    <w:rsid w:val="003461D4"/>
    <w:rsid w:val="00361EE6"/>
    <w:rsid w:val="00363B3B"/>
    <w:rsid w:val="003676E9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34C0"/>
    <w:rsid w:val="003A4C49"/>
    <w:rsid w:val="003A6804"/>
    <w:rsid w:val="003B5664"/>
    <w:rsid w:val="003B6C27"/>
    <w:rsid w:val="003B70A3"/>
    <w:rsid w:val="003B79C3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73A16"/>
    <w:rsid w:val="004852E1"/>
    <w:rsid w:val="00492C8A"/>
    <w:rsid w:val="004A05D2"/>
    <w:rsid w:val="004B35FD"/>
    <w:rsid w:val="004C14C4"/>
    <w:rsid w:val="004C3B61"/>
    <w:rsid w:val="004D1FC4"/>
    <w:rsid w:val="004D44B7"/>
    <w:rsid w:val="004E2682"/>
    <w:rsid w:val="004F0A5D"/>
    <w:rsid w:val="004F5897"/>
    <w:rsid w:val="00502759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73CBD"/>
    <w:rsid w:val="005740B1"/>
    <w:rsid w:val="00575C00"/>
    <w:rsid w:val="00580956"/>
    <w:rsid w:val="00585272"/>
    <w:rsid w:val="00585C92"/>
    <w:rsid w:val="00593B96"/>
    <w:rsid w:val="005A08AC"/>
    <w:rsid w:val="005A1A74"/>
    <w:rsid w:val="005C0152"/>
    <w:rsid w:val="005C3A1C"/>
    <w:rsid w:val="005D77B9"/>
    <w:rsid w:val="005E1D61"/>
    <w:rsid w:val="006007BD"/>
    <w:rsid w:val="00605B29"/>
    <w:rsid w:val="00606FFB"/>
    <w:rsid w:val="00607387"/>
    <w:rsid w:val="00610E6A"/>
    <w:rsid w:val="00611DBE"/>
    <w:rsid w:val="00627ED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3A9F"/>
    <w:rsid w:val="006A4697"/>
    <w:rsid w:val="006A52EF"/>
    <w:rsid w:val="006A6C9F"/>
    <w:rsid w:val="006B77D6"/>
    <w:rsid w:val="006C16B0"/>
    <w:rsid w:val="006C36D6"/>
    <w:rsid w:val="006C5C87"/>
    <w:rsid w:val="006C68C1"/>
    <w:rsid w:val="006D31B4"/>
    <w:rsid w:val="007002CE"/>
    <w:rsid w:val="007050A4"/>
    <w:rsid w:val="00705D0C"/>
    <w:rsid w:val="0070724B"/>
    <w:rsid w:val="0071184D"/>
    <w:rsid w:val="00711BDA"/>
    <w:rsid w:val="00711EBB"/>
    <w:rsid w:val="00715D2A"/>
    <w:rsid w:val="00717798"/>
    <w:rsid w:val="00730043"/>
    <w:rsid w:val="0073124A"/>
    <w:rsid w:val="00734621"/>
    <w:rsid w:val="00735E08"/>
    <w:rsid w:val="00744D7A"/>
    <w:rsid w:val="00746541"/>
    <w:rsid w:val="00750656"/>
    <w:rsid w:val="007529B2"/>
    <w:rsid w:val="00777456"/>
    <w:rsid w:val="00785343"/>
    <w:rsid w:val="00797D8D"/>
    <w:rsid w:val="007A3D3B"/>
    <w:rsid w:val="007A6077"/>
    <w:rsid w:val="007B1A9C"/>
    <w:rsid w:val="007B684A"/>
    <w:rsid w:val="007D1914"/>
    <w:rsid w:val="007D2499"/>
    <w:rsid w:val="007D478F"/>
    <w:rsid w:val="007E0969"/>
    <w:rsid w:val="007E415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332BE"/>
    <w:rsid w:val="00836E47"/>
    <w:rsid w:val="0084448D"/>
    <w:rsid w:val="00854837"/>
    <w:rsid w:val="00862943"/>
    <w:rsid w:val="008639DF"/>
    <w:rsid w:val="0086721D"/>
    <w:rsid w:val="008724D0"/>
    <w:rsid w:val="00881412"/>
    <w:rsid w:val="00883262"/>
    <w:rsid w:val="00887328"/>
    <w:rsid w:val="00887C63"/>
    <w:rsid w:val="008952EF"/>
    <w:rsid w:val="008962E7"/>
    <w:rsid w:val="008A0C8B"/>
    <w:rsid w:val="008A28E9"/>
    <w:rsid w:val="008A5C5C"/>
    <w:rsid w:val="008B71BC"/>
    <w:rsid w:val="008B7AA6"/>
    <w:rsid w:val="008B7EA4"/>
    <w:rsid w:val="008D2F65"/>
    <w:rsid w:val="008D34B0"/>
    <w:rsid w:val="008D4964"/>
    <w:rsid w:val="008D5EC7"/>
    <w:rsid w:val="008D690E"/>
    <w:rsid w:val="008D7506"/>
    <w:rsid w:val="008E356C"/>
    <w:rsid w:val="008F268A"/>
    <w:rsid w:val="008F5954"/>
    <w:rsid w:val="008F7253"/>
    <w:rsid w:val="00900F8D"/>
    <w:rsid w:val="00901AA0"/>
    <w:rsid w:val="00906191"/>
    <w:rsid w:val="00913B6B"/>
    <w:rsid w:val="009217E8"/>
    <w:rsid w:val="009225CC"/>
    <w:rsid w:val="00926A95"/>
    <w:rsid w:val="00930FCB"/>
    <w:rsid w:val="009443C2"/>
    <w:rsid w:val="00951475"/>
    <w:rsid w:val="00955CE4"/>
    <w:rsid w:val="00975513"/>
    <w:rsid w:val="009904F8"/>
    <w:rsid w:val="0099268E"/>
    <w:rsid w:val="00992A07"/>
    <w:rsid w:val="009945E7"/>
    <w:rsid w:val="009946B3"/>
    <w:rsid w:val="009A0887"/>
    <w:rsid w:val="009A1DE1"/>
    <w:rsid w:val="009A2A68"/>
    <w:rsid w:val="009A2C15"/>
    <w:rsid w:val="009A639C"/>
    <w:rsid w:val="009B4E23"/>
    <w:rsid w:val="009B5E88"/>
    <w:rsid w:val="009C0913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4BF1"/>
    <w:rsid w:val="00A15F9F"/>
    <w:rsid w:val="00A17C61"/>
    <w:rsid w:val="00A31D5F"/>
    <w:rsid w:val="00A34075"/>
    <w:rsid w:val="00A37FC5"/>
    <w:rsid w:val="00A457E8"/>
    <w:rsid w:val="00A509C8"/>
    <w:rsid w:val="00A60CA9"/>
    <w:rsid w:val="00A71690"/>
    <w:rsid w:val="00A754FC"/>
    <w:rsid w:val="00A770E9"/>
    <w:rsid w:val="00A829E3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0CBD"/>
    <w:rsid w:val="00B01FD0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14D6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D5C27"/>
    <w:rsid w:val="00BF4806"/>
    <w:rsid w:val="00BF6863"/>
    <w:rsid w:val="00C019B9"/>
    <w:rsid w:val="00C03957"/>
    <w:rsid w:val="00C03FEA"/>
    <w:rsid w:val="00C046C4"/>
    <w:rsid w:val="00C17ED8"/>
    <w:rsid w:val="00C2066A"/>
    <w:rsid w:val="00C20BEF"/>
    <w:rsid w:val="00C216CF"/>
    <w:rsid w:val="00C2349F"/>
    <w:rsid w:val="00C2648E"/>
    <w:rsid w:val="00C666EC"/>
    <w:rsid w:val="00C679F0"/>
    <w:rsid w:val="00C70491"/>
    <w:rsid w:val="00C75628"/>
    <w:rsid w:val="00C80AA4"/>
    <w:rsid w:val="00C80C31"/>
    <w:rsid w:val="00C84351"/>
    <w:rsid w:val="00C90274"/>
    <w:rsid w:val="00C9263D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C6E17"/>
    <w:rsid w:val="00CC710F"/>
    <w:rsid w:val="00CD3BE4"/>
    <w:rsid w:val="00CD422A"/>
    <w:rsid w:val="00CD7C44"/>
    <w:rsid w:val="00CE0507"/>
    <w:rsid w:val="00CE1969"/>
    <w:rsid w:val="00CE1A95"/>
    <w:rsid w:val="00CE2E82"/>
    <w:rsid w:val="00CE3F2C"/>
    <w:rsid w:val="00CF1587"/>
    <w:rsid w:val="00CF21B7"/>
    <w:rsid w:val="00CF5575"/>
    <w:rsid w:val="00CF6D94"/>
    <w:rsid w:val="00CF7431"/>
    <w:rsid w:val="00D00A61"/>
    <w:rsid w:val="00D06C9D"/>
    <w:rsid w:val="00D14D4D"/>
    <w:rsid w:val="00D177DD"/>
    <w:rsid w:val="00D17A6D"/>
    <w:rsid w:val="00D21858"/>
    <w:rsid w:val="00D26B31"/>
    <w:rsid w:val="00D3378D"/>
    <w:rsid w:val="00D474B4"/>
    <w:rsid w:val="00D52091"/>
    <w:rsid w:val="00D53DCC"/>
    <w:rsid w:val="00D57EFD"/>
    <w:rsid w:val="00D70662"/>
    <w:rsid w:val="00D70D5C"/>
    <w:rsid w:val="00D84CE7"/>
    <w:rsid w:val="00D954EB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3239"/>
    <w:rsid w:val="00E24DAA"/>
    <w:rsid w:val="00E3194B"/>
    <w:rsid w:val="00E34EE8"/>
    <w:rsid w:val="00E374AB"/>
    <w:rsid w:val="00E402AE"/>
    <w:rsid w:val="00E413D2"/>
    <w:rsid w:val="00E42935"/>
    <w:rsid w:val="00E42A10"/>
    <w:rsid w:val="00E42D8A"/>
    <w:rsid w:val="00E56C88"/>
    <w:rsid w:val="00E57A14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A3889"/>
    <w:rsid w:val="00EB4ADF"/>
    <w:rsid w:val="00EB786A"/>
    <w:rsid w:val="00EC7609"/>
    <w:rsid w:val="00ED1A1D"/>
    <w:rsid w:val="00ED5743"/>
    <w:rsid w:val="00ED7F16"/>
    <w:rsid w:val="00EE404D"/>
    <w:rsid w:val="00F00AC7"/>
    <w:rsid w:val="00F0409F"/>
    <w:rsid w:val="00F111CB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A3177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9972DA-1F32-4B2F-AFB6-F3EE41C5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2"/>
    <w:locked/>
    <w:rsid w:val="00B74346"/>
    <w:rPr>
      <w:sz w:val="22"/>
      <w:lang w:eastAsia="en-US"/>
    </w:rPr>
  </w:style>
  <w:style w:type="paragraph" w:customStyle="1" w:styleId="12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Обычный (веб) Знак"/>
    <w:basedOn w:val="a0"/>
    <w:link w:val="ae"/>
    <w:uiPriority w:val="99"/>
    <w:rsid w:val="00887C63"/>
    <w:rPr>
      <w:sz w:val="24"/>
      <w:szCs w:val="24"/>
    </w:rPr>
  </w:style>
  <w:style w:type="paragraph" w:customStyle="1" w:styleId="1">
    <w:name w:val="1.Номерация"/>
    <w:basedOn w:val="a"/>
    <w:qFormat/>
    <w:rsid w:val="009A0887"/>
    <w:pPr>
      <w:numPr>
        <w:numId w:val="4"/>
      </w:numPr>
      <w:tabs>
        <w:tab w:val="left" w:pos="928"/>
      </w:tabs>
      <w:spacing w:after="80"/>
      <w:jc w:val="both"/>
    </w:pPr>
    <w:rPr>
      <w:sz w:val="28"/>
      <w:szCs w:val="28"/>
    </w:rPr>
  </w:style>
  <w:style w:type="paragraph" w:customStyle="1" w:styleId="11">
    <w:name w:val="1.1. основной текст"/>
    <w:basedOn w:val="1"/>
    <w:link w:val="110"/>
    <w:qFormat/>
    <w:rsid w:val="009A0887"/>
    <w:pPr>
      <w:numPr>
        <w:ilvl w:val="1"/>
      </w:numPr>
      <w:tabs>
        <w:tab w:val="clear" w:pos="928"/>
      </w:tabs>
      <w:spacing w:after="0" w:line="360" w:lineRule="auto"/>
    </w:pPr>
  </w:style>
  <w:style w:type="paragraph" w:customStyle="1" w:styleId="111">
    <w:name w:val="1.1.1. осн. подпункт"/>
    <w:basedOn w:val="11"/>
    <w:qFormat/>
    <w:rsid w:val="009A0887"/>
    <w:pPr>
      <w:numPr>
        <w:ilvl w:val="2"/>
      </w:numPr>
      <w:tabs>
        <w:tab w:val="clear" w:pos="900"/>
        <w:tab w:val="num" w:pos="1046"/>
      </w:tabs>
      <w:ind w:left="1046" w:hanging="360"/>
    </w:pPr>
  </w:style>
  <w:style w:type="character" w:customStyle="1" w:styleId="110">
    <w:name w:val="1.1. основной текст Знак"/>
    <w:basedOn w:val="a0"/>
    <w:link w:val="11"/>
    <w:rsid w:val="009A0887"/>
    <w:rPr>
      <w:sz w:val="28"/>
      <w:szCs w:val="28"/>
    </w:rPr>
  </w:style>
  <w:style w:type="paragraph" w:customStyle="1" w:styleId="point">
    <w:name w:val="point"/>
    <w:basedOn w:val="a"/>
    <w:rsid w:val="003676E9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90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Абзац списка Знак"/>
    <w:link w:val="af4"/>
    <w:uiPriority w:val="34"/>
    <w:locked/>
    <w:rsid w:val="00901AA0"/>
    <w:rPr>
      <w:rFonts w:ascii="Calibri" w:eastAsia="Calibri" w:hAnsi="Calibri"/>
      <w:sz w:val="22"/>
      <w:szCs w:val="22"/>
      <w:lang w:eastAsia="en-US"/>
    </w:rPr>
  </w:style>
  <w:style w:type="paragraph" w:customStyle="1" w:styleId="msonormalbullet3gif">
    <w:name w:val="msonormalbullet3.gif"/>
    <w:basedOn w:val="a"/>
    <w:rsid w:val="00901AA0"/>
    <w:pPr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Абзац списка5"/>
    <w:basedOn w:val="a"/>
    <w:rsid w:val="00901A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dm-pestovo.ru/index.php/2010-07-27-05-34-26/2010-11-02-08-39-22/92-2010-11-02-08-34-25/700-----------l---------------q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-pestovo.ru/index.php/2010-07-27-05-34-26/2010-11-02-08-39-22/92-2010-11-02-08-34-25/700-----------l---------------q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9901@m9901.r50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-pestovo.ru/index.php/2010-07-27-05-34-26/2010-11-02-08-39-22/92-2010-11-02-08-34-25/700-----------l---------------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ikonur@ya.ru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gupjh-ba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4233-F054-4CB1-B97F-00D1E1FA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10687</CharactersWithSpaces>
  <SharedDoc>false</SharedDoc>
  <HLinks>
    <vt:vector size="36" baseType="variant">
      <vt:variant>
        <vt:i4>3342367</vt:i4>
      </vt:variant>
      <vt:variant>
        <vt:i4>15</vt:i4>
      </vt:variant>
      <vt:variant>
        <vt:i4>0</vt:i4>
      </vt:variant>
      <vt:variant>
        <vt:i4>5</vt:i4>
      </vt:variant>
      <vt:variant>
        <vt:lpwstr>mailto:i9901@m9901.r50.nalog.ru</vt:lpwstr>
      </vt:variant>
      <vt:variant>
        <vt:lpwstr/>
      </vt:variant>
      <vt:variant>
        <vt:i4>2097163</vt:i4>
      </vt:variant>
      <vt:variant>
        <vt:i4>12</vt:i4>
      </vt:variant>
      <vt:variant>
        <vt:i4>0</vt:i4>
      </vt:variant>
      <vt:variant>
        <vt:i4>5</vt:i4>
      </vt:variant>
      <vt:variant>
        <vt:lpwstr>mailto:baikonur@ya.ru</vt:lpwstr>
      </vt:variant>
      <vt:variant>
        <vt:lpwstr/>
      </vt:variant>
      <vt:variant>
        <vt:i4>2687064</vt:i4>
      </vt:variant>
      <vt:variant>
        <vt:i4>9</vt:i4>
      </vt:variant>
      <vt:variant>
        <vt:i4>0</vt:i4>
      </vt:variant>
      <vt:variant>
        <vt:i4>5</vt:i4>
      </vt:variant>
      <vt:variant>
        <vt:lpwstr>mailto:gupjh-baik@mail.ru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3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3</cp:revision>
  <cp:lastPrinted>2020-08-25T05:08:00Z</cp:lastPrinted>
  <dcterms:created xsi:type="dcterms:W3CDTF">2024-06-21T12:44:00Z</dcterms:created>
  <dcterms:modified xsi:type="dcterms:W3CDTF">2024-06-21T12:44:00Z</dcterms:modified>
</cp:coreProperties>
</file>