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AD7843" w:rsidP="00451E02">
      <w:pPr>
        <w:pStyle w:val="a3"/>
        <w:rPr>
          <w:i/>
        </w:rPr>
      </w:pPr>
      <w:bookmarkStart w:id="0" w:name="_GoBack"/>
      <w:bookmarkEnd w:id="0"/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74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74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AD7843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9A1F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451E02" w:rsidP="00451E02">
      <w:pPr>
        <w:spacing w:line="720" w:lineRule="auto"/>
        <w:ind w:right="-709"/>
        <w:jc w:val="both"/>
        <w:rPr>
          <w:sz w:val="24"/>
        </w:rPr>
      </w:pPr>
      <w:r w:rsidRPr="007348F7">
        <w:rPr>
          <w:sz w:val="28"/>
        </w:rPr>
        <w:t>_______________________                                                                  № ___________</w:t>
      </w:r>
    </w:p>
    <w:p w:rsidR="00FE7F5A" w:rsidRPr="007348F7" w:rsidRDefault="00451E02" w:rsidP="00451E02">
      <w:pPr>
        <w:pStyle w:val="1"/>
        <w:ind w:right="5102"/>
      </w:pPr>
      <w:r w:rsidRPr="007348F7">
        <w:t>О внесении изменени</w:t>
      </w:r>
      <w:r w:rsidR="005F3C61">
        <w:t xml:space="preserve">й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p w:rsidR="00451E02" w:rsidRPr="007348F7" w:rsidRDefault="00451E02" w:rsidP="003972A1">
      <w:pPr>
        <w:spacing w:line="380" w:lineRule="exact"/>
        <w:rPr>
          <w:sz w:val="24"/>
          <w:szCs w:val="24"/>
        </w:rPr>
      </w:pPr>
    </w:p>
    <w:p w:rsidR="00947A83" w:rsidRPr="007348F7" w:rsidRDefault="00451E02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A064AA">
      <w:pPr>
        <w:spacing w:line="360" w:lineRule="auto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7C04A1" w:rsidRPr="007348F7" w:rsidRDefault="00947A83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A064AA">
        <w:rPr>
          <w:spacing w:val="-1"/>
          <w:sz w:val="28"/>
          <w:szCs w:val="28"/>
        </w:rPr>
        <w:t>ие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A064AA">
        <w:rPr>
          <w:spacing w:val="-1"/>
          <w:sz w:val="28"/>
          <w:szCs w:val="28"/>
        </w:rPr>
        <w:t>я</w:t>
      </w:r>
      <w:r w:rsidR="007C04A1" w:rsidRPr="007348F7">
        <w:rPr>
          <w:sz w:val="28"/>
          <w:szCs w:val="28"/>
        </w:rPr>
        <w:t>:</w:t>
      </w:r>
      <w:r w:rsidR="007348F7">
        <w:rPr>
          <w:sz w:val="28"/>
          <w:szCs w:val="28"/>
        </w:rPr>
        <w:t xml:space="preserve"> </w:t>
      </w:r>
    </w:p>
    <w:p w:rsidR="00F62233" w:rsidRPr="006514B5" w:rsidRDefault="00A064AA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E0441">
        <w:rPr>
          <w:sz w:val="28"/>
          <w:szCs w:val="28"/>
        </w:rPr>
        <w:t>П</w:t>
      </w:r>
      <w:r w:rsidR="00F62233"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="00F62233" w:rsidRPr="006514B5">
        <w:rPr>
          <w:sz w:val="28"/>
          <w:szCs w:val="28"/>
        </w:rPr>
        <w:t>» подпункта 1.</w:t>
      </w:r>
      <w:r w:rsidR="003C61A4">
        <w:rPr>
          <w:sz w:val="28"/>
          <w:szCs w:val="28"/>
        </w:rPr>
        <w:t>3</w:t>
      </w:r>
      <w:r w:rsidR="00F62233" w:rsidRPr="006514B5">
        <w:rPr>
          <w:sz w:val="28"/>
          <w:szCs w:val="28"/>
        </w:rPr>
        <w:t xml:space="preserve"> </w:t>
      </w:r>
      <w:r w:rsidR="002E0441">
        <w:rPr>
          <w:sz w:val="28"/>
          <w:szCs w:val="28"/>
        </w:rPr>
        <w:t>и</w:t>
      </w:r>
      <w:r w:rsidR="002E0441" w:rsidRPr="006514B5">
        <w:rPr>
          <w:sz w:val="28"/>
          <w:szCs w:val="28"/>
        </w:rPr>
        <w:t xml:space="preserve">зложить </w:t>
      </w:r>
      <w:r w:rsidR="00F62233" w:rsidRPr="006514B5">
        <w:rPr>
          <w:sz w:val="28"/>
          <w:szCs w:val="28"/>
        </w:rPr>
        <w:t xml:space="preserve">в следующей редакции: </w:t>
      </w:r>
    </w:p>
    <w:p w:rsidR="00A064AA" w:rsidRPr="00864477" w:rsidRDefault="00544DBF" w:rsidP="00A06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64AA" w:rsidRPr="00864477">
        <w:rPr>
          <w:sz w:val="28"/>
          <w:szCs w:val="28"/>
        </w:rPr>
        <w:t>Б) Координирует и контролирует деятельность: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торговли, потребительского рынка, защиты прав потребителей и развития малого и среднего предпринимательства;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сектора по осуществлению полномочий в области ветеринарии;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 администрации города Байконур;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экономического развития администрации города Байконур;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финансового контроля города Байконур;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размещению заказа администрации города Байконур;</w:t>
      </w:r>
    </w:p>
    <w:p w:rsidR="00F62233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Управления по имущественным и земельным отношениям Российской Федерации администрации г. Байконур.</w:t>
      </w:r>
      <w:r w:rsidR="00B72EF9" w:rsidRPr="006514B5">
        <w:rPr>
          <w:sz w:val="28"/>
          <w:szCs w:val="28"/>
        </w:rPr>
        <w:t xml:space="preserve">». </w:t>
      </w:r>
    </w:p>
    <w:p w:rsidR="00A064AA" w:rsidRPr="006514B5" w:rsidRDefault="00A064AA" w:rsidP="00A064AA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A064AA">
        <w:rPr>
          <w:sz w:val="28"/>
          <w:szCs w:val="28"/>
        </w:rPr>
        <w:t xml:space="preserve"> </w:t>
      </w:r>
      <w:r w:rsidR="002E0441">
        <w:rPr>
          <w:sz w:val="28"/>
          <w:szCs w:val="28"/>
        </w:rPr>
        <w:t>П</w:t>
      </w:r>
      <w:r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Pr="006514B5">
        <w:rPr>
          <w:sz w:val="28"/>
          <w:szCs w:val="28"/>
        </w:rPr>
        <w:t>» подпункта 1.</w:t>
      </w:r>
      <w:r>
        <w:rPr>
          <w:sz w:val="28"/>
          <w:szCs w:val="28"/>
        </w:rPr>
        <w:t>4</w:t>
      </w:r>
      <w:r w:rsidRPr="006514B5">
        <w:rPr>
          <w:sz w:val="28"/>
          <w:szCs w:val="28"/>
        </w:rPr>
        <w:t xml:space="preserve"> </w:t>
      </w:r>
      <w:r w:rsidR="002E0441">
        <w:rPr>
          <w:sz w:val="28"/>
          <w:szCs w:val="28"/>
        </w:rPr>
        <w:t>и</w:t>
      </w:r>
      <w:r w:rsidR="002E0441" w:rsidRPr="006514B5">
        <w:rPr>
          <w:sz w:val="28"/>
          <w:szCs w:val="28"/>
        </w:rPr>
        <w:t xml:space="preserve">зложить </w:t>
      </w:r>
      <w:r w:rsidRPr="006514B5">
        <w:rPr>
          <w:sz w:val="28"/>
          <w:szCs w:val="28"/>
        </w:rPr>
        <w:t xml:space="preserve">в следующей редакции: 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Б) Координирует и контролирует деятельность:</w:t>
      </w:r>
    </w:p>
    <w:p w:rsidR="00A064AA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отдела</w:t>
      </w:r>
      <w:r w:rsidRPr="00842077">
        <w:t xml:space="preserve"> </w:t>
      </w:r>
      <w:r w:rsidRPr="00842077">
        <w:rPr>
          <w:sz w:val="28"/>
          <w:szCs w:val="28"/>
        </w:rPr>
        <w:t>проверки достоверности определения сметной стоимости</w:t>
      </w:r>
      <w:r>
        <w:rPr>
          <w:sz w:val="28"/>
          <w:szCs w:val="28"/>
        </w:rPr>
        <w:t>;</w:t>
      </w:r>
    </w:p>
    <w:p w:rsidR="00A064AA" w:rsidRPr="00864477" w:rsidRDefault="00A064AA" w:rsidP="00A064AA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Управления городского хозяйства.</w:t>
      </w:r>
      <w:r>
        <w:rPr>
          <w:sz w:val="28"/>
          <w:szCs w:val="28"/>
        </w:rPr>
        <w:t>».</w:t>
      </w:r>
    </w:p>
    <w:p w:rsidR="00346FD0" w:rsidRPr="007348F7" w:rsidRDefault="006A3549" w:rsidP="00A064AA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2.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A064AA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A064AA">
      <w:pPr>
        <w:pStyle w:val="21"/>
        <w:spacing w:line="360" w:lineRule="auto"/>
        <w:jc w:val="both"/>
        <w:rPr>
          <w:szCs w:val="28"/>
        </w:rPr>
      </w:pPr>
    </w:p>
    <w:p w:rsidR="00E03F7B" w:rsidRPr="007348F7" w:rsidRDefault="00E03F7B" w:rsidP="00A064AA">
      <w:pPr>
        <w:pStyle w:val="21"/>
        <w:spacing w:line="360" w:lineRule="auto"/>
        <w:jc w:val="both"/>
        <w:rPr>
          <w:szCs w:val="28"/>
        </w:rPr>
      </w:pPr>
    </w:p>
    <w:p w:rsidR="007A02B5" w:rsidRPr="007348F7" w:rsidRDefault="004D2CDD" w:rsidP="00A064AA">
      <w:pPr>
        <w:pStyle w:val="21"/>
        <w:spacing w:line="36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27E" w:rsidRDefault="00B8727E">
      <w:r>
        <w:separator/>
      </w:r>
    </w:p>
  </w:endnote>
  <w:endnote w:type="continuationSeparator" w:id="0">
    <w:p w:rsidR="00B8727E" w:rsidRDefault="00B8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27E" w:rsidRDefault="00B8727E">
      <w:r>
        <w:separator/>
      </w:r>
    </w:p>
  </w:footnote>
  <w:footnote w:type="continuationSeparator" w:id="0">
    <w:p w:rsidR="00B8727E" w:rsidRDefault="00B87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AD7843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2ACE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3C61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803A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D7843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8727E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277C8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B322-41FC-4E37-A7AD-4145F259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2020-12-02T06:38:00Z</cp:lastPrinted>
  <dcterms:created xsi:type="dcterms:W3CDTF">2024-06-07T07:33:00Z</dcterms:created>
  <dcterms:modified xsi:type="dcterms:W3CDTF">2024-06-07T07:33:00Z</dcterms:modified>
</cp:coreProperties>
</file>