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D090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0260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7" o:title=""/>
                          </v:shape>
                          <o:OLEObject Type="Embed" ProgID="Word.Picture.8" ShapeID="_x0000_i1025" DrawAspect="Content" ObjectID="_17790260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D090C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DC8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5D5FE1" w:rsidP="004C344D">
      <w:pPr>
        <w:widowControl w:val="0"/>
        <w:jc w:val="both"/>
        <w:rPr>
          <w:sz w:val="28"/>
        </w:rPr>
      </w:pPr>
      <w:r>
        <w:rPr>
          <w:sz w:val="28"/>
        </w:rPr>
        <w:t>04 июня 2024 г.</w:t>
      </w:r>
      <w:r w:rsidR="00F456A5" w:rsidRPr="00FD3A7C">
        <w:rPr>
          <w:sz w:val="28"/>
        </w:rPr>
        <w:t xml:space="preserve">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>№</w:t>
      </w:r>
      <w:r>
        <w:rPr>
          <w:sz w:val="28"/>
        </w:rPr>
        <w:t xml:space="preserve"> 188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</w:t>
      </w:r>
      <w:smartTag w:uri="urn:schemas-microsoft-com:office:smarttags" w:element="metricconverter">
        <w:smartTagPr>
          <w:attr w:name="ProductID" w:val="2024 г"/>
        </w:smartTagPr>
        <w:r w:rsidR="00382D71">
          <w:rPr>
            <w:rStyle w:val="af"/>
            <w:color w:val="000000"/>
            <w:shd w:val="clear" w:color="auto" w:fill="FFFFFF"/>
          </w:rPr>
          <w:t>202</w:t>
        </w:r>
        <w:r w:rsidR="00B37BE2">
          <w:rPr>
            <w:rStyle w:val="af"/>
            <w:color w:val="000000"/>
            <w:shd w:val="clear" w:color="auto" w:fill="FFFFFF"/>
          </w:rPr>
          <w:t>4</w:t>
        </w:r>
        <w:r w:rsidRPr="00483A9B">
          <w:rPr>
            <w:rStyle w:val="af"/>
            <w:color w:val="000000"/>
            <w:shd w:val="clear" w:color="auto" w:fill="FFFFFF"/>
          </w:rPr>
          <w:t xml:space="preserve"> г</w:t>
        </w:r>
      </w:smartTag>
      <w:r w:rsidRPr="00483A9B">
        <w:rPr>
          <w:rStyle w:val="af"/>
          <w:color w:val="000000"/>
          <w:shd w:val="clear" w:color="auto" w:fill="FFFFFF"/>
        </w:rPr>
        <w:t xml:space="preserve">. № </w:t>
      </w:r>
      <w:r w:rsidR="00B37BE2">
        <w:rPr>
          <w:rStyle w:val="af"/>
          <w:color w:val="000000"/>
          <w:shd w:val="clear" w:color="auto" w:fill="FFFFFF"/>
        </w:rPr>
        <w:t>21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7337CB" w:rsidRDefault="00E325B2" w:rsidP="00F86C40">
      <w:pPr>
        <w:autoSpaceDE w:val="0"/>
        <w:spacing w:line="324" w:lineRule="auto"/>
        <w:ind w:firstLine="709"/>
        <w:jc w:val="both"/>
        <w:rPr>
          <w:sz w:val="28"/>
          <w:szCs w:val="28"/>
        </w:rPr>
      </w:pPr>
      <w:r w:rsidRPr="00BB47D9">
        <w:rPr>
          <w:sz w:val="28"/>
          <w:szCs w:val="28"/>
        </w:rPr>
        <w:t>Н</w:t>
      </w:r>
      <w:r w:rsidR="006073BC" w:rsidRPr="00BB47D9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>и Республикой</w:t>
      </w:r>
      <w:r w:rsidR="0037598D" w:rsidRPr="00BB47D9">
        <w:rPr>
          <w:sz w:val="28"/>
          <w:szCs w:val="28"/>
        </w:rPr>
        <w:t xml:space="preserve"> </w:t>
      </w:r>
      <w:r w:rsidR="006073BC" w:rsidRPr="00BB47D9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6073BC" w:rsidRPr="00BB47D9">
          <w:rPr>
            <w:sz w:val="28"/>
            <w:szCs w:val="28"/>
          </w:rPr>
          <w:t>1995 г</w:t>
        </w:r>
      </w:smartTag>
      <w:r w:rsidR="006073BC" w:rsidRPr="00BB47D9">
        <w:rPr>
          <w:sz w:val="28"/>
          <w:szCs w:val="28"/>
        </w:rPr>
        <w:t xml:space="preserve">., </w:t>
      </w:r>
      <w:r w:rsidR="00BB47D9" w:rsidRPr="00BB47D9">
        <w:rPr>
          <w:sz w:val="28"/>
          <w:szCs w:val="28"/>
        </w:rPr>
        <w:t xml:space="preserve">с целью приведения </w:t>
      </w:r>
      <w:r w:rsidR="007337CB" w:rsidRPr="00E6407D">
        <w:rPr>
          <w:sz w:val="28"/>
          <w:szCs w:val="28"/>
        </w:rPr>
        <w:t>нормативных правовых актов администрации города Байконур в</w:t>
      </w:r>
      <w:r w:rsidR="008159E9">
        <w:rPr>
          <w:sz w:val="28"/>
          <w:szCs w:val="28"/>
        </w:rPr>
        <w:t> </w:t>
      </w:r>
      <w:r w:rsidR="007337CB" w:rsidRPr="00E6407D">
        <w:rPr>
          <w:sz w:val="28"/>
          <w:szCs w:val="28"/>
        </w:rPr>
        <w:t>соответствие законо</w:t>
      </w:r>
      <w:r w:rsidR="007337CB">
        <w:rPr>
          <w:sz w:val="28"/>
          <w:szCs w:val="28"/>
        </w:rPr>
        <w:t>дательству</w:t>
      </w:r>
      <w:r w:rsidR="007337CB" w:rsidRPr="00E6407D">
        <w:rPr>
          <w:sz w:val="28"/>
          <w:szCs w:val="28"/>
        </w:rPr>
        <w:t xml:space="preserve"> Российской Федерации</w:t>
      </w:r>
    </w:p>
    <w:p w:rsidR="009945E7" w:rsidRPr="00BB47D9" w:rsidRDefault="009945E7" w:rsidP="00F86C40">
      <w:pPr>
        <w:autoSpaceDE w:val="0"/>
        <w:spacing w:line="324" w:lineRule="auto"/>
        <w:contextualSpacing/>
        <w:jc w:val="center"/>
        <w:rPr>
          <w:b/>
          <w:sz w:val="28"/>
          <w:szCs w:val="28"/>
        </w:rPr>
      </w:pPr>
      <w:r w:rsidRPr="00BB47D9">
        <w:rPr>
          <w:b/>
          <w:sz w:val="28"/>
          <w:szCs w:val="28"/>
        </w:rPr>
        <w:t>ПОСТАНОВЛЯЮ:</w:t>
      </w:r>
    </w:p>
    <w:p w:rsidR="00081725" w:rsidRDefault="00ED4231" w:rsidP="00F86C40">
      <w:pPr>
        <w:autoSpaceDE w:val="0"/>
        <w:spacing w:line="324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1. Внести в Территориальную программу государственных гарантий бесплатного оказания медицинской помощи в городе Байконур на 202</w:t>
      </w:r>
      <w:r w:rsidR="00B37BE2" w:rsidRPr="00BB47D9">
        <w:rPr>
          <w:sz w:val="28"/>
          <w:szCs w:val="28"/>
        </w:rPr>
        <w:t>4</w:t>
      </w:r>
      <w:r w:rsidRPr="00BB47D9">
        <w:rPr>
          <w:sz w:val="28"/>
          <w:szCs w:val="28"/>
        </w:rPr>
        <w:t xml:space="preserve"> год, утвержденную </w:t>
      </w:r>
      <w:r w:rsidR="00B37BE2" w:rsidRPr="00BB47D9">
        <w:rPr>
          <w:sz w:val="28"/>
          <w:szCs w:val="28"/>
        </w:rPr>
        <w:t xml:space="preserve">постановлением Главы администрации города Байконур </w:t>
      </w:r>
      <w:r w:rsidR="00B37BE2" w:rsidRPr="00BB47D9">
        <w:rPr>
          <w:sz w:val="28"/>
          <w:szCs w:val="28"/>
        </w:rPr>
        <w:br/>
        <w:t xml:space="preserve">от 26 января </w:t>
      </w:r>
      <w:smartTag w:uri="urn:schemas-microsoft-com:office:smarttags" w:element="metricconverter">
        <w:smartTagPr>
          <w:attr w:name="ProductID" w:val="2024 г"/>
        </w:smartTagPr>
        <w:r w:rsidR="00B37BE2" w:rsidRPr="00BB47D9">
          <w:rPr>
            <w:sz w:val="28"/>
            <w:szCs w:val="28"/>
          </w:rPr>
          <w:t>2024 г</w:t>
        </w:r>
      </w:smartTag>
      <w:r w:rsidR="00B37BE2" w:rsidRPr="00BB47D9">
        <w:rPr>
          <w:sz w:val="28"/>
          <w:szCs w:val="28"/>
        </w:rPr>
        <w:t xml:space="preserve">. № 21 «Об утверждении Территориальной программы государственных гарантий бесплатного оказания медицинской помощи </w:t>
      </w:r>
      <w:r w:rsidR="00B37BE2" w:rsidRPr="00BB47D9">
        <w:rPr>
          <w:sz w:val="28"/>
          <w:szCs w:val="28"/>
        </w:rPr>
        <w:br/>
        <w:t xml:space="preserve">в городе Байконур на 2024 год» </w:t>
      </w:r>
      <w:r w:rsidR="00BA19B1">
        <w:rPr>
          <w:sz w:val="28"/>
          <w:szCs w:val="28"/>
        </w:rPr>
        <w:t xml:space="preserve">(с изменениями) </w:t>
      </w:r>
      <w:r w:rsidRPr="00BB47D9">
        <w:rPr>
          <w:sz w:val="28"/>
          <w:szCs w:val="28"/>
        </w:rPr>
        <w:t xml:space="preserve">(далее – Территориальная программа), </w:t>
      </w:r>
      <w:r w:rsidR="00081725">
        <w:rPr>
          <w:sz w:val="28"/>
          <w:szCs w:val="28"/>
        </w:rPr>
        <w:t xml:space="preserve">следующие </w:t>
      </w:r>
      <w:r w:rsidRPr="00BB47D9">
        <w:rPr>
          <w:sz w:val="28"/>
          <w:szCs w:val="28"/>
        </w:rPr>
        <w:t>изменени</w:t>
      </w:r>
      <w:r w:rsidR="00081725">
        <w:rPr>
          <w:sz w:val="28"/>
          <w:szCs w:val="28"/>
        </w:rPr>
        <w:t>я:</w:t>
      </w:r>
    </w:p>
    <w:p w:rsidR="00081725" w:rsidRDefault="00081725" w:rsidP="0008172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Разделы </w:t>
      </w:r>
      <w:r w:rsidRPr="00F4347C">
        <w:rPr>
          <w:sz w:val="28"/>
          <w:szCs w:val="28"/>
        </w:rPr>
        <w:t>VI,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и</w:t>
      </w:r>
      <w:r w:rsidRPr="00FD59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Территориальной программы изложить </w:t>
      </w:r>
      <w:r>
        <w:rPr>
          <w:sz w:val="28"/>
          <w:szCs w:val="28"/>
        </w:rPr>
        <w:br/>
        <w:t>в следующей редакции:</w:t>
      </w:r>
    </w:p>
    <w:p w:rsidR="00081725" w:rsidRPr="00F7448B" w:rsidRDefault="00081725" w:rsidP="00081725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       </w:t>
      </w:r>
      <w:r w:rsidRPr="00F7448B">
        <w:rPr>
          <w:b/>
          <w:sz w:val="28"/>
          <w:szCs w:val="28"/>
        </w:rPr>
        <w:t>VI. Средние нормативы объема медицинской помощи</w:t>
      </w:r>
    </w:p>
    <w:p w:rsidR="00081725" w:rsidRPr="00EC6545" w:rsidRDefault="00081725" w:rsidP="00081725">
      <w:pPr>
        <w:ind w:firstLine="709"/>
        <w:contextualSpacing/>
      </w:pP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Средние нормативы объема медицинской помощи по видам, условиям </w:t>
      </w:r>
      <w:r w:rsidRPr="00A66422">
        <w:rPr>
          <w:sz w:val="28"/>
          <w:szCs w:val="28"/>
        </w:rPr>
        <w:br/>
        <w:t xml:space="preserve">и формам ее оказания в целом по Территориальной программе определяются </w:t>
      </w:r>
      <w:r w:rsidRPr="00A66422">
        <w:rPr>
          <w:sz w:val="28"/>
          <w:szCs w:val="28"/>
        </w:rPr>
        <w:br/>
        <w:t>в единицах объема в рас</w:t>
      </w:r>
      <w:r>
        <w:rPr>
          <w:sz w:val="28"/>
          <w:szCs w:val="28"/>
        </w:rPr>
        <w:t>чете на 1 гражданина в год, по П</w:t>
      </w:r>
      <w:r w:rsidRPr="00A66422">
        <w:rPr>
          <w:sz w:val="28"/>
          <w:szCs w:val="28"/>
        </w:rPr>
        <w:t xml:space="preserve">рограмме ОМС – </w:t>
      </w:r>
      <w:r w:rsidRPr="00A66422">
        <w:rPr>
          <w:sz w:val="28"/>
          <w:szCs w:val="28"/>
        </w:rPr>
        <w:br/>
        <w:t xml:space="preserve">в расчете на 1 застрахованное лицо. </w:t>
      </w: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lastRenderedPageBreak/>
        <w:t>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программой.</w:t>
      </w: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При расчете </w:t>
      </w:r>
      <w:r>
        <w:rPr>
          <w:sz w:val="28"/>
          <w:szCs w:val="28"/>
        </w:rPr>
        <w:t>П</w:t>
      </w:r>
      <w:r w:rsidRPr="00A66422">
        <w:rPr>
          <w:sz w:val="28"/>
          <w:szCs w:val="28"/>
        </w:rPr>
        <w:t xml:space="preserve">рограммы ОМС использована численность застрахованных граждан города Байконур – </w:t>
      </w:r>
      <w:r>
        <w:rPr>
          <w:sz w:val="28"/>
          <w:szCs w:val="28"/>
        </w:rPr>
        <w:t>25 098</w:t>
      </w:r>
      <w:r w:rsidRPr="00A66422">
        <w:rPr>
          <w:sz w:val="28"/>
          <w:szCs w:val="28"/>
        </w:rPr>
        <w:t xml:space="preserve"> человек, в том числе детей – </w:t>
      </w:r>
      <w:r>
        <w:rPr>
          <w:sz w:val="28"/>
          <w:szCs w:val="28"/>
        </w:rPr>
        <w:t>3 970</w:t>
      </w:r>
      <w:r w:rsidRPr="00A66422">
        <w:rPr>
          <w:sz w:val="28"/>
          <w:szCs w:val="28"/>
        </w:rPr>
        <w:t xml:space="preserve"> человек. </w:t>
      </w: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Дифференцированные нормативы объемов медицинской помощи установлены по первому уровню оказания медицинской помощи в расчете </w:t>
      </w:r>
      <w:r w:rsidRPr="00A66422">
        <w:rPr>
          <w:sz w:val="28"/>
          <w:szCs w:val="28"/>
        </w:rPr>
        <w:br/>
        <w:t>на одно застрахованное лицо в соответствии с порядками оказания медицинской помощи и составляют:</w:t>
      </w:r>
    </w:p>
    <w:p w:rsidR="00081725" w:rsidRPr="00E5414D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 для с</w:t>
      </w:r>
      <w:r w:rsidRPr="00600307">
        <w:rPr>
          <w:color w:val="000000"/>
          <w:sz w:val="28"/>
          <w:szCs w:val="28"/>
        </w:rPr>
        <w:t>кор</w:t>
      </w:r>
      <w:r>
        <w:rPr>
          <w:color w:val="000000"/>
          <w:sz w:val="28"/>
          <w:szCs w:val="28"/>
        </w:rPr>
        <w:t>ой</w:t>
      </w:r>
      <w:r w:rsidRPr="00600307">
        <w:rPr>
          <w:color w:val="000000"/>
          <w:sz w:val="28"/>
          <w:szCs w:val="28"/>
        </w:rPr>
        <w:t>, в том числе скор</w:t>
      </w:r>
      <w:r>
        <w:rPr>
          <w:color w:val="000000"/>
          <w:sz w:val="28"/>
          <w:szCs w:val="28"/>
        </w:rPr>
        <w:t>ой</w:t>
      </w:r>
      <w:r w:rsidRPr="00600307">
        <w:rPr>
          <w:color w:val="000000"/>
          <w:sz w:val="28"/>
          <w:szCs w:val="28"/>
        </w:rPr>
        <w:t xml:space="preserve"> специализированн</w:t>
      </w:r>
      <w:r>
        <w:rPr>
          <w:color w:val="000000"/>
          <w:sz w:val="28"/>
          <w:szCs w:val="28"/>
        </w:rPr>
        <w:t>ой, медицинской</w:t>
      </w:r>
      <w:r w:rsidRPr="00600307">
        <w:rPr>
          <w:color w:val="000000"/>
          <w:sz w:val="28"/>
          <w:szCs w:val="28"/>
        </w:rPr>
        <w:t xml:space="preserve"> </w:t>
      </w:r>
      <w:r w:rsidRPr="00E5414D">
        <w:rPr>
          <w:color w:val="000000"/>
          <w:sz w:val="28"/>
          <w:szCs w:val="28"/>
        </w:rPr>
        <w:t>помощи – 0,29 вызова;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5414D">
        <w:rPr>
          <w:color w:val="000000"/>
          <w:sz w:val="28"/>
          <w:szCs w:val="28"/>
        </w:rPr>
        <w:t>2) для первичной медико-санитарной помощи, за исключением медицинской реабилитации: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00307">
        <w:rPr>
          <w:color w:val="000000"/>
          <w:sz w:val="28"/>
          <w:szCs w:val="28"/>
        </w:rPr>
        <w:t xml:space="preserve"> амбулаторных условиях: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2.1.1</w:t>
      </w:r>
      <w:r>
        <w:rPr>
          <w:color w:val="000000"/>
          <w:sz w:val="28"/>
          <w:szCs w:val="28"/>
        </w:rPr>
        <w:t>) для</w:t>
      </w:r>
      <w:r w:rsidRPr="00600307">
        <w:rPr>
          <w:color w:val="000000"/>
          <w:sz w:val="28"/>
          <w:szCs w:val="28"/>
        </w:rPr>
        <w:t xml:space="preserve"> посещени</w:t>
      </w:r>
      <w:r>
        <w:rPr>
          <w:color w:val="000000"/>
          <w:sz w:val="28"/>
          <w:szCs w:val="28"/>
        </w:rPr>
        <w:t>й</w:t>
      </w:r>
      <w:r w:rsidRPr="00600307">
        <w:rPr>
          <w:color w:val="000000"/>
          <w:sz w:val="28"/>
          <w:szCs w:val="28"/>
        </w:rPr>
        <w:t xml:space="preserve"> с профилактическими и иными целями</w:t>
      </w:r>
      <w:r>
        <w:rPr>
          <w:color w:val="000000"/>
          <w:sz w:val="28"/>
          <w:szCs w:val="28"/>
        </w:rPr>
        <w:t xml:space="preserve"> –</w:t>
      </w:r>
      <w:r w:rsidRPr="00600307">
        <w:rPr>
          <w:color w:val="000000"/>
          <w:sz w:val="28"/>
          <w:szCs w:val="28"/>
        </w:rPr>
        <w:t xml:space="preserve"> 2,</w:t>
      </w:r>
      <w:r>
        <w:rPr>
          <w:color w:val="000000"/>
          <w:sz w:val="28"/>
          <w:szCs w:val="28"/>
        </w:rPr>
        <w:t>6163971</w:t>
      </w:r>
      <w:r w:rsidRPr="00C14A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комплексного</w:t>
      </w:r>
      <w:r w:rsidRPr="00600307">
        <w:rPr>
          <w:color w:val="000000"/>
          <w:sz w:val="28"/>
          <w:szCs w:val="28"/>
        </w:rPr>
        <w:t xml:space="preserve"> посещения</w:t>
      </w:r>
      <w:r>
        <w:rPr>
          <w:color w:val="000000"/>
          <w:sz w:val="28"/>
          <w:szCs w:val="28"/>
        </w:rPr>
        <w:t xml:space="preserve">, </w:t>
      </w:r>
      <w:r w:rsidRPr="00600307">
        <w:rPr>
          <w:color w:val="000000"/>
          <w:sz w:val="28"/>
          <w:szCs w:val="28"/>
        </w:rPr>
        <w:t>из них: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для проведения профила</w:t>
      </w:r>
      <w:r>
        <w:rPr>
          <w:color w:val="000000"/>
          <w:sz w:val="28"/>
          <w:szCs w:val="28"/>
        </w:rPr>
        <w:t xml:space="preserve">ктических медицинских осмотров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 xml:space="preserve">311412 </w:t>
      </w:r>
      <w:r w:rsidRPr="00600307">
        <w:rPr>
          <w:color w:val="000000"/>
          <w:sz w:val="28"/>
          <w:szCs w:val="28"/>
        </w:rPr>
        <w:t>комплексно</w:t>
      </w:r>
      <w:r>
        <w:rPr>
          <w:color w:val="000000"/>
          <w:sz w:val="28"/>
          <w:szCs w:val="28"/>
        </w:rPr>
        <w:t>го</w:t>
      </w:r>
      <w:r w:rsidRPr="00600307">
        <w:rPr>
          <w:color w:val="000000"/>
          <w:sz w:val="28"/>
          <w:szCs w:val="28"/>
        </w:rPr>
        <w:t xml:space="preserve"> посещени</w:t>
      </w:r>
      <w:r>
        <w:rPr>
          <w:color w:val="000000"/>
          <w:sz w:val="28"/>
          <w:szCs w:val="28"/>
        </w:rPr>
        <w:t>я;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для проведения диспансеризации</w:t>
      </w:r>
      <w:r>
        <w:rPr>
          <w:color w:val="000000"/>
          <w:sz w:val="28"/>
          <w:szCs w:val="28"/>
        </w:rPr>
        <w:t xml:space="preserve"> – 0,388591</w:t>
      </w:r>
      <w:r w:rsidRPr="00C14A75">
        <w:rPr>
          <w:color w:val="000000"/>
          <w:sz w:val="28"/>
          <w:szCs w:val="28"/>
        </w:rPr>
        <w:t xml:space="preserve"> </w:t>
      </w:r>
      <w:r w:rsidRPr="00600307">
        <w:rPr>
          <w:color w:val="000000"/>
          <w:sz w:val="28"/>
          <w:szCs w:val="28"/>
        </w:rPr>
        <w:t>комплексно</w:t>
      </w:r>
      <w:r>
        <w:rPr>
          <w:color w:val="000000"/>
          <w:sz w:val="28"/>
          <w:szCs w:val="28"/>
        </w:rPr>
        <w:t>го</w:t>
      </w:r>
      <w:r w:rsidRPr="00600307">
        <w:rPr>
          <w:color w:val="000000"/>
          <w:sz w:val="28"/>
          <w:szCs w:val="28"/>
        </w:rPr>
        <w:t xml:space="preserve"> посещени</w:t>
      </w:r>
      <w:r>
        <w:rPr>
          <w:color w:val="000000"/>
          <w:sz w:val="28"/>
          <w:szCs w:val="28"/>
        </w:rPr>
        <w:t xml:space="preserve">я, в том числе </w:t>
      </w:r>
      <w:r w:rsidRPr="00600307">
        <w:rPr>
          <w:color w:val="000000"/>
          <w:sz w:val="28"/>
          <w:szCs w:val="28"/>
        </w:rPr>
        <w:t>для проведения углубленной диспансеризации</w:t>
      </w:r>
      <w:r>
        <w:rPr>
          <w:color w:val="000000"/>
          <w:sz w:val="28"/>
          <w:szCs w:val="28"/>
        </w:rPr>
        <w:t xml:space="preserve">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0129492</w:t>
      </w:r>
      <w:r w:rsidRPr="00C14A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комплексного</w:t>
      </w:r>
      <w:r w:rsidRPr="00600307">
        <w:rPr>
          <w:color w:val="000000"/>
          <w:sz w:val="28"/>
          <w:szCs w:val="28"/>
        </w:rPr>
        <w:t xml:space="preserve"> посещени</w:t>
      </w:r>
      <w:r>
        <w:rPr>
          <w:color w:val="000000"/>
          <w:sz w:val="28"/>
          <w:szCs w:val="28"/>
        </w:rPr>
        <w:t>я;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 xml:space="preserve">для посещений с иными целями </w:t>
      </w:r>
      <w:r>
        <w:rPr>
          <w:color w:val="000000"/>
          <w:sz w:val="28"/>
          <w:szCs w:val="28"/>
        </w:rPr>
        <w:t>– 1,9163941</w:t>
      </w:r>
      <w:r w:rsidRPr="00C14A75">
        <w:rPr>
          <w:color w:val="000000"/>
          <w:sz w:val="28"/>
          <w:szCs w:val="28"/>
        </w:rPr>
        <w:t xml:space="preserve"> </w:t>
      </w:r>
      <w:r w:rsidRPr="00600307">
        <w:rPr>
          <w:color w:val="000000"/>
          <w:sz w:val="28"/>
          <w:szCs w:val="28"/>
        </w:rPr>
        <w:t>посещения</w:t>
      </w:r>
      <w:r>
        <w:rPr>
          <w:color w:val="000000"/>
          <w:sz w:val="28"/>
          <w:szCs w:val="28"/>
        </w:rPr>
        <w:t>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2.1.2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в неотложной форме</w:t>
      </w:r>
      <w:r>
        <w:rPr>
          <w:color w:val="000000"/>
          <w:sz w:val="28"/>
          <w:szCs w:val="28"/>
        </w:rPr>
        <w:t xml:space="preserve">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 xml:space="preserve">481441 </w:t>
      </w:r>
      <w:r w:rsidRPr="00600307">
        <w:rPr>
          <w:color w:val="000000"/>
          <w:sz w:val="28"/>
          <w:szCs w:val="28"/>
        </w:rPr>
        <w:t>посещени</w:t>
      </w:r>
      <w:r>
        <w:rPr>
          <w:color w:val="000000"/>
          <w:sz w:val="28"/>
          <w:szCs w:val="28"/>
        </w:rPr>
        <w:t>я;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2.1.3</w:t>
      </w:r>
      <w:r>
        <w:rPr>
          <w:color w:val="000000"/>
          <w:sz w:val="28"/>
          <w:szCs w:val="28"/>
        </w:rPr>
        <w:t xml:space="preserve">) для обращений в связи с заболеваниями – </w:t>
      </w:r>
      <w:r w:rsidRPr="00600307">
        <w:rPr>
          <w:color w:val="000000"/>
          <w:sz w:val="28"/>
          <w:szCs w:val="28"/>
        </w:rPr>
        <w:t>1,</w:t>
      </w:r>
      <w:r>
        <w:rPr>
          <w:color w:val="000000"/>
          <w:sz w:val="28"/>
          <w:szCs w:val="28"/>
        </w:rPr>
        <w:t xml:space="preserve">72980207 </w:t>
      </w:r>
      <w:r w:rsidRPr="00600307">
        <w:rPr>
          <w:color w:val="000000"/>
          <w:sz w:val="28"/>
          <w:szCs w:val="28"/>
        </w:rPr>
        <w:t>обращени</w:t>
      </w:r>
      <w:r>
        <w:rPr>
          <w:color w:val="000000"/>
          <w:sz w:val="28"/>
          <w:szCs w:val="28"/>
        </w:rPr>
        <w:t>я, из </w:t>
      </w:r>
      <w:r w:rsidRPr="00600307">
        <w:rPr>
          <w:color w:val="000000"/>
          <w:sz w:val="28"/>
          <w:szCs w:val="28"/>
        </w:rPr>
        <w:t xml:space="preserve">них проведение следующих отдельных диагностических (лабораторных) исследований в рамках </w:t>
      </w:r>
      <w:r>
        <w:rPr>
          <w:color w:val="000000"/>
          <w:sz w:val="28"/>
          <w:szCs w:val="28"/>
        </w:rPr>
        <w:t>П</w:t>
      </w:r>
      <w:r w:rsidRPr="00600307">
        <w:rPr>
          <w:color w:val="000000"/>
          <w:sz w:val="28"/>
          <w:szCs w:val="28"/>
        </w:rPr>
        <w:t xml:space="preserve">рограммы </w:t>
      </w:r>
      <w:r>
        <w:rPr>
          <w:color w:val="000000"/>
          <w:sz w:val="28"/>
          <w:szCs w:val="28"/>
        </w:rPr>
        <w:t>ОМС: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компьютерная томография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 xml:space="preserve">0055781 </w:t>
      </w:r>
      <w:r w:rsidRPr="00600307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,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 xml:space="preserve">магнитно-резонансная томография </w:t>
      </w:r>
      <w:r>
        <w:rPr>
          <w:color w:val="000000"/>
          <w:sz w:val="28"/>
          <w:szCs w:val="28"/>
        </w:rPr>
        <w:t xml:space="preserve">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 xml:space="preserve">0015938 </w:t>
      </w:r>
      <w:r w:rsidRPr="00600307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,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lastRenderedPageBreak/>
        <w:t>ультразвуковое исследование сердечно-сосудистой системы</w:t>
      </w:r>
      <w:r>
        <w:rPr>
          <w:color w:val="000000"/>
          <w:sz w:val="28"/>
          <w:szCs w:val="28"/>
        </w:rPr>
        <w:t xml:space="preserve"> – </w:t>
      </w:r>
      <w:r w:rsidRPr="00600307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>20719 и</w:t>
      </w:r>
      <w:r w:rsidRPr="00600307">
        <w:rPr>
          <w:color w:val="000000"/>
          <w:sz w:val="28"/>
          <w:szCs w:val="28"/>
        </w:rPr>
        <w:t>сследования</w:t>
      </w:r>
      <w:r>
        <w:rPr>
          <w:color w:val="000000"/>
          <w:sz w:val="28"/>
          <w:szCs w:val="28"/>
        </w:rPr>
        <w:t>,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эндоскопическое диагностическое исследование</w:t>
      </w:r>
      <w:r>
        <w:rPr>
          <w:color w:val="000000"/>
          <w:sz w:val="28"/>
          <w:szCs w:val="28"/>
        </w:rPr>
        <w:t xml:space="preserve"> – </w:t>
      </w:r>
      <w:r w:rsidRPr="00600307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32473 </w:t>
      </w:r>
      <w:r w:rsidRPr="00600307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,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 xml:space="preserve">молекулярно-генетическое исследование с целью диагностики онкологических заболеваний </w:t>
      </w:r>
      <w:r>
        <w:rPr>
          <w:color w:val="000000"/>
          <w:sz w:val="28"/>
          <w:szCs w:val="28"/>
        </w:rPr>
        <w:t xml:space="preserve">– </w:t>
      </w:r>
      <w:r w:rsidRPr="00600307">
        <w:rPr>
          <w:color w:val="000000"/>
          <w:sz w:val="28"/>
          <w:szCs w:val="28"/>
        </w:rPr>
        <w:t>0,00</w:t>
      </w:r>
      <w:r>
        <w:rPr>
          <w:color w:val="000000"/>
          <w:sz w:val="28"/>
          <w:szCs w:val="28"/>
        </w:rPr>
        <w:t xml:space="preserve">112 </w:t>
      </w:r>
      <w:r w:rsidRPr="00600307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,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патолого</w:t>
      </w:r>
      <w:r>
        <w:rPr>
          <w:color w:val="000000"/>
          <w:sz w:val="28"/>
          <w:szCs w:val="28"/>
        </w:rPr>
        <w:t>-</w:t>
      </w:r>
      <w:r w:rsidRPr="00600307">
        <w:rPr>
          <w:color w:val="000000"/>
          <w:sz w:val="28"/>
          <w:szCs w:val="28"/>
        </w:rPr>
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</w:r>
      <w:r>
        <w:rPr>
          <w:color w:val="000000"/>
          <w:sz w:val="28"/>
          <w:szCs w:val="28"/>
        </w:rPr>
        <w:t xml:space="preserve">– </w:t>
      </w:r>
      <w:r w:rsidRPr="00600307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15192 </w:t>
      </w:r>
      <w:r w:rsidRPr="00600307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,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00307">
        <w:rPr>
          <w:color w:val="000000"/>
          <w:sz w:val="28"/>
          <w:szCs w:val="28"/>
        </w:rPr>
        <w:t>тестирование на выявление новой коронавирусной инфекции (COVID-19)</w:t>
      </w:r>
      <w:r>
        <w:rPr>
          <w:color w:val="000000"/>
          <w:sz w:val="28"/>
          <w:szCs w:val="28"/>
        </w:rPr>
        <w:t xml:space="preserve"> – 0,0426329 </w:t>
      </w:r>
      <w:r w:rsidRPr="00600307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2.1.4) для</w:t>
      </w:r>
      <w:r w:rsidRPr="00600307">
        <w:rPr>
          <w:color w:val="000000"/>
          <w:sz w:val="28"/>
          <w:szCs w:val="28"/>
        </w:rPr>
        <w:t xml:space="preserve"> диспансерно</w:t>
      </w:r>
      <w:r>
        <w:rPr>
          <w:color w:val="000000"/>
          <w:sz w:val="28"/>
          <w:szCs w:val="28"/>
        </w:rPr>
        <w:t>го</w:t>
      </w:r>
      <w:r w:rsidRPr="00600307">
        <w:rPr>
          <w:color w:val="000000"/>
          <w:sz w:val="28"/>
          <w:szCs w:val="28"/>
        </w:rPr>
        <w:t xml:space="preserve"> наблюдени</w:t>
      </w:r>
      <w:r>
        <w:rPr>
          <w:color w:val="000000"/>
          <w:sz w:val="28"/>
          <w:szCs w:val="28"/>
        </w:rPr>
        <w:t xml:space="preserve">я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 xml:space="preserve">2532611 </w:t>
      </w:r>
      <w:r w:rsidRPr="00600307">
        <w:rPr>
          <w:color w:val="000000"/>
          <w:sz w:val="28"/>
          <w:szCs w:val="28"/>
        </w:rPr>
        <w:t>комплексно</w:t>
      </w:r>
      <w:r>
        <w:rPr>
          <w:color w:val="000000"/>
          <w:sz w:val="28"/>
          <w:szCs w:val="28"/>
        </w:rPr>
        <w:t>го</w:t>
      </w:r>
      <w:r w:rsidRPr="006003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посещения, в том числе по поводу: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онкологических заболеваний – 0,04505 комплексных посещений;</w:t>
      </w:r>
    </w:p>
    <w:p w:rsidR="00081725" w:rsidRDefault="00081725" w:rsidP="00081725">
      <w:pPr>
        <w:tabs>
          <w:tab w:val="left" w:pos="7802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сахарного диабета – 0,0598 комплексных посещений;</w:t>
      </w:r>
      <w:r>
        <w:rPr>
          <w:color w:val="000000"/>
          <w:sz w:val="28"/>
          <w:szCs w:val="28"/>
        </w:rPr>
        <w:tab/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болезней системы кровообращения – 0,12521 комплексных посещений;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для</w:t>
      </w:r>
      <w:r w:rsidRPr="006003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0030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60030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 помощи</w:t>
      </w:r>
      <w:r w:rsidRPr="00600307">
        <w:rPr>
          <w:color w:val="000000"/>
          <w:sz w:val="28"/>
          <w:szCs w:val="28"/>
        </w:rPr>
        <w:t>, в том числе: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0307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в условиях дневных стационаров, за исключением медицинской реабилитации</w:t>
      </w:r>
      <w:r>
        <w:rPr>
          <w:color w:val="000000"/>
          <w:sz w:val="28"/>
          <w:szCs w:val="28"/>
        </w:rPr>
        <w:t xml:space="preserve"> – </w:t>
      </w:r>
      <w:r w:rsidRPr="00600307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>681955</w:t>
      </w:r>
      <w:r w:rsidRPr="00342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случая</w:t>
      </w:r>
      <w:r w:rsidRPr="00600307">
        <w:rPr>
          <w:color w:val="000000"/>
          <w:sz w:val="28"/>
          <w:szCs w:val="28"/>
        </w:rPr>
        <w:t xml:space="preserve"> лечения, включая: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0307">
        <w:rPr>
          <w:color w:val="000000"/>
          <w:sz w:val="28"/>
          <w:szCs w:val="28"/>
        </w:rPr>
        <w:t>.1.1</w:t>
      </w:r>
      <w:r>
        <w:rPr>
          <w:color w:val="000000"/>
          <w:sz w:val="28"/>
          <w:szCs w:val="28"/>
        </w:rPr>
        <w:t>) медицинскую помощь по профилю «</w:t>
      </w:r>
      <w:r w:rsidRPr="00600307">
        <w:rPr>
          <w:color w:val="000000"/>
          <w:sz w:val="28"/>
          <w:szCs w:val="28"/>
        </w:rPr>
        <w:t>онкология</w:t>
      </w:r>
      <w:r>
        <w:rPr>
          <w:color w:val="000000"/>
          <w:sz w:val="28"/>
          <w:szCs w:val="28"/>
        </w:rPr>
        <w:t xml:space="preserve">»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001195</w:t>
      </w:r>
      <w:r w:rsidRPr="00342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случая</w:t>
      </w:r>
      <w:r w:rsidRPr="00600307">
        <w:rPr>
          <w:color w:val="000000"/>
          <w:sz w:val="28"/>
          <w:szCs w:val="28"/>
        </w:rPr>
        <w:t xml:space="preserve"> лечения</w:t>
      </w:r>
      <w:r>
        <w:rPr>
          <w:color w:val="000000"/>
          <w:sz w:val="28"/>
          <w:szCs w:val="28"/>
        </w:rPr>
        <w:t>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0307">
        <w:rPr>
          <w:color w:val="000000"/>
          <w:sz w:val="28"/>
          <w:szCs w:val="28"/>
        </w:rPr>
        <w:t>.1.2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медицинскую помощь при эк</w:t>
      </w:r>
      <w:r>
        <w:rPr>
          <w:color w:val="000000"/>
          <w:sz w:val="28"/>
          <w:szCs w:val="28"/>
        </w:rPr>
        <w:t xml:space="preserve">стракорпоральном оплодотворении – 0,000199 </w:t>
      </w:r>
      <w:r w:rsidRPr="00600307">
        <w:rPr>
          <w:color w:val="000000"/>
          <w:sz w:val="28"/>
          <w:szCs w:val="28"/>
        </w:rPr>
        <w:t>случа</w:t>
      </w:r>
      <w:r>
        <w:rPr>
          <w:color w:val="000000"/>
          <w:sz w:val="28"/>
          <w:szCs w:val="28"/>
        </w:rPr>
        <w:t>я;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0307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в условиях круглосуточного стационара, за исключением </w:t>
      </w:r>
      <w:r>
        <w:rPr>
          <w:color w:val="000000"/>
          <w:sz w:val="28"/>
          <w:szCs w:val="28"/>
        </w:rPr>
        <w:t xml:space="preserve">медицинской реабилитации – </w:t>
      </w:r>
      <w:r w:rsidRPr="0060030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1652279</w:t>
      </w:r>
      <w:r w:rsidRPr="00342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случая</w:t>
      </w:r>
      <w:r w:rsidRPr="00600307">
        <w:rPr>
          <w:color w:val="000000"/>
          <w:sz w:val="28"/>
          <w:szCs w:val="28"/>
        </w:rPr>
        <w:t xml:space="preserve"> госпитализации, в</w:t>
      </w:r>
      <w:r>
        <w:rPr>
          <w:color w:val="000000"/>
          <w:sz w:val="28"/>
          <w:szCs w:val="28"/>
        </w:rPr>
        <w:t>ключая</w:t>
      </w:r>
      <w:r w:rsidRPr="00600307">
        <w:rPr>
          <w:color w:val="000000"/>
          <w:sz w:val="28"/>
          <w:szCs w:val="28"/>
        </w:rPr>
        <w:t>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0307">
        <w:rPr>
          <w:color w:val="000000"/>
          <w:sz w:val="28"/>
          <w:szCs w:val="28"/>
        </w:rPr>
        <w:t>.2.1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ую</w:t>
      </w:r>
      <w:r w:rsidRPr="00600307">
        <w:rPr>
          <w:color w:val="000000"/>
          <w:sz w:val="28"/>
          <w:szCs w:val="28"/>
        </w:rPr>
        <w:t xml:space="preserve"> помощь по профилю </w:t>
      </w:r>
      <w:r>
        <w:rPr>
          <w:color w:val="000000"/>
          <w:sz w:val="28"/>
          <w:szCs w:val="28"/>
        </w:rPr>
        <w:t>«</w:t>
      </w:r>
      <w:r w:rsidRPr="00600307">
        <w:rPr>
          <w:color w:val="000000"/>
          <w:sz w:val="28"/>
          <w:szCs w:val="28"/>
        </w:rPr>
        <w:t>онкология</w:t>
      </w:r>
      <w:r>
        <w:rPr>
          <w:color w:val="000000"/>
          <w:sz w:val="28"/>
          <w:szCs w:val="28"/>
        </w:rPr>
        <w:t xml:space="preserve">» – 0,0011953 </w:t>
      </w:r>
      <w:r w:rsidRPr="00600307">
        <w:rPr>
          <w:color w:val="000000"/>
          <w:sz w:val="28"/>
          <w:szCs w:val="28"/>
        </w:rPr>
        <w:t>случа</w:t>
      </w:r>
      <w:r>
        <w:rPr>
          <w:color w:val="000000"/>
          <w:sz w:val="28"/>
          <w:szCs w:val="28"/>
        </w:rPr>
        <w:t>я</w:t>
      </w:r>
      <w:r w:rsidRPr="00600307">
        <w:rPr>
          <w:color w:val="000000"/>
          <w:sz w:val="28"/>
          <w:szCs w:val="28"/>
        </w:rPr>
        <w:t xml:space="preserve"> госпитализации</w:t>
      </w:r>
      <w:r>
        <w:rPr>
          <w:color w:val="000000"/>
          <w:sz w:val="28"/>
          <w:szCs w:val="28"/>
        </w:rPr>
        <w:t>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6003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медицинской</w:t>
      </w:r>
      <w:r w:rsidRPr="00600307">
        <w:rPr>
          <w:color w:val="000000"/>
          <w:sz w:val="28"/>
          <w:szCs w:val="28"/>
        </w:rPr>
        <w:t xml:space="preserve"> реабилитаци</w:t>
      </w:r>
      <w:r>
        <w:rPr>
          <w:color w:val="000000"/>
          <w:sz w:val="28"/>
          <w:szCs w:val="28"/>
        </w:rPr>
        <w:t>и</w:t>
      </w:r>
      <w:r w:rsidRPr="00600307">
        <w:rPr>
          <w:color w:val="000000"/>
          <w:sz w:val="28"/>
          <w:szCs w:val="28"/>
        </w:rPr>
        <w:t>: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00307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)</w:t>
      </w:r>
      <w:r w:rsidRPr="006003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амбулаторных условиях – </w:t>
      </w:r>
      <w:r w:rsidRPr="00600307">
        <w:rPr>
          <w:color w:val="000000"/>
          <w:sz w:val="28"/>
          <w:szCs w:val="28"/>
        </w:rPr>
        <w:t>0,00</w:t>
      </w:r>
      <w:r>
        <w:rPr>
          <w:color w:val="000000"/>
          <w:sz w:val="28"/>
          <w:szCs w:val="28"/>
        </w:rPr>
        <w:t xml:space="preserve">301521 </w:t>
      </w:r>
      <w:r w:rsidRPr="00600307">
        <w:rPr>
          <w:color w:val="000000"/>
          <w:sz w:val="28"/>
          <w:szCs w:val="28"/>
        </w:rPr>
        <w:t>комплексно</w:t>
      </w:r>
      <w:r>
        <w:rPr>
          <w:color w:val="000000"/>
          <w:sz w:val="28"/>
          <w:szCs w:val="28"/>
        </w:rPr>
        <w:t>го</w:t>
      </w:r>
      <w:r w:rsidRPr="00600307">
        <w:rPr>
          <w:color w:val="000000"/>
          <w:sz w:val="28"/>
          <w:szCs w:val="28"/>
        </w:rPr>
        <w:t xml:space="preserve"> посещени</w:t>
      </w:r>
      <w:r>
        <w:rPr>
          <w:color w:val="000000"/>
          <w:sz w:val="28"/>
          <w:szCs w:val="28"/>
        </w:rPr>
        <w:t>я;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600307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 xml:space="preserve">) в </w:t>
      </w:r>
      <w:r w:rsidRPr="00600307">
        <w:rPr>
          <w:color w:val="000000"/>
          <w:sz w:val="28"/>
          <w:szCs w:val="28"/>
        </w:rPr>
        <w:t xml:space="preserve">условиях дневных стационаров (первичная медико-санитарная помощь, специализированная медицинская помощь) </w:t>
      </w:r>
      <w:r>
        <w:rPr>
          <w:color w:val="000000"/>
          <w:sz w:val="28"/>
          <w:szCs w:val="28"/>
        </w:rPr>
        <w:t xml:space="preserve">– </w:t>
      </w:r>
      <w:r w:rsidRPr="00600307">
        <w:rPr>
          <w:color w:val="000000"/>
          <w:sz w:val="28"/>
          <w:szCs w:val="28"/>
        </w:rPr>
        <w:t>0,002</w:t>
      </w:r>
      <w:r>
        <w:rPr>
          <w:color w:val="000000"/>
          <w:sz w:val="28"/>
          <w:szCs w:val="28"/>
        </w:rPr>
        <w:t xml:space="preserve">5169 </w:t>
      </w:r>
      <w:r w:rsidRPr="00600307">
        <w:rPr>
          <w:color w:val="000000"/>
          <w:sz w:val="28"/>
          <w:szCs w:val="28"/>
        </w:rPr>
        <w:t>случа</w:t>
      </w:r>
      <w:r>
        <w:rPr>
          <w:color w:val="000000"/>
          <w:sz w:val="28"/>
          <w:szCs w:val="28"/>
        </w:rPr>
        <w:t>я</w:t>
      </w:r>
      <w:r w:rsidRPr="00600307">
        <w:rPr>
          <w:color w:val="000000"/>
          <w:sz w:val="28"/>
          <w:szCs w:val="28"/>
        </w:rPr>
        <w:t xml:space="preserve"> лечения</w:t>
      </w:r>
      <w:r>
        <w:rPr>
          <w:color w:val="000000"/>
          <w:sz w:val="28"/>
          <w:szCs w:val="28"/>
        </w:rPr>
        <w:t>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00307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 xml:space="preserve">) </w:t>
      </w:r>
      <w:r w:rsidRPr="00600307">
        <w:rPr>
          <w:color w:val="000000"/>
          <w:sz w:val="28"/>
          <w:szCs w:val="28"/>
        </w:rPr>
        <w:t>в условиях круглосуточного стационара</w:t>
      </w:r>
      <w:r>
        <w:rPr>
          <w:color w:val="000000"/>
          <w:sz w:val="28"/>
          <w:szCs w:val="28"/>
        </w:rPr>
        <w:t xml:space="preserve"> (с</w:t>
      </w:r>
      <w:r w:rsidRPr="00600307">
        <w:rPr>
          <w:color w:val="000000"/>
          <w:sz w:val="28"/>
          <w:szCs w:val="28"/>
        </w:rPr>
        <w:t>пециализированная, в том числе высокотехнологичная, медицинская помощь</w:t>
      </w:r>
      <w:r>
        <w:rPr>
          <w:color w:val="000000"/>
          <w:sz w:val="28"/>
          <w:szCs w:val="28"/>
        </w:rPr>
        <w:t xml:space="preserve">) – </w:t>
      </w:r>
      <w:r w:rsidRPr="00600307">
        <w:rPr>
          <w:color w:val="000000"/>
          <w:sz w:val="28"/>
          <w:szCs w:val="28"/>
        </w:rPr>
        <w:t>0,00</w:t>
      </w:r>
      <w:r>
        <w:rPr>
          <w:color w:val="000000"/>
          <w:sz w:val="28"/>
          <w:szCs w:val="28"/>
        </w:rPr>
        <w:t xml:space="preserve">525035 случая </w:t>
      </w:r>
      <w:r w:rsidRPr="00600307">
        <w:rPr>
          <w:color w:val="000000"/>
          <w:sz w:val="28"/>
          <w:szCs w:val="28"/>
        </w:rPr>
        <w:t>госпитализации</w:t>
      </w:r>
      <w:r>
        <w:rPr>
          <w:color w:val="000000"/>
          <w:sz w:val="28"/>
          <w:szCs w:val="28"/>
        </w:rPr>
        <w:t>.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66422">
        <w:rPr>
          <w:bCs/>
          <w:sz w:val="28"/>
          <w:szCs w:val="28"/>
        </w:rPr>
        <w:t xml:space="preserve">Для расчета стоимости медицинской помощи в амбулаторных условиях, оказываемой лицу в возрасте 65 лет и старше, применяется средний коэффициент дифференциации для подушевого норматива финансирования </w:t>
      </w:r>
      <w:r w:rsidRPr="00A66422">
        <w:rPr>
          <w:bCs/>
          <w:sz w:val="28"/>
          <w:szCs w:val="28"/>
        </w:rPr>
        <w:br/>
        <w:t>на прикрепившихся к медицинской организации лиц в размере 1,6.</w:t>
      </w:r>
    </w:p>
    <w:p w:rsidR="00081725" w:rsidRDefault="00081725" w:rsidP="00081725">
      <w:pPr>
        <w:ind w:firstLine="709"/>
        <w:rPr>
          <w:bCs/>
          <w:sz w:val="28"/>
          <w:szCs w:val="28"/>
        </w:rPr>
      </w:pPr>
    </w:p>
    <w:p w:rsidR="00081725" w:rsidRPr="00A66422" w:rsidRDefault="00081725" w:rsidP="00081725">
      <w:pPr>
        <w:pStyle w:val="1"/>
        <w:spacing w:line="240" w:lineRule="auto"/>
        <w:contextualSpacing/>
        <w:rPr>
          <w:sz w:val="28"/>
          <w:szCs w:val="28"/>
        </w:rPr>
      </w:pPr>
      <w:r w:rsidRPr="00A66422">
        <w:rPr>
          <w:sz w:val="28"/>
          <w:szCs w:val="28"/>
        </w:rPr>
        <w:t>VII. Средние нормативы финансовых затрат на единицу объема медицинской помощи, средние подушевые нормативы финансирования</w:t>
      </w:r>
    </w:p>
    <w:p w:rsidR="00081725" w:rsidRPr="00A66422" w:rsidRDefault="00081725" w:rsidP="00081725">
      <w:pPr>
        <w:ind w:firstLine="709"/>
        <w:contextualSpacing/>
        <w:rPr>
          <w:sz w:val="28"/>
          <w:szCs w:val="28"/>
        </w:rPr>
      </w:pP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Финансовое обеспечение оказания медицинской помощи гражданам осуществляется за счет средств обязательного медицинского страхования </w:t>
      </w:r>
      <w:r w:rsidRPr="00A66422">
        <w:rPr>
          <w:sz w:val="28"/>
          <w:szCs w:val="28"/>
        </w:rPr>
        <w:br/>
        <w:t xml:space="preserve">в соответствии с Программой ОМС, как составной частью Территориальной программы, и средств бюджета города Байконур, в соответствии </w:t>
      </w:r>
      <w:r w:rsidRPr="00A66422">
        <w:rPr>
          <w:sz w:val="28"/>
          <w:szCs w:val="28"/>
        </w:rPr>
        <w:br/>
        <w:t xml:space="preserve">с Территориальной программой. </w:t>
      </w: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>Средние нормативы финансовых затрат за счет средств обязательного медицинского страхования на единицу объема медицинской помощи для целей формирования территориальных программ составляют: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1 вызов с</w:t>
      </w:r>
      <w:r w:rsidRPr="00C15F57">
        <w:rPr>
          <w:color w:val="000000"/>
          <w:sz w:val="28"/>
          <w:szCs w:val="28"/>
        </w:rPr>
        <w:t>кор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 том числе скор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 xml:space="preserve"> специализированн</w:t>
      </w:r>
      <w:r>
        <w:rPr>
          <w:color w:val="000000"/>
          <w:sz w:val="28"/>
          <w:szCs w:val="28"/>
        </w:rPr>
        <w:t>ой, медицинской помощи – 4 681,34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оказании п</w:t>
      </w:r>
      <w:r w:rsidRPr="00C15F57">
        <w:rPr>
          <w:color w:val="000000"/>
          <w:sz w:val="28"/>
          <w:szCs w:val="28"/>
        </w:rPr>
        <w:t>ервичн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 xml:space="preserve"> медико-санитарн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и</w:t>
      </w:r>
      <w:r w:rsidRPr="00C15F57">
        <w:rPr>
          <w:color w:val="000000"/>
          <w:sz w:val="28"/>
          <w:szCs w:val="28"/>
        </w:rPr>
        <w:t>, за исключением медицинской реабилитации</w:t>
      </w:r>
      <w:r>
        <w:rPr>
          <w:color w:val="000000"/>
          <w:sz w:val="28"/>
          <w:szCs w:val="28"/>
        </w:rPr>
        <w:t xml:space="preserve"> в</w:t>
      </w:r>
      <w:r w:rsidRPr="00C15F57">
        <w:rPr>
          <w:color w:val="000000"/>
          <w:sz w:val="28"/>
          <w:szCs w:val="28"/>
        </w:rPr>
        <w:t xml:space="preserve"> амбулаторных условиях: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1 п</w:t>
      </w:r>
      <w:r w:rsidRPr="00C15F57">
        <w:rPr>
          <w:color w:val="000000"/>
          <w:sz w:val="28"/>
          <w:szCs w:val="28"/>
        </w:rPr>
        <w:t>осещени</w:t>
      </w:r>
      <w:r>
        <w:rPr>
          <w:color w:val="000000"/>
          <w:sz w:val="28"/>
          <w:szCs w:val="28"/>
        </w:rPr>
        <w:t>е</w:t>
      </w:r>
      <w:r w:rsidRPr="00C15F57">
        <w:rPr>
          <w:color w:val="000000"/>
          <w:sz w:val="28"/>
          <w:szCs w:val="28"/>
        </w:rPr>
        <w:t xml:space="preserve"> с профилактическими и иными целями</w:t>
      </w:r>
      <w:r>
        <w:rPr>
          <w:color w:val="000000"/>
          <w:sz w:val="28"/>
          <w:szCs w:val="28"/>
        </w:rPr>
        <w:t xml:space="preserve"> – 6 862,34 руб.,</w:t>
      </w:r>
      <w:r w:rsidRPr="00C15F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C15F57">
        <w:rPr>
          <w:color w:val="000000"/>
          <w:sz w:val="28"/>
          <w:szCs w:val="28"/>
        </w:rPr>
        <w:t>из них: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1 </w:t>
      </w:r>
      <w:r w:rsidRPr="00C15F57">
        <w:rPr>
          <w:color w:val="000000"/>
          <w:sz w:val="28"/>
          <w:szCs w:val="28"/>
        </w:rPr>
        <w:t>комплексн</w:t>
      </w:r>
      <w:r>
        <w:rPr>
          <w:color w:val="000000"/>
          <w:sz w:val="28"/>
          <w:szCs w:val="28"/>
        </w:rPr>
        <w:t xml:space="preserve">ое посещение </w:t>
      </w:r>
      <w:r w:rsidRPr="00C15F57">
        <w:rPr>
          <w:color w:val="000000"/>
          <w:sz w:val="28"/>
          <w:szCs w:val="28"/>
        </w:rPr>
        <w:t xml:space="preserve">для проведения профилактических медицинских осмотров </w:t>
      </w:r>
      <w:r>
        <w:rPr>
          <w:color w:val="000000"/>
          <w:sz w:val="28"/>
          <w:szCs w:val="28"/>
        </w:rPr>
        <w:t xml:space="preserve">– </w:t>
      </w:r>
      <w:r w:rsidRPr="00C15F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867,46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1 комплексное посещение для проведения диспансеризации – </w:t>
      </w:r>
      <w:r w:rsidRPr="00C15F5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 501,06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1 </w:t>
      </w:r>
      <w:r w:rsidRPr="00C15F57">
        <w:rPr>
          <w:color w:val="000000"/>
          <w:sz w:val="28"/>
          <w:szCs w:val="28"/>
        </w:rPr>
        <w:t>комплексное посещение</w:t>
      </w:r>
      <w:r>
        <w:rPr>
          <w:color w:val="000000"/>
          <w:sz w:val="28"/>
          <w:szCs w:val="28"/>
        </w:rPr>
        <w:t xml:space="preserve"> </w:t>
      </w:r>
      <w:r w:rsidRPr="00C15F57">
        <w:rPr>
          <w:color w:val="000000"/>
          <w:sz w:val="28"/>
          <w:szCs w:val="28"/>
        </w:rPr>
        <w:t xml:space="preserve">для проведения углубленной диспансеризации </w:t>
      </w:r>
      <w:r>
        <w:rPr>
          <w:color w:val="000000"/>
          <w:sz w:val="28"/>
          <w:szCs w:val="28"/>
        </w:rPr>
        <w:t>– 1 507,07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1 посещение</w:t>
      </w:r>
      <w:r w:rsidRPr="00C15F57">
        <w:rPr>
          <w:color w:val="000000"/>
          <w:sz w:val="28"/>
          <w:szCs w:val="28"/>
        </w:rPr>
        <w:t xml:space="preserve"> с иными целями </w:t>
      </w:r>
      <w:r>
        <w:rPr>
          <w:color w:val="000000"/>
          <w:sz w:val="28"/>
          <w:szCs w:val="28"/>
        </w:rPr>
        <w:t>– 493,82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1 посещение в неотложной форме – 1 070,46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1 обращение по поводу </w:t>
      </w:r>
      <w:r w:rsidRPr="00C15F57">
        <w:rPr>
          <w:color w:val="000000"/>
          <w:sz w:val="28"/>
          <w:szCs w:val="28"/>
        </w:rPr>
        <w:t>заболевания</w:t>
      </w:r>
      <w:r>
        <w:rPr>
          <w:color w:val="000000"/>
          <w:sz w:val="28"/>
          <w:szCs w:val="28"/>
        </w:rPr>
        <w:t xml:space="preserve"> – </w:t>
      </w:r>
      <w:r w:rsidRPr="00C15F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 394,75 руб., </w:t>
      </w:r>
      <w:r w:rsidRPr="00C15F57">
        <w:rPr>
          <w:color w:val="000000"/>
          <w:sz w:val="28"/>
          <w:szCs w:val="28"/>
        </w:rPr>
        <w:t>в том числе включая средние нормативы финансовых затрат на проведение одного исследования: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компьютерной</w:t>
      </w:r>
      <w:r w:rsidRPr="00C15F57">
        <w:rPr>
          <w:color w:val="000000"/>
          <w:sz w:val="28"/>
          <w:szCs w:val="28"/>
        </w:rPr>
        <w:t xml:space="preserve"> томографи</w:t>
      </w:r>
      <w:r>
        <w:rPr>
          <w:color w:val="000000"/>
          <w:sz w:val="28"/>
          <w:szCs w:val="28"/>
        </w:rPr>
        <w:t xml:space="preserve">и – </w:t>
      </w:r>
      <w:r w:rsidRPr="00C15F5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 742,34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магнитно-резонансной</w:t>
      </w:r>
      <w:r w:rsidRPr="00C15F57">
        <w:rPr>
          <w:color w:val="000000"/>
          <w:sz w:val="28"/>
          <w:szCs w:val="28"/>
        </w:rPr>
        <w:t xml:space="preserve"> томографи</w:t>
      </w:r>
      <w:r>
        <w:rPr>
          <w:color w:val="000000"/>
          <w:sz w:val="28"/>
          <w:szCs w:val="28"/>
        </w:rPr>
        <w:t>и – 5 110,02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ультразвукового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C15F57">
        <w:rPr>
          <w:color w:val="000000"/>
          <w:sz w:val="28"/>
          <w:szCs w:val="28"/>
        </w:rPr>
        <w:t xml:space="preserve"> сердечно-сосудистой системы </w:t>
      </w:r>
      <w:r>
        <w:rPr>
          <w:color w:val="000000"/>
          <w:sz w:val="28"/>
          <w:szCs w:val="28"/>
        </w:rPr>
        <w:t>– 755,71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эндоскопического</w:t>
      </w:r>
      <w:r w:rsidRPr="00C15F57">
        <w:rPr>
          <w:color w:val="000000"/>
          <w:sz w:val="28"/>
          <w:szCs w:val="28"/>
        </w:rPr>
        <w:t xml:space="preserve"> диагностическо</w:t>
      </w:r>
      <w:r>
        <w:rPr>
          <w:color w:val="000000"/>
          <w:sz w:val="28"/>
          <w:szCs w:val="28"/>
        </w:rPr>
        <w:t>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 xml:space="preserve">я – </w:t>
      </w:r>
      <w:r w:rsidRPr="00C15F5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385</w:t>
      </w:r>
      <w:r w:rsidRPr="00C15F5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73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молекулярно-генетического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C15F57">
        <w:rPr>
          <w:color w:val="000000"/>
          <w:sz w:val="28"/>
          <w:szCs w:val="28"/>
        </w:rPr>
        <w:t xml:space="preserve"> с целью диагност</w:t>
      </w:r>
      <w:r>
        <w:rPr>
          <w:color w:val="000000"/>
          <w:sz w:val="28"/>
          <w:szCs w:val="28"/>
        </w:rPr>
        <w:t xml:space="preserve">ики онкологических заболеваний – </w:t>
      </w:r>
      <w:r w:rsidRPr="00C15F5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1 636,99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патолого</w:t>
      </w:r>
      <w:r>
        <w:rPr>
          <w:color w:val="000000"/>
          <w:sz w:val="28"/>
          <w:szCs w:val="28"/>
        </w:rPr>
        <w:t>-</w:t>
      </w:r>
      <w:r w:rsidRPr="00C15F57">
        <w:rPr>
          <w:color w:val="000000"/>
          <w:sz w:val="28"/>
          <w:szCs w:val="28"/>
        </w:rPr>
        <w:t>анатомическо</w:t>
      </w:r>
      <w:r>
        <w:rPr>
          <w:color w:val="000000"/>
          <w:sz w:val="28"/>
          <w:szCs w:val="28"/>
        </w:rPr>
        <w:t>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C15F57">
        <w:rPr>
          <w:color w:val="000000"/>
          <w:sz w:val="28"/>
          <w:szCs w:val="28"/>
        </w:rPr>
        <w:t xml:space="preserve"> биопсийного (операционного) материала с целью диагностики онкологических заболеваний и подбора противоопухолевой лекарственной терапии </w:t>
      </w:r>
      <w:r>
        <w:rPr>
          <w:color w:val="000000"/>
          <w:sz w:val="28"/>
          <w:szCs w:val="28"/>
        </w:rPr>
        <w:t xml:space="preserve">– </w:t>
      </w:r>
      <w:r w:rsidRPr="00C15F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869,89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тестирования</w:t>
      </w:r>
      <w:r w:rsidRPr="00C15F57">
        <w:rPr>
          <w:color w:val="000000"/>
          <w:sz w:val="28"/>
          <w:szCs w:val="28"/>
        </w:rPr>
        <w:t xml:space="preserve"> на выявление новой коронавирусной инфекции (COVID-19) </w:t>
      </w:r>
      <w:r>
        <w:rPr>
          <w:color w:val="000000"/>
          <w:sz w:val="28"/>
          <w:szCs w:val="28"/>
        </w:rPr>
        <w:t>– 555,52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1 </w:t>
      </w:r>
      <w:r w:rsidRPr="00C15F57">
        <w:rPr>
          <w:color w:val="000000"/>
          <w:sz w:val="28"/>
          <w:szCs w:val="28"/>
        </w:rPr>
        <w:t>комплексное посещение</w:t>
      </w:r>
      <w:r>
        <w:rPr>
          <w:color w:val="000000"/>
          <w:sz w:val="28"/>
          <w:szCs w:val="28"/>
        </w:rPr>
        <w:t xml:space="preserve"> для </w:t>
      </w:r>
      <w:r w:rsidRPr="00C15F57">
        <w:rPr>
          <w:color w:val="000000"/>
          <w:sz w:val="28"/>
          <w:szCs w:val="28"/>
        </w:rPr>
        <w:t>диспансерно</w:t>
      </w:r>
      <w:r>
        <w:rPr>
          <w:color w:val="000000"/>
          <w:sz w:val="28"/>
          <w:szCs w:val="28"/>
        </w:rPr>
        <w:t>го</w:t>
      </w:r>
      <w:r w:rsidRPr="00C15F57">
        <w:rPr>
          <w:color w:val="000000"/>
          <w:sz w:val="28"/>
          <w:szCs w:val="28"/>
        </w:rPr>
        <w:t xml:space="preserve"> наблюдени</w:t>
      </w:r>
      <w:r>
        <w:rPr>
          <w:color w:val="000000"/>
          <w:sz w:val="28"/>
          <w:szCs w:val="28"/>
        </w:rPr>
        <w:t>я – 2 854,27 руб., в том числе по поводу: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онкологических заболеваний – 4 022,14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сахарного диабета – 1 518,59 руб.;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болезней системы кровообращения – 3 376,77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оказании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 xml:space="preserve">в условиях дневных стационаров, за исключением медицинской реабилитации </w:t>
      </w:r>
      <w:r>
        <w:rPr>
          <w:color w:val="000000"/>
          <w:sz w:val="28"/>
          <w:szCs w:val="28"/>
        </w:rPr>
        <w:t>– 34 188,67 руб. на 1 случай лечения, включая: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оказание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и по профилю «</w:t>
      </w:r>
      <w:r w:rsidRPr="00C15F57">
        <w:rPr>
          <w:color w:val="000000"/>
          <w:sz w:val="28"/>
          <w:szCs w:val="28"/>
        </w:rPr>
        <w:t>онкология</w:t>
      </w:r>
      <w:r>
        <w:rPr>
          <w:color w:val="000000"/>
          <w:sz w:val="28"/>
          <w:szCs w:val="28"/>
        </w:rPr>
        <w:t>»</w:t>
      </w:r>
      <w:r w:rsidRPr="00C15F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C15F57">
        <w:rPr>
          <w:color w:val="000000"/>
          <w:sz w:val="28"/>
          <w:szCs w:val="28"/>
        </w:rPr>
        <w:t>98 9</w:t>
      </w:r>
      <w:r>
        <w:rPr>
          <w:color w:val="000000"/>
          <w:sz w:val="28"/>
          <w:szCs w:val="28"/>
        </w:rPr>
        <w:t>2</w:t>
      </w:r>
      <w:r w:rsidRPr="00C15F57">
        <w:rPr>
          <w:color w:val="000000"/>
          <w:sz w:val="28"/>
          <w:szCs w:val="28"/>
        </w:rPr>
        <w:t>9,</w:t>
      </w:r>
      <w:r>
        <w:rPr>
          <w:color w:val="000000"/>
          <w:sz w:val="28"/>
          <w:szCs w:val="28"/>
        </w:rPr>
        <w:t>1</w:t>
      </w:r>
      <w:r w:rsidRPr="00C15F5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руб. на 1 случай </w:t>
      </w:r>
      <w:r w:rsidRPr="00C15F57">
        <w:rPr>
          <w:color w:val="000000"/>
          <w:sz w:val="28"/>
          <w:szCs w:val="28"/>
        </w:rPr>
        <w:t>лечения</w:t>
      </w:r>
      <w:r>
        <w:rPr>
          <w:color w:val="000000"/>
          <w:sz w:val="28"/>
          <w:szCs w:val="28"/>
        </w:rPr>
        <w:t>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экстракорпорально</w:t>
      </w:r>
      <w:r>
        <w:rPr>
          <w:color w:val="000000"/>
          <w:sz w:val="28"/>
          <w:szCs w:val="28"/>
        </w:rPr>
        <w:t>е</w:t>
      </w:r>
      <w:r w:rsidRPr="00C15F57">
        <w:rPr>
          <w:color w:val="000000"/>
          <w:sz w:val="28"/>
          <w:szCs w:val="28"/>
        </w:rPr>
        <w:t xml:space="preserve"> оплодотворени</w:t>
      </w:r>
      <w:r>
        <w:rPr>
          <w:color w:val="000000"/>
          <w:sz w:val="28"/>
          <w:szCs w:val="28"/>
        </w:rPr>
        <w:t>е</w:t>
      </w:r>
      <w:r w:rsidRPr="00C15F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C15F5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38 785,79 руб. на 1 </w:t>
      </w:r>
      <w:r w:rsidRPr="00C15F57">
        <w:rPr>
          <w:color w:val="000000"/>
          <w:sz w:val="28"/>
          <w:szCs w:val="28"/>
        </w:rPr>
        <w:t>случай</w:t>
      </w:r>
      <w:r>
        <w:rPr>
          <w:color w:val="000000"/>
          <w:sz w:val="28"/>
          <w:szCs w:val="28"/>
        </w:rPr>
        <w:t>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оказании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>в условиях круглосуточного стационара, за исключением медицинской реабилитации</w:t>
      </w:r>
      <w:r>
        <w:rPr>
          <w:color w:val="000000"/>
          <w:sz w:val="28"/>
          <w:szCs w:val="28"/>
        </w:rPr>
        <w:t xml:space="preserve"> – </w:t>
      </w:r>
      <w:r w:rsidRPr="00C15F5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5 146,11 руб. на 1 </w:t>
      </w:r>
      <w:r w:rsidRPr="00C15F57">
        <w:rPr>
          <w:color w:val="000000"/>
          <w:sz w:val="28"/>
          <w:szCs w:val="28"/>
        </w:rPr>
        <w:t>случай госпитализации</w:t>
      </w:r>
      <w:r>
        <w:rPr>
          <w:color w:val="000000"/>
          <w:sz w:val="28"/>
          <w:szCs w:val="28"/>
        </w:rPr>
        <w:t>, в том числе: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и по профилю «</w:t>
      </w:r>
      <w:r w:rsidRPr="00C15F57">
        <w:rPr>
          <w:color w:val="000000"/>
          <w:sz w:val="28"/>
          <w:szCs w:val="28"/>
        </w:rPr>
        <w:t>онкология</w:t>
      </w:r>
      <w:r>
        <w:rPr>
          <w:color w:val="000000"/>
          <w:sz w:val="28"/>
          <w:szCs w:val="28"/>
        </w:rPr>
        <w:t>» -</w:t>
      </w:r>
      <w:r w:rsidRPr="00C15F57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20 787,46 руб. на 1 </w:t>
      </w:r>
      <w:r w:rsidRPr="00C15F57">
        <w:rPr>
          <w:color w:val="000000"/>
          <w:sz w:val="28"/>
          <w:szCs w:val="28"/>
        </w:rPr>
        <w:t>случай госпитализации</w:t>
      </w:r>
      <w:r>
        <w:rPr>
          <w:color w:val="000000"/>
          <w:sz w:val="28"/>
          <w:szCs w:val="28"/>
        </w:rPr>
        <w:t>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медицинскую</w:t>
      </w:r>
      <w:r w:rsidRPr="00C15F57">
        <w:rPr>
          <w:color w:val="000000"/>
          <w:sz w:val="28"/>
          <w:szCs w:val="28"/>
        </w:rPr>
        <w:t xml:space="preserve"> реабилитаци</w:t>
      </w:r>
      <w:r>
        <w:rPr>
          <w:color w:val="000000"/>
          <w:sz w:val="28"/>
          <w:szCs w:val="28"/>
        </w:rPr>
        <w:t>ю</w:t>
      </w:r>
      <w:r w:rsidRPr="00C15F57">
        <w:rPr>
          <w:color w:val="000000"/>
          <w:sz w:val="28"/>
          <w:szCs w:val="28"/>
        </w:rPr>
        <w:t>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амбулаторных условиях</w:t>
      </w:r>
      <w:r>
        <w:rPr>
          <w:color w:val="000000"/>
          <w:sz w:val="28"/>
          <w:szCs w:val="28"/>
        </w:rPr>
        <w:t xml:space="preserve"> – 27 672,19 руб. на 1 </w:t>
      </w:r>
      <w:r w:rsidRPr="00C15F57">
        <w:rPr>
          <w:color w:val="000000"/>
          <w:sz w:val="28"/>
          <w:szCs w:val="28"/>
        </w:rPr>
        <w:t>комплексное посещение</w:t>
      </w:r>
      <w:r>
        <w:rPr>
          <w:color w:val="000000"/>
          <w:sz w:val="28"/>
          <w:szCs w:val="28"/>
        </w:rPr>
        <w:t>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условиях дневных стационаров (первичная медико-санитарная помощь, специализированная медицинская помощь) </w:t>
      </w:r>
      <w:r>
        <w:rPr>
          <w:color w:val="000000"/>
          <w:sz w:val="28"/>
          <w:szCs w:val="28"/>
        </w:rPr>
        <w:t xml:space="preserve">– </w:t>
      </w:r>
      <w:r w:rsidRPr="00C15F5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2 551,17 руб. на 1 </w:t>
      </w:r>
      <w:r w:rsidRPr="00C15F57">
        <w:rPr>
          <w:color w:val="000000"/>
          <w:sz w:val="28"/>
          <w:szCs w:val="28"/>
        </w:rPr>
        <w:t>случай лечения</w:t>
      </w:r>
      <w:r>
        <w:rPr>
          <w:color w:val="000000"/>
          <w:sz w:val="28"/>
          <w:szCs w:val="28"/>
        </w:rPr>
        <w:t>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в услов</w:t>
      </w:r>
      <w:r>
        <w:rPr>
          <w:color w:val="000000"/>
          <w:sz w:val="28"/>
          <w:szCs w:val="28"/>
        </w:rPr>
        <w:t>иях круглосуточного стационара (с</w:t>
      </w:r>
      <w:r w:rsidRPr="00C15F57">
        <w:rPr>
          <w:color w:val="000000"/>
          <w:sz w:val="28"/>
          <w:szCs w:val="28"/>
        </w:rPr>
        <w:t>пециализи</w:t>
      </w:r>
      <w:r>
        <w:rPr>
          <w:color w:val="000000"/>
          <w:sz w:val="28"/>
          <w:szCs w:val="28"/>
        </w:rPr>
        <w:t>рованная</w:t>
      </w:r>
      <w:r w:rsidRPr="00C15F57">
        <w:rPr>
          <w:color w:val="000000"/>
          <w:sz w:val="28"/>
          <w:szCs w:val="28"/>
        </w:rPr>
        <w:t>, в том числе высокотехнологичн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>, медицинск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ь) – 60 153,98 руб. на 1 </w:t>
      </w:r>
      <w:r w:rsidRPr="00C15F57">
        <w:rPr>
          <w:color w:val="000000"/>
          <w:sz w:val="28"/>
          <w:szCs w:val="28"/>
        </w:rPr>
        <w:t>случай госпитализации</w:t>
      </w:r>
      <w:r>
        <w:rPr>
          <w:color w:val="000000"/>
          <w:sz w:val="28"/>
          <w:szCs w:val="28"/>
        </w:rPr>
        <w:t>.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Подушевые нормативы финансирования за счет средств обязательного медицинского страхования на </w:t>
      </w:r>
      <w:r>
        <w:rPr>
          <w:sz w:val="28"/>
          <w:szCs w:val="28"/>
        </w:rPr>
        <w:t>финансирование П</w:t>
      </w:r>
      <w:r w:rsidRPr="000E57F8">
        <w:rPr>
          <w:sz w:val="28"/>
          <w:szCs w:val="28"/>
        </w:rPr>
        <w:t>рограммы ОМС за счет субвенций из бюджета Федерального фонда обязательного</w:t>
      </w:r>
      <w:r w:rsidRPr="00A66422">
        <w:rPr>
          <w:sz w:val="28"/>
          <w:szCs w:val="28"/>
        </w:rPr>
        <w:t xml:space="preserve"> медицинского страхования устанавливаются с учетом коэффициента дифференциации, рассчитанного в соответствии с </w:t>
      </w:r>
      <w:hyperlink r:id="rId10" w:history="1">
        <w:r w:rsidRPr="00A66422">
          <w:rPr>
            <w:sz w:val="28"/>
            <w:szCs w:val="28"/>
          </w:rPr>
          <w:t>постановлением</w:t>
        </w:r>
      </w:hyperlink>
      <w:r w:rsidRPr="00A66422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0</w:t>
      </w:r>
      <w:r w:rsidRPr="00A66422">
        <w:rPr>
          <w:sz w:val="28"/>
          <w:szCs w:val="28"/>
        </w:rPr>
        <w:t xml:space="preserve">5 мая </w:t>
      </w:r>
      <w:smartTag w:uri="urn:schemas-microsoft-com:office:smarttags" w:element="metricconverter">
        <w:smartTagPr>
          <w:attr w:name="ProductID" w:val="2012 г"/>
        </w:smartTagPr>
        <w:r w:rsidRPr="00A66422">
          <w:rPr>
            <w:sz w:val="28"/>
            <w:szCs w:val="28"/>
          </w:rPr>
          <w:t>2012 г</w:t>
        </w:r>
      </w:smartTag>
      <w:r w:rsidRPr="00A66422">
        <w:rPr>
          <w:sz w:val="28"/>
          <w:szCs w:val="28"/>
        </w:rPr>
        <w:t xml:space="preserve">. № 462 </w:t>
      </w:r>
      <w:r>
        <w:rPr>
          <w:sz w:val="28"/>
          <w:szCs w:val="28"/>
        </w:rPr>
        <w:t>«</w:t>
      </w:r>
      <w:r w:rsidRPr="00A66422">
        <w:rPr>
          <w:sz w:val="28"/>
          <w:szCs w:val="28"/>
        </w:rPr>
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</w:r>
      <w:r>
        <w:rPr>
          <w:sz w:val="28"/>
          <w:szCs w:val="28"/>
        </w:rPr>
        <w:t>»</w:t>
      </w:r>
      <w:r w:rsidRPr="00A6642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422">
        <w:rPr>
          <w:sz w:val="28"/>
          <w:szCs w:val="28"/>
        </w:rPr>
        <w:t>(с изменениями), 1,28.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Средний подушевой норматив </w:t>
      </w:r>
      <w:r w:rsidRPr="00E15224">
        <w:rPr>
          <w:sz w:val="28"/>
          <w:szCs w:val="28"/>
        </w:rPr>
        <w:t xml:space="preserve">на финансирование </w:t>
      </w:r>
      <w:r>
        <w:rPr>
          <w:sz w:val="28"/>
          <w:szCs w:val="28"/>
        </w:rPr>
        <w:t>П</w:t>
      </w:r>
      <w:r w:rsidRPr="00E15224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ОМС </w:t>
      </w:r>
      <w:r w:rsidRPr="00E15224">
        <w:rPr>
          <w:sz w:val="28"/>
          <w:szCs w:val="28"/>
        </w:rPr>
        <w:t>за счет средств обязательного медицинского страхования (в рас</w:t>
      </w:r>
      <w:r>
        <w:rPr>
          <w:sz w:val="28"/>
          <w:szCs w:val="28"/>
        </w:rPr>
        <w:t xml:space="preserve">чете на 1 застрахованное лицо) составляет 22 088,91 </w:t>
      </w:r>
      <w:r w:rsidRPr="00E15224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Средние подушевые нормативы финансирования медицинской помощи по профилю «Медицинская</w:t>
      </w:r>
      <w:r w:rsidRPr="00C15F57">
        <w:rPr>
          <w:color w:val="000000"/>
          <w:sz w:val="28"/>
          <w:szCs w:val="28"/>
        </w:rPr>
        <w:t xml:space="preserve"> реабилитаци</w:t>
      </w:r>
      <w:r>
        <w:rPr>
          <w:color w:val="000000"/>
          <w:sz w:val="28"/>
          <w:szCs w:val="28"/>
        </w:rPr>
        <w:t>я» составляют</w:t>
      </w:r>
      <w:r w:rsidRPr="00C15F57">
        <w:rPr>
          <w:color w:val="000000"/>
          <w:sz w:val="28"/>
          <w:szCs w:val="28"/>
        </w:rPr>
        <w:t>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амбулаторных условиях</w:t>
      </w:r>
      <w:r>
        <w:rPr>
          <w:color w:val="000000"/>
          <w:sz w:val="28"/>
          <w:szCs w:val="28"/>
        </w:rPr>
        <w:t xml:space="preserve"> – 83,44 руб.;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условиях дневных стационаров (первичная медико-санитарная помощь, специализированная медицинская помощь) </w:t>
      </w:r>
      <w:r>
        <w:rPr>
          <w:color w:val="000000"/>
          <w:sz w:val="28"/>
          <w:szCs w:val="28"/>
        </w:rPr>
        <w:t>– 81,93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в услов</w:t>
      </w:r>
      <w:r>
        <w:rPr>
          <w:color w:val="000000"/>
          <w:sz w:val="28"/>
          <w:szCs w:val="28"/>
        </w:rPr>
        <w:t>иях круглосуточного стационара (с</w:t>
      </w:r>
      <w:r w:rsidRPr="00C15F57">
        <w:rPr>
          <w:color w:val="000000"/>
          <w:sz w:val="28"/>
          <w:szCs w:val="28"/>
        </w:rPr>
        <w:t>пециализи</w:t>
      </w:r>
      <w:r>
        <w:rPr>
          <w:color w:val="000000"/>
          <w:sz w:val="28"/>
          <w:szCs w:val="28"/>
        </w:rPr>
        <w:t>рованная</w:t>
      </w:r>
      <w:r w:rsidRPr="00C15F57">
        <w:rPr>
          <w:color w:val="000000"/>
          <w:sz w:val="28"/>
          <w:szCs w:val="28"/>
        </w:rPr>
        <w:t>, в том числе высокотехнологичн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>, медицинск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ь) – 315,83 руб.</w:t>
      </w:r>
    </w:p>
    <w:p w:rsidR="00081725" w:rsidRDefault="00081725" w:rsidP="00081725">
      <w:pPr>
        <w:jc w:val="center"/>
        <w:rPr>
          <w:b/>
          <w:sz w:val="28"/>
          <w:szCs w:val="28"/>
        </w:rPr>
      </w:pPr>
    </w:p>
    <w:p w:rsidR="00081725" w:rsidRPr="00A66422" w:rsidRDefault="00081725" w:rsidP="00081725">
      <w:pPr>
        <w:jc w:val="center"/>
        <w:rPr>
          <w:b/>
          <w:sz w:val="28"/>
          <w:szCs w:val="28"/>
        </w:rPr>
      </w:pPr>
      <w:r w:rsidRPr="00A66422">
        <w:rPr>
          <w:b/>
          <w:sz w:val="28"/>
          <w:szCs w:val="28"/>
          <w:lang w:val="en-US"/>
        </w:rPr>
        <w:t>VIII</w:t>
      </w:r>
      <w:r w:rsidRPr="00A66422">
        <w:rPr>
          <w:b/>
          <w:sz w:val="28"/>
          <w:szCs w:val="28"/>
        </w:rPr>
        <w:t>. Сводный расчет стоимости Территориальной программы</w:t>
      </w:r>
    </w:p>
    <w:p w:rsidR="00081725" w:rsidRPr="00A66422" w:rsidRDefault="00081725" w:rsidP="00081725">
      <w:pPr>
        <w:rPr>
          <w:sz w:val="28"/>
          <w:szCs w:val="28"/>
        </w:rPr>
      </w:pPr>
    </w:p>
    <w:p w:rsidR="00081725" w:rsidRPr="00A66422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>Затраты на оказание медицинской помощи за счет средств обязательного медицинского страхования составляют: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с</w:t>
      </w:r>
      <w:r w:rsidRPr="00C15F57">
        <w:rPr>
          <w:color w:val="000000"/>
          <w:sz w:val="28"/>
          <w:szCs w:val="28"/>
        </w:rPr>
        <w:t>кор</w:t>
      </w:r>
      <w:r>
        <w:rPr>
          <w:color w:val="000000"/>
          <w:sz w:val="28"/>
          <w:szCs w:val="28"/>
        </w:rPr>
        <w:t>ой медицинской помощи – 34 072,79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п</w:t>
      </w:r>
      <w:r w:rsidRPr="00C15F57">
        <w:rPr>
          <w:color w:val="000000"/>
          <w:sz w:val="28"/>
          <w:szCs w:val="28"/>
        </w:rPr>
        <w:t>ервичн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 xml:space="preserve"> медико-санитарн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и</w:t>
      </w:r>
      <w:r w:rsidRPr="00C15F57">
        <w:rPr>
          <w:color w:val="000000"/>
          <w:sz w:val="28"/>
          <w:szCs w:val="28"/>
        </w:rPr>
        <w:t>, за исключением медицинской реабилитации</w:t>
      </w:r>
      <w:r>
        <w:rPr>
          <w:color w:val="000000"/>
          <w:sz w:val="28"/>
          <w:szCs w:val="28"/>
        </w:rPr>
        <w:t xml:space="preserve"> в</w:t>
      </w:r>
      <w:r w:rsidRPr="00C15F57">
        <w:rPr>
          <w:color w:val="000000"/>
          <w:sz w:val="28"/>
          <w:szCs w:val="28"/>
        </w:rPr>
        <w:t xml:space="preserve"> амбулаторных условиях: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</w:t>
      </w:r>
      <w:r w:rsidRPr="00C15F5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ещения с</w:t>
      </w:r>
      <w:r w:rsidRPr="00C15F57">
        <w:rPr>
          <w:color w:val="000000"/>
          <w:sz w:val="28"/>
          <w:szCs w:val="28"/>
        </w:rPr>
        <w:t xml:space="preserve"> профилактическими и иными целями</w:t>
      </w:r>
      <w:r>
        <w:rPr>
          <w:color w:val="000000"/>
          <w:sz w:val="28"/>
          <w:szCs w:val="28"/>
        </w:rPr>
        <w:t xml:space="preserve"> – 80 308,33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Pr="00C15F57">
        <w:rPr>
          <w:color w:val="000000"/>
          <w:sz w:val="28"/>
          <w:szCs w:val="28"/>
        </w:rPr>
        <w:t>комплексн</w:t>
      </w:r>
      <w:r>
        <w:rPr>
          <w:color w:val="000000"/>
          <w:sz w:val="28"/>
          <w:szCs w:val="28"/>
        </w:rPr>
        <w:t xml:space="preserve">ые посещения </w:t>
      </w:r>
      <w:r w:rsidRPr="00C15F57">
        <w:rPr>
          <w:color w:val="000000"/>
          <w:sz w:val="28"/>
          <w:szCs w:val="28"/>
        </w:rPr>
        <w:t xml:space="preserve">для проведения профилактических медицинских осмотров </w:t>
      </w:r>
      <w:r>
        <w:rPr>
          <w:color w:val="000000"/>
          <w:sz w:val="28"/>
          <w:szCs w:val="28"/>
        </w:rPr>
        <w:t>– 22 411,51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посещения для проведения диспансеризации – 34 145,33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посещения </w:t>
      </w:r>
      <w:r w:rsidRPr="00C15F57">
        <w:rPr>
          <w:color w:val="000000"/>
          <w:sz w:val="28"/>
          <w:szCs w:val="28"/>
        </w:rPr>
        <w:t xml:space="preserve">для проведения углубленной диспансеризации </w:t>
      </w:r>
      <w:r>
        <w:rPr>
          <w:color w:val="000000"/>
          <w:sz w:val="28"/>
          <w:szCs w:val="28"/>
        </w:rPr>
        <w:t>– 489,91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посещения</w:t>
      </w:r>
      <w:r w:rsidRPr="00C15F57">
        <w:rPr>
          <w:color w:val="000000"/>
          <w:sz w:val="28"/>
          <w:szCs w:val="28"/>
        </w:rPr>
        <w:t xml:space="preserve"> с иными целями </w:t>
      </w:r>
      <w:r>
        <w:rPr>
          <w:color w:val="000000"/>
          <w:sz w:val="28"/>
          <w:szCs w:val="28"/>
        </w:rPr>
        <w:t>– 23 751,49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посещения в неотложной форме – 12 934,51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посещения по поводу </w:t>
      </w:r>
      <w:r w:rsidRPr="00C15F57">
        <w:rPr>
          <w:color w:val="000000"/>
          <w:sz w:val="28"/>
          <w:szCs w:val="28"/>
        </w:rPr>
        <w:t>заболевания</w:t>
      </w:r>
      <w:r>
        <w:rPr>
          <w:color w:val="000000"/>
          <w:sz w:val="28"/>
          <w:szCs w:val="28"/>
        </w:rPr>
        <w:t xml:space="preserve"> – 103 966,96 тыс. рублей, включая затраты на </w:t>
      </w:r>
      <w:r w:rsidRPr="00C15F57">
        <w:rPr>
          <w:color w:val="000000"/>
          <w:sz w:val="28"/>
          <w:szCs w:val="28"/>
        </w:rPr>
        <w:t>проведение: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компьютерной</w:t>
      </w:r>
      <w:r w:rsidRPr="00C15F57">
        <w:rPr>
          <w:color w:val="000000"/>
          <w:sz w:val="28"/>
          <w:szCs w:val="28"/>
        </w:rPr>
        <w:t xml:space="preserve"> томографи</w:t>
      </w:r>
      <w:r>
        <w:rPr>
          <w:color w:val="000000"/>
          <w:sz w:val="28"/>
          <w:szCs w:val="28"/>
        </w:rPr>
        <w:t>и – 524,05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магнитно-резонансной</w:t>
      </w:r>
      <w:r w:rsidRPr="00C15F57">
        <w:rPr>
          <w:color w:val="000000"/>
          <w:sz w:val="28"/>
          <w:szCs w:val="28"/>
        </w:rPr>
        <w:t xml:space="preserve"> томографи</w:t>
      </w:r>
      <w:r>
        <w:rPr>
          <w:color w:val="000000"/>
          <w:sz w:val="28"/>
          <w:szCs w:val="28"/>
        </w:rPr>
        <w:t>и – 204,30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ультразвукового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C15F57">
        <w:rPr>
          <w:color w:val="000000"/>
          <w:sz w:val="28"/>
          <w:szCs w:val="28"/>
        </w:rPr>
        <w:t xml:space="preserve"> сердечно-сосудистой системы </w:t>
      </w:r>
      <w:r>
        <w:rPr>
          <w:color w:val="000000"/>
          <w:sz w:val="28"/>
          <w:szCs w:val="28"/>
        </w:rPr>
        <w:t>– 393,03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эндоскопического</w:t>
      </w:r>
      <w:r w:rsidRPr="00C15F57">
        <w:rPr>
          <w:color w:val="000000"/>
          <w:sz w:val="28"/>
          <w:szCs w:val="28"/>
        </w:rPr>
        <w:t xml:space="preserve"> диагностическо</w:t>
      </w:r>
      <w:r>
        <w:rPr>
          <w:color w:val="000000"/>
          <w:sz w:val="28"/>
          <w:szCs w:val="28"/>
        </w:rPr>
        <w:t>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 – 1 129,41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молекулярно-генетического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C15F57">
        <w:rPr>
          <w:color w:val="000000"/>
          <w:sz w:val="28"/>
          <w:szCs w:val="28"/>
        </w:rPr>
        <w:t xml:space="preserve"> с целью диагност</w:t>
      </w:r>
      <w:r>
        <w:rPr>
          <w:color w:val="000000"/>
          <w:sz w:val="28"/>
          <w:szCs w:val="28"/>
        </w:rPr>
        <w:t>ики онкологических заболеваний – 327,03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патолого</w:t>
      </w:r>
      <w:r>
        <w:rPr>
          <w:color w:val="000000"/>
          <w:sz w:val="28"/>
          <w:szCs w:val="28"/>
        </w:rPr>
        <w:t>-</w:t>
      </w:r>
      <w:r w:rsidRPr="00C15F57">
        <w:rPr>
          <w:color w:val="000000"/>
          <w:sz w:val="28"/>
          <w:szCs w:val="28"/>
        </w:rPr>
        <w:t>анатомическо</w:t>
      </w:r>
      <w:r>
        <w:rPr>
          <w:color w:val="000000"/>
          <w:sz w:val="28"/>
          <w:szCs w:val="28"/>
        </w:rPr>
        <w:t>го</w:t>
      </w:r>
      <w:r w:rsidRPr="00C15F57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C15F57">
        <w:rPr>
          <w:color w:val="000000"/>
          <w:sz w:val="28"/>
          <w:szCs w:val="28"/>
        </w:rPr>
        <w:t xml:space="preserve"> биопсийного (операционного) материала с целью диагностики онкологических заболеваний и подбора противоо</w:t>
      </w:r>
      <w:r>
        <w:rPr>
          <w:color w:val="000000"/>
          <w:sz w:val="28"/>
          <w:szCs w:val="28"/>
        </w:rPr>
        <w:t>пухолевой лекарственной терапии – 1 094,27 тыс. рублей;</w:t>
      </w:r>
    </w:p>
    <w:p w:rsidR="00081725" w:rsidRPr="00C15F57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тестирования</w:t>
      </w:r>
      <w:r w:rsidRPr="00C15F57">
        <w:rPr>
          <w:color w:val="000000"/>
          <w:sz w:val="28"/>
          <w:szCs w:val="28"/>
        </w:rPr>
        <w:t xml:space="preserve"> на выявление новой коронавирусной инфекции (COVID-19) </w:t>
      </w:r>
      <w:r>
        <w:rPr>
          <w:color w:val="000000"/>
          <w:sz w:val="28"/>
          <w:szCs w:val="28"/>
        </w:rPr>
        <w:t>– 594,32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посещения для </w:t>
      </w:r>
      <w:r w:rsidRPr="00C15F57">
        <w:rPr>
          <w:color w:val="000000"/>
          <w:sz w:val="28"/>
          <w:szCs w:val="28"/>
        </w:rPr>
        <w:t>диспансерно</w:t>
      </w:r>
      <w:r>
        <w:rPr>
          <w:color w:val="000000"/>
          <w:sz w:val="28"/>
          <w:szCs w:val="28"/>
        </w:rPr>
        <w:t>го</w:t>
      </w:r>
      <w:r w:rsidRPr="00C15F57">
        <w:rPr>
          <w:color w:val="000000"/>
          <w:sz w:val="28"/>
          <w:szCs w:val="28"/>
        </w:rPr>
        <w:t xml:space="preserve"> наблюдени</w:t>
      </w:r>
      <w:r>
        <w:rPr>
          <w:color w:val="000000"/>
          <w:sz w:val="28"/>
          <w:szCs w:val="28"/>
        </w:rPr>
        <w:t xml:space="preserve">я – </w:t>
      </w:r>
      <w:r w:rsidRPr="00C15F5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8 142,84 тыс. рублей, в том числе по поводу: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онкологических заболеваний – 4 547,76 тыс.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сахарного диабета – 2 279,15 тыс. руб.;</w:t>
      </w:r>
    </w:p>
    <w:p w:rsidR="00081725" w:rsidRPr="003D19CC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болезней системы кровообращения – 10 611,69 тыс. руб.;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 xml:space="preserve">в условиях дневных стационаров, за исключением медицинской реабилитации </w:t>
      </w:r>
      <w:r>
        <w:rPr>
          <w:color w:val="000000"/>
          <w:sz w:val="28"/>
          <w:szCs w:val="28"/>
        </w:rPr>
        <w:t>– 58 516,24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>в условиях дневных стационаров</w:t>
      </w:r>
      <w:r>
        <w:rPr>
          <w:color w:val="000000"/>
          <w:sz w:val="28"/>
          <w:szCs w:val="28"/>
        </w:rPr>
        <w:t xml:space="preserve"> по профилю «</w:t>
      </w:r>
      <w:r w:rsidRPr="00C15F57">
        <w:rPr>
          <w:color w:val="000000"/>
          <w:sz w:val="28"/>
          <w:szCs w:val="28"/>
        </w:rPr>
        <w:t>онкология</w:t>
      </w:r>
      <w:r>
        <w:rPr>
          <w:color w:val="000000"/>
          <w:sz w:val="28"/>
          <w:szCs w:val="28"/>
        </w:rPr>
        <w:t>»</w:t>
      </w:r>
      <w:r w:rsidRPr="00C15F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2 967,88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 xml:space="preserve">в условиях дневных </w:t>
      </w:r>
      <w:r>
        <w:rPr>
          <w:color w:val="000000"/>
          <w:sz w:val="28"/>
          <w:szCs w:val="28"/>
        </w:rPr>
        <w:t xml:space="preserve">стационаров </w:t>
      </w:r>
      <w:r w:rsidRPr="00C15F57">
        <w:rPr>
          <w:color w:val="000000"/>
          <w:sz w:val="28"/>
          <w:szCs w:val="28"/>
        </w:rPr>
        <w:t xml:space="preserve">при экстракорпоральном оплодотворении </w:t>
      </w:r>
      <w:r>
        <w:rPr>
          <w:color w:val="000000"/>
          <w:sz w:val="28"/>
          <w:szCs w:val="28"/>
        </w:rPr>
        <w:t>– 693,96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>в условиях круглосуточного стационара, за исключением медицинской реабилитации</w:t>
      </w:r>
      <w:r>
        <w:rPr>
          <w:color w:val="000000"/>
          <w:sz w:val="28"/>
          <w:szCs w:val="28"/>
        </w:rPr>
        <w:t xml:space="preserve"> – 228 684,93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оказание с</w:t>
      </w:r>
      <w:r w:rsidRPr="00C15F57">
        <w:rPr>
          <w:color w:val="000000"/>
          <w:sz w:val="28"/>
          <w:szCs w:val="28"/>
        </w:rPr>
        <w:t>пециализированн</w:t>
      </w:r>
      <w:r>
        <w:rPr>
          <w:color w:val="000000"/>
          <w:sz w:val="28"/>
          <w:szCs w:val="28"/>
        </w:rPr>
        <w:t>ой</w:t>
      </w:r>
      <w:r w:rsidRPr="00C15F57">
        <w:rPr>
          <w:color w:val="000000"/>
          <w:sz w:val="28"/>
          <w:szCs w:val="28"/>
        </w:rPr>
        <w:t>, включая</w:t>
      </w:r>
      <w:r>
        <w:rPr>
          <w:color w:val="000000"/>
          <w:sz w:val="28"/>
          <w:szCs w:val="28"/>
        </w:rPr>
        <w:t xml:space="preserve"> высокотехнологичную, медицинской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 xml:space="preserve">и </w:t>
      </w:r>
      <w:r w:rsidRPr="00C15F57">
        <w:rPr>
          <w:color w:val="000000"/>
          <w:sz w:val="28"/>
          <w:szCs w:val="28"/>
        </w:rPr>
        <w:t xml:space="preserve">в условиях </w:t>
      </w:r>
      <w:r>
        <w:rPr>
          <w:color w:val="000000"/>
          <w:sz w:val="28"/>
          <w:szCs w:val="28"/>
        </w:rPr>
        <w:t>круглосуточных</w:t>
      </w:r>
      <w:r w:rsidRPr="00C15F57">
        <w:rPr>
          <w:color w:val="000000"/>
          <w:sz w:val="28"/>
          <w:szCs w:val="28"/>
        </w:rPr>
        <w:t xml:space="preserve"> стационаров </w:t>
      </w:r>
      <w:r>
        <w:rPr>
          <w:color w:val="000000"/>
          <w:sz w:val="28"/>
          <w:szCs w:val="28"/>
        </w:rPr>
        <w:t>по профилю «</w:t>
      </w:r>
      <w:r w:rsidRPr="00C15F57">
        <w:rPr>
          <w:color w:val="000000"/>
          <w:sz w:val="28"/>
          <w:szCs w:val="28"/>
        </w:rPr>
        <w:t>онкология</w:t>
      </w:r>
      <w:r>
        <w:rPr>
          <w:color w:val="000000"/>
          <w:sz w:val="28"/>
          <w:szCs w:val="28"/>
        </w:rPr>
        <w:t>»</w:t>
      </w:r>
      <w:r w:rsidRPr="00B417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3 623,65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медицинскую реабилитацию: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амбулаторных условиях – 2 094,18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условиях дневных стационаров (первичная медико-санитарная помощь, специализированная медицинская помощь) </w:t>
      </w:r>
      <w:r>
        <w:rPr>
          <w:color w:val="000000"/>
          <w:sz w:val="28"/>
          <w:szCs w:val="28"/>
        </w:rPr>
        <w:t>– 2 056,28 тыс. рублей;</w:t>
      </w:r>
    </w:p>
    <w:p w:rsidR="00081725" w:rsidRDefault="00081725" w:rsidP="0008172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в услов</w:t>
      </w:r>
      <w:r>
        <w:rPr>
          <w:color w:val="000000"/>
          <w:sz w:val="28"/>
          <w:szCs w:val="28"/>
        </w:rPr>
        <w:t>иях круглосуточного стационара (с</w:t>
      </w:r>
      <w:r w:rsidRPr="00C15F57">
        <w:rPr>
          <w:color w:val="000000"/>
          <w:sz w:val="28"/>
          <w:szCs w:val="28"/>
        </w:rPr>
        <w:t>пециализи</w:t>
      </w:r>
      <w:r>
        <w:rPr>
          <w:color w:val="000000"/>
          <w:sz w:val="28"/>
          <w:szCs w:val="28"/>
        </w:rPr>
        <w:t>рованная</w:t>
      </w:r>
      <w:r w:rsidRPr="00C15F57">
        <w:rPr>
          <w:color w:val="000000"/>
          <w:sz w:val="28"/>
          <w:szCs w:val="28"/>
        </w:rPr>
        <w:t>, в том числе высокотехнологичн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>, медицинск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ь) – 7 926,70 тыс. рублей.</w:t>
      </w:r>
    </w:p>
    <w:p w:rsidR="00081725" w:rsidRPr="006D73D6" w:rsidRDefault="00081725" w:rsidP="000817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73D6">
        <w:rPr>
          <w:sz w:val="28"/>
          <w:szCs w:val="28"/>
        </w:rPr>
        <w:t xml:space="preserve">Затраты на ведение дела страховой медицинской организации за счет средств обязательного медицинского страхования составляют </w:t>
      </w:r>
      <w:r w:rsidRPr="006D73D6">
        <w:rPr>
          <w:sz w:val="28"/>
          <w:szCs w:val="28"/>
        </w:rPr>
        <w:br/>
        <w:t>5 683,74 тыс. рублей.</w:t>
      </w:r>
    </w:p>
    <w:p w:rsidR="00081725" w:rsidRPr="00AB11A4" w:rsidRDefault="00081725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73D6">
        <w:rPr>
          <w:sz w:val="28"/>
          <w:szCs w:val="28"/>
        </w:rPr>
        <w:t xml:space="preserve">Затраты на прочие виды медицинских и иных услуг (проведение судебно-медицинской экспертизы, льготное обеспечение лекарственными средствами </w:t>
      </w:r>
      <w:r w:rsidRPr="006D73D6">
        <w:rPr>
          <w:sz w:val="28"/>
          <w:szCs w:val="28"/>
        </w:rPr>
        <w:br/>
        <w:t>и изделиями медицинского назначения при амбулаторном лечении отдельных категорий граждан</w:t>
      </w:r>
      <w:r w:rsidRPr="00AB11A4">
        <w:rPr>
          <w:sz w:val="28"/>
          <w:szCs w:val="28"/>
        </w:rPr>
        <w:t xml:space="preserve">) за счет средств бюджета города Байконур составляют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54 376,30 тыс. рублей.</w:t>
      </w:r>
      <w:r w:rsidRPr="00AB11A4">
        <w:rPr>
          <w:sz w:val="28"/>
          <w:szCs w:val="28"/>
        </w:rPr>
        <w:t xml:space="preserve"> </w:t>
      </w:r>
    </w:p>
    <w:p w:rsidR="00081725" w:rsidRPr="00DE64F0" w:rsidRDefault="00081725" w:rsidP="0012027D">
      <w:pPr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DE64F0">
        <w:rPr>
          <w:rFonts w:cs="Arial"/>
          <w:color w:val="000000"/>
          <w:sz w:val="28"/>
          <w:szCs w:val="28"/>
        </w:rPr>
        <w:t xml:space="preserve">Общая стоимость Территориальной программы составляет </w:t>
      </w:r>
      <w:r w:rsidRPr="00DE64F0">
        <w:rPr>
          <w:rFonts w:cs="Arial"/>
          <w:color w:val="000000"/>
          <w:sz w:val="28"/>
          <w:szCs w:val="28"/>
        </w:rPr>
        <w:br/>
        <w:t>608 763,80 тыс. рублей, в том числе:</w:t>
      </w:r>
    </w:p>
    <w:p w:rsidR="00081725" w:rsidRPr="00DE64F0" w:rsidRDefault="00081725" w:rsidP="0012027D">
      <w:pPr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DE64F0">
        <w:rPr>
          <w:rFonts w:cs="Arial"/>
          <w:color w:val="000000"/>
          <w:sz w:val="28"/>
          <w:szCs w:val="28"/>
        </w:rPr>
        <w:t xml:space="preserve">за счет средств обязательного медицинского страхования – </w:t>
      </w:r>
      <w:r w:rsidRPr="00DE64F0">
        <w:rPr>
          <w:rFonts w:cs="Arial"/>
          <w:color w:val="000000"/>
          <w:sz w:val="28"/>
          <w:szCs w:val="28"/>
        </w:rPr>
        <w:br/>
        <w:t>554 387,50 тыс. рублей;</w:t>
      </w:r>
    </w:p>
    <w:p w:rsidR="00081725" w:rsidRDefault="00081725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64F0">
        <w:rPr>
          <w:rFonts w:cs="Arial"/>
          <w:color w:val="000000"/>
          <w:sz w:val="28"/>
          <w:szCs w:val="28"/>
        </w:rPr>
        <w:t>за счет средств бюджета города Байконур – 54 376,30 тыс. рублей</w:t>
      </w:r>
      <w:r w:rsidRPr="003B419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081725" w:rsidRDefault="00081725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1F4F28">
        <w:rPr>
          <w:sz w:val="28"/>
          <w:szCs w:val="28"/>
        </w:rPr>
        <w:t xml:space="preserve"> Приложения 1, 2</w:t>
      </w:r>
      <w:r w:rsidR="001B15A7">
        <w:rPr>
          <w:sz w:val="28"/>
          <w:szCs w:val="28"/>
        </w:rPr>
        <w:t xml:space="preserve"> и</w:t>
      </w:r>
      <w:r w:rsidRPr="001F4F28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1F4F28">
        <w:rPr>
          <w:sz w:val="28"/>
          <w:szCs w:val="28"/>
        </w:rPr>
        <w:t>к Территориальной программе изложить в редакции согласно приложениям 1, 2</w:t>
      </w:r>
      <w:r w:rsidR="001B15A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3 </w:t>
      </w:r>
      <w:r w:rsidRPr="001F4F28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 соответственно</w:t>
      </w:r>
      <w:r w:rsidRPr="001F4F28">
        <w:rPr>
          <w:sz w:val="28"/>
          <w:szCs w:val="28"/>
        </w:rPr>
        <w:t>.</w:t>
      </w:r>
    </w:p>
    <w:p w:rsidR="001B15A7" w:rsidRDefault="001B15A7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F4F28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5 </w:t>
      </w:r>
      <w:r w:rsidRPr="001F4F28">
        <w:rPr>
          <w:sz w:val="28"/>
          <w:szCs w:val="28"/>
        </w:rPr>
        <w:t>к Территориальной программе изложить в</w:t>
      </w:r>
      <w:r>
        <w:rPr>
          <w:sz w:val="28"/>
          <w:szCs w:val="28"/>
        </w:rPr>
        <w:t xml:space="preserve"> </w:t>
      </w:r>
      <w:r w:rsidRPr="001F4F28">
        <w:rPr>
          <w:sz w:val="28"/>
          <w:szCs w:val="28"/>
        </w:rPr>
        <w:t>редакции согласно приложени</w:t>
      </w:r>
      <w:r>
        <w:rPr>
          <w:sz w:val="28"/>
          <w:szCs w:val="28"/>
        </w:rPr>
        <w:t>ю</w:t>
      </w:r>
      <w:r w:rsidRPr="001F4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1F4F28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081725" w:rsidRDefault="00ED4231" w:rsidP="001202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 xml:space="preserve">2. </w:t>
      </w:r>
      <w:r w:rsidR="001B15A7">
        <w:rPr>
          <w:sz w:val="28"/>
          <w:szCs w:val="28"/>
        </w:rPr>
        <w:t>Подпункты 1.1 и 1.2 пункта 1 настоящего</w:t>
      </w:r>
      <w:r w:rsidR="00081725">
        <w:rPr>
          <w:sz w:val="28"/>
          <w:szCs w:val="28"/>
        </w:rPr>
        <w:t xml:space="preserve"> постановлени</w:t>
      </w:r>
      <w:r w:rsidR="001B15A7">
        <w:rPr>
          <w:sz w:val="28"/>
          <w:szCs w:val="28"/>
        </w:rPr>
        <w:t>я</w:t>
      </w:r>
      <w:r w:rsidR="00081725">
        <w:rPr>
          <w:sz w:val="28"/>
          <w:szCs w:val="28"/>
        </w:rPr>
        <w:t xml:space="preserve"> вступа</w:t>
      </w:r>
      <w:r w:rsidR="001B15A7">
        <w:rPr>
          <w:sz w:val="28"/>
          <w:szCs w:val="28"/>
        </w:rPr>
        <w:t>ют в </w:t>
      </w:r>
      <w:r w:rsidR="00081725">
        <w:rPr>
          <w:sz w:val="28"/>
          <w:szCs w:val="28"/>
        </w:rPr>
        <w:t xml:space="preserve">силу с даты его официального </w:t>
      </w:r>
      <w:r w:rsidR="00081725" w:rsidRPr="00817F58">
        <w:rPr>
          <w:sz w:val="28"/>
          <w:szCs w:val="28"/>
        </w:rPr>
        <w:t>опуб</w:t>
      </w:r>
      <w:r w:rsidR="001B15A7">
        <w:rPr>
          <w:sz w:val="28"/>
          <w:szCs w:val="28"/>
        </w:rPr>
        <w:t>ликования и распространяются на </w:t>
      </w:r>
      <w:r w:rsidR="00081725" w:rsidRPr="00817F58">
        <w:rPr>
          <w:sz w:val="28"/>
          <w:szCs w:val="28"/>
        </w:rPr>
        <w:t xml:space="preserve">правоотношения, возникшие с 01 января </w:t>
      </w:r>
      <w:smartTag w:uri="urn:schemas-microsoft-com:office:smarttags" w:element="metricconverter">
        <w:smartTagPr>
          <w:attr w:name="ProductID" w:val="2024 г"/>
        </w:smartTagPr>
        <w:r w:rsidR="00081725" w:rsidRPr="00817F58">
          <w:rPr>
            <w:sz w:val="28"/>
            <w:szCs w:val="28"/>
          </w:rPr>
          <w:t>2024 г</w:t>
        </w:r>
      </w:smartTag>
      <w:r w:rsidR="00081725" w:rsidRPr="00817F58">
        <w:rPr>
          <w:sz w:val="28"/>
          <w:szCs w:val="28"/>
        </w:rPr>
        <w:t>.</w:t>
      </w:r>
    </w:p>
    <w:p w:rsidR="001B15A7" w:rsidRDefault="00C20BB1" w:rsidP="0012027D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231" w:rsidRPr="00E41E12">
        <w:rPr>
          <w:sz w:val="28"/>
          <w:szCs w:val="28"/>
        </w:rPr>
        <w:t xml:space="preserve">. </w:t>
      </w:r>
      <w:r w:rsidR="001B15A7">
        <w:rPr>
          <w:sz w:val="28"/>
          <w:szCs w:val="28"/>
        </w:rPr>
        <w:t xml:space="preserve">Подпункт 1.3 пункта 1 настоящего постановления вступает в силу </w:t>
      </w:r>
      <w:r w:rsidR="001B15A7">
        <w:rPr>
          <w:sz w:val="28"/>
          <w:szCs w:val="28"/>
        </w:rPr>
        <w:br/>
      </w:r>
      <w:r w:rsidR="001B15A7" w:rsidRPr="0012027D">
        <w:rPr>
          <w:sz w:val="28"/>
          <w:szCs w:val="28"/>
        </w:rPr>
        <w:t xml:space="preserve">с 18 июня </w:t>
      </w:r>
      <w:smartTag w:uri="urn:schemas-microsoft-com:office:smarttags" w:element="metricconverter">
        <w:smartTagPr>
          <w:attr w:name="ProductID" w:val="2024 г"/>
        </w:smartTagPr>
        <w:r w:rsidR="001B15A7" w:rsidRPr="0012027D">
          <w:rPr>
            <w:sz w:val="28"/>
            <w:szCs w:val="28"/>
          </w:rPr>
          <w:t>2024 г</w:t>
        </w:r>
      </w:smartTag>
      <w:r w:rsidR="001B15A7" w:rsidRPr="0012027D">
        <w:rPr>
          <w:sz w:val="28"/>
          <w:szCs w:val="28"/>
        </w:rPr>
        <w:t>.</w:t>
      </w:r>
    </w:p>
    <w:p w:rsidR="00C20BB1" w:rsidRDefault="00C20BB1" w:rsidP="00F86C40">
      <w:pPr>
        <w:tabs>
          <w:tab w:val="left" w:pos="1246"/>
          <w:tab w:val="left" w:pos="1276"/>
        </w:tabs>
        <w:spacing w:line="324" w:lineRule="auto"/>
        <w:ind w:firstLine="709"/>
        <w:contextualSpacing/>
        <w:jc w:val="both"/>
        <w:rPr>
          <w:sz w:val="28"/>
          <w:szCs w:val="28"/>
        </w:rPr>
      </w:pPr>
    </w:p>
    <w:p w:rsidR="00C20BB1" w:rsidRDefault="00C20BB1" w:rsidP="00C20BB1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E41E12">
        <w:rPr>
          <w:sz w:val="28"/>
          <w:szCs w:val="28"/>
        </w:rPr>
        <w:t>.</w:t>
      </w:r>
    </w:p>
    <w:p w:rsidR="00ED4231" w:rsidRPr="00E41E12" w:rsidRDefault="001B15A7" w:rsidP="00F86C40">
      <w:pPr>
        <w:tabs>
          <w:tab w:val="left" w:pos="1246"/>
          <w:tab w:val="left" w:pos="1276"/>
        </w:tabs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35A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21333F" w:rsidRPr="00D257E5" w:rsidRDefault="00F456A5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sectPr w:rsidR="0021333F" w:rsidRPr="00D257E5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D2" w:rsidRDefault="00C17FD2">
      <w:r>
        <w:separator/>
      </w:r>
    </w:p>
  </w:endnote>
  <w:endnote w:type="continuationSeparator" w:id="0">
    <w:p w:rsidR="00C17FD2" w:rsidRDefault="00C1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D2" w:rsidRDefault="00C17FD2">
      <w:r>
        <w:separator/>
      </w:r>
    </w:p>
  </w:footnote>
  <w:footnote w:type="continuationSeparator" w:id="0">
    <w:p w:rsidR="00C17FD2" w:rsidRDefault="00C1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90C">
      <w:rPr>
        <w:noProof/>
      </w:rPr>
      <w:t>10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725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090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2027D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B15A7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85024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E0DD6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A00C1"/>
    <w:rsid w:val="005B22AA"/>
    <w:rsid w:val="005C31A4"/>
    <w:rsid w:val="005D214F"/>
    <w:rsid w:val="005D2FDD"/>
    <w:rsid w:val="005D5FE1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4D3D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5E31"/>
    <w:rsid w:val="0071721F"/>
    <w:rsid w:val="0072121D"/>
    <w:rsid w:val="007213DA"/>
    <w:rsid w:val="007337CB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59E9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6B31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20D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AC2"/>
    <w:rsid w:val="009C35A8"/>
    <w:rsid w:val="009C5D36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15D6"/>
    <w:rsid w:val="00A45378"/>
    <w:rsid w:val="00A471F0"/>
    <w:rsid w:val="00A51166"/>
    <w:rsid w:val="00A609DE"/>
    <w:rsid w:val="00A6395D"/>
    <w:rsid w:val="00A648D3"/>
    <w:rsid w:val="00A66735"/>
    <w:rsid w:val="00A82552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7F7F"/>
    <w:rsid w:val="00B70555"/>
    <w:rsid w:val="00B718C1"/>
    <w:rsid w:val="00B73A23"/>
    <w:rsid w:val="00B74654"/>
    <w:rsid w:val="00B811C4"/>
    <w:rsid w:val="00B8247F"/>
    <w:rsid w:val="00B94CD7"/>
    <w:rsid w:val="00BA0140"/>
    <w:rsid w:val="00BA19B1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17FD2"/>
    <w:rsid w:val="00C2066A"/>
    <w:rsid w:val="00C20BB1"/>
    <w:rsid w:val="00C248A2"/>
    <w:rsid w:val="00C301B6"/>
    <w:rsid w:val="00C3535B"/>
    <w:rsid w:val="00C3586A"/>
    <w:rsid w:val="00C435DB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7D60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264C1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650E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816B-C6F7-488F-8EC1-EB6F59DE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710D84E0CB0E7357D5C044144EEBE5289661945C8F75FA6354261547C41ECF1507C04A446FC747BC579BD1E2g1B2J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14572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consultantplus://offline/ref=5F710D84E0CB0E7357D5C044144EEBE5289661945C8F75FA6354261547C41ECF1507C04A446FC747BC579BD1E2g1B2J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2024-02-13T06:56:00Z</cp:lastPrinted>
  <dcterms:created xsi:type="dcterms:W3CDTF">2024-06-04T12:07:00Z</dcterms:created>
  <dcterms:modified xsi:type="dcterms:W3CDTF">2024-06-04T12:07:00Z</dcterms:modified>
</cp:coreProperties>
</file>