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9A31FB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877883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877883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9A31FB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CB7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144B7" w:rsidRPr="006E3A9C" w:rsidRDefault="007058C2" w:rsidP="009144B7">
      <w:pPr>
        <w:rPr>
          <w:sz w:val="28"/>
        </w:rPr>
      </w:pPr>
      <w:r>
        <w:rPr>
          <w:sz w:val="28"/>
        </w:rPr>
        <w:t>21 мая 2024 г.</w:t>
      </w:r>
      <w:r w:rsidR="009144B7" w:rsidRPr="006E3A9C">
        <w:rPr>
          <w:sz w:val="28"/>
        </w:rPr>
        <w:t xml:space="preserve">              </w:t>
      </w:r>
      <w:r w:rsidR="009144B7" w:rsidRPr="006E3A9C">
        <w:rPr>
          <w:sz w:val="28"/>
        </w:rPr>
        <w:tab/>
        <w:t xml:space="preserve">     </w:t>
      </w:r>
      <w:r w:rsidR="009144B7" w:rsidRPr="006E3A9C">
        <w:rPr>
          <w:sz w:val="28"/>
        </w:rPr>
        <w:tab/>
      </w:r>
      <w:r w:rsidR="009144B7" w:rsidRPr="006E3A9C">
        <w:rPr>
          <w:sz w:val="28"/>
        </w:rPr>
        <w:tab/>
        <w:t xml:space="preserve">                                  </w:t>
      </w:r>
      <w:r>
        <w:rPr>
          <w:sz w:val="28"/>
        </w:rPr>
        <w:t xml:space="preserve">                            </w:t>
      </w:r>
      <w:r w:rsidR="009144B7" w:rsidRPr="006E3A9C">
        <w:rPr>
          <w:sz w:val="28"/>
        </w:rPr>
        <w:t xml:space="preserve">   </w:t>
      </w:r>
      <w:r w:rsidR="000D003B" w:rsidRPr="006E3A9C">
        <w:rPr>
          <w:sz w:val="28"/>
        </w:rPr>
        <w:t xml:space="preserve">  </w:t>
      </w:r>
      <w:r w:rsidR="009144B7" w:rsidRPr="006E3A9C">
        <w:rPr>
          <w:sz w:val="28"/>
        </w:rPr>
        <w:t xml:space="preserve">№ </w:t>
      </w:r>
      <w:r>
        <w:rPr>
          <w:sz w:val="28"/>
        </w:rPr>
        <w:t>165</w:t>
      </w:r>
    </w:p>
    <w:p w:rsidR="009144B7" w:rsidRDefault="009144B7" w:rsidP="009144B7">
      <w:pPr>
        <w:rPr>
          <w:b/>
          <w:sz w:val="28"/>
          <w:szCs w:val="28"/>
        </w:rPr>
      </w:pPr>
    </w:p>
    <w:p w:rsidR="009144B7" w:rsidRDefault="009144B7" w:rsidP="009144B7">
      <w:pPr>
        <w:rPr>
          <w:b/>
          <w:sz w:val="28"/>
          <w:szCs w:val="28"/>
        </w:rPr>
      </w:pPr>
    </w:p>
    <w:p w:rsidR="00537774" w:rsidRDefault="009144B7" w:rsidP="009144B7">
      <w:pPr>
        <w:rPr>
          <w:b/>
          <w:sz w:val="28"/>
          <w:szCs w:val="28"/>
        </w:rPr>
      </w:pPr>
      <w:bookmarkStart w:id="0" w:name="_GoBack"/>
      <w:r w:rsidRPr="002A44E4">
        <w:rPr>
          <w:b/>
          <w:sz w:val="28"/>
          <w:szCs w:val="28"/>
        </w:rPr>
        <w:t>О внесении изменени</w:t>
      </w:r>
      <w:r w:rsidR="00D27C7B">
        <w:rPr>
          <w:b/>
          <w:sz w:val="28"/>
          <w:szCs w:val="28"/>
        </w:rPr>
        <w:t>й</w:t>
      </w:r>
      <w:r w:rsidRPr="002A44E4">
        <w:rPr>
          <w:b/>
          <w:sz w:val="28"/>
          <w:szCs w:val="28"/>
        </w:rPr>
        <w:t xml:space="preserve"> </w:t>
      </w:r>
      <w:r w:rsidR="00537774">
        <w:rPr>
          <w:b/>
          <w:sz w:val="28"/>
          <w:szCs w:val="28"/>
        </w:rPr>
        <w:br/>
      </w:r>
      <w:r w:rsidRPr="002A44E4">
        <w:rPr>
          <w:b/>
          <w:sz w:val="28"/>
          <w:szCs w:val="28"/>
        </w:rPr>
        <w:t>в</w:t>
      </w:r>
      <w:r w:rsidR="00537774">
        <w:rPr>
          <w:b/>
          <w:sz w:val="28"/>
          <w:szCs w:val="28"/>
        </w:rPr>
        <w:t xml:space="preserve"> </w:t>
      </w:r>
      <w:r w:rsidRPr="002A44E4">
        <w:rPr>
          <w:b/>
          <w:sz w:val="28"/>
          <w:szCs w:val="28"/>
        </w:rPr>
        <w:t xml:space="preserve">постановление </w:t>
      </w:r>
    </w:p>
    <w:p w:rsidR="00537774" w:rsidRDefault="009144B7" w:rsidP="009144B7">
      <w:pPr>
        <w:rPr>
          <w:b/>
          <w:sz w:val="28"/>
          <w:szCs w:val="28"/>
        </w:rPr>
      </w:pPr>
      <w:r w:rsidRPr="002A44E4">
        <w:rPr>
          <w:b/>
          <w:sz w:val="28"/>
          <w:szCs w:val="28"/>
        </w:rPr>
        <w:t xml:space="preserve">Главы администрации </w:t>
      </w:r>
    </w:p>
    <w:p w:rsidR="009144B7" w:rsidRDefault="009144B7" w:rsidP="009144B7">
      <w:pPr>
        <w:rPr>
          <w:b/>
          <w:sz w:val="28"/>
          <w:szCs w:val="28"/>
        </w:rPr>
      </w:pPr>
      <w:r w:rsidRPr="002A44E4">
        <w:rPr>
          <w:b/>
          <w:sz w:val="28"/>
          <w:szCs w:val="28"/>
        </w:rPr>
        <w:t xml:space="preserve">города Байконур </w:t>
      </w:r>
    </w:p>
    <w:p w:rsidR="009144B7" w:rsidRDefault="009144B7" w:rsidP="009144B7">
      <w:pPr>
        <w:rPr>
          <w:sz w:val="26"/>
          <w:szCs w:val="26"/>
        </w:rPr>
      </w:pPr>
      <w:r w:rsidRPr="002A44E4">
        <w:rPr>
          <w:b/>
          <w:sz w:val="28"/>
          <w:szCs w:val="28"/>
        </w:rPr>
        <w:t>от 01 марта 2013 г. № 25</w:t>
      </w:r>
      <w:r>
        <w:rPr>
          <w:sz w:val="26"/>
          <w:szCs w:val="26"/>
        </w:rPr>
        <w:t xml:space="preserve"> 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5F00A5" w:rsidRPr="005F00A5" w:rsidRDefault="009144B7" w:rsidP="006322C7">
      <w:pPr>
        <w:pStyle w:val="aa"/>
        <w:tabs>
          <w:tab w:val="left" w:pos="0"/>
        </w:tabs>
        <w:spacing w:line="360" w:lineRule="auto"/>
        <w:ind w:right="0" w:firstLine="709"/>
        <w:rPr>
          <w:sz w:val="28"/>
          <w:szCs w:val="28"/>
        </w:rPr>
      </w:pPr>
      <w:r w:rsidRPr="009144B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144B7">
          <w:rPr>
            <w:sz w:val="28"/>
            <w:szCs w:val="28"/>
          </w:rPr>
          <w:t>1995 г</w:t>
        </w:r>
      </w:smartTag>
      <w:r w:rsidR="005B0A87">
        <w:rPr>
          <w:sz w:val="28"/>
          <w:szCs w:val="28"/>
        </w:rPr>
        <w:t xml:space="preserve">., </w:t>
      </w:r>
      <w:r w:rsidR="005F00A5" w:rsidRPr="005F00A5">
        <w:rPr>
          <w:sz w:val="28"/>
          <w:szCs w:val="28"/>
        </w:rPr>
        <w:t xml:space="preserve">в соответствии </w:t>
      </w:r>
      <w:r w:rsidR="005F00A5">
        <w:rPr>
          <w:sz w:val="28"/>
          <w:szCs w:val="28"/>
        </w:rPr>
        <w:br/>
      </w:r>
      <w:r w:rsidR="005F00A5" w:rsidRPr="005F00A5">
        <w:rPr>
          <w:sz w:val="28"/>
          <w:szCs w:val="28"/>
        </w:rPr>
        <w:t>с Федеральным законом от 12 декабря 2023 г. № 565-ФЗ «О занятости населения в Российской Федерации»</w:t>
      </w:r>
    </w:p>
    <w:p w:rsidR="009144B7" w:rsidRPr="006B08EB" w:rsidRDefault="009144B7" w:rsidP="009144B7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6B08EB">
        <w:rPr>
          <w:b/>
          <w:spacing w:val="20"/>
          <w:sz w:val="28"/>
          <w:szCs w:val="28"/>
        </w:rPr>
        <w:t>ПОСТАНОВЛЯЮ:</w:t>
      </w:r>
    </w:p>
    <w:p w:rsidR="009B4A53" w:rsidRDefault="008A113E" w:rsidP="002E6933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44B7" w:rsidRPr="009144B7">
        <w:rPr>
          <w:sz w:val="28"/>
          <w:szCs w:val="28"/>
        </w:rPr>
        <w:t>Внести в постановление Главы администрации города Байконур</w:t>
      </w:r>
      <w:r w:rsidR="005F00A5">
        <w:rPr>
          <w:sz w:val="28"/>
          <w:szCs w:val="28"/>
        </w:rPr>
        <w:br/>
      </w:r>
      <w:r w:rsidR="009144B7" w:rsidRPr="009144B7">
        <w:rPr>
          <w:sz w:val="28"/>
          <w:szCs w:val="28"/>
        </w:rPr>
        <w:t>от 01 марта 2013 г. № 25 «Об организации временного трудоустройства несовершеннолетних граждан</w:t>
      </w:r>
      <w:r w:rsidR="005F00A5">
        <w:rPr>
          <w:sz w:val="28"/>
          <w:szCs w:val="28"/>
        </w:rPr>
        <w:t xml:space="preserve"> </w:t>
      </w:r>
      <w:r w:rsidR="009144B7" w:rsidRPr="009144B7">
        <w:rPr>
          <w:sz w:val="28"/>
          <w:szCs w:val="28"/>
        </w:rPr>
        <w:t xml:space="preserve">в возрасте от 14 до 18 лет в свободное от учебы время» (с </w:t>
      </w:r>
      <w:r w:rsidR="005F00A5">
        <w:rPr>
          <w:sz w:val="28"/>
          <w:szCs w:val="28"/>
        </w:rPr>
        <w:t>изменениями)</w:t>
      </w:r>
      <w:r w:rsidR="006322C7">
        <w:rPr>
          <w:sz w:val="28"/>
          <w:szCs w:val="28"/>
        </w:rPr>
        <w:t xml:space="preserve"> </w:t>
      </w:r>
      <w:r w:rsidR="00D27C7B">
        <w:rPr>
          <w:sz w:val="28"/>
          <w:szCs w:val="28"/>
        </w:rPr>
        <w:t>(далее – Постановление)</w:t>
      </w:r>
      <w:r w:rsidR="009B4A53">
        <w:rPr>
          <w:sz w:val="28"/>
          <w:szCs w:val="28"/>
        </w:rPr>
        <w:t xml:space="preserve"> следующие изменения:</w:t>
      </w:r>
      <w:r w:rsidR="00D27C7B">
        <w:rPr>
          <w:sz w:val="28"/>
          <w:szCs w:val="28"/>
        </w:rPr>
        <w:t xml:space="preserve"> </w:t>
      </w:r>
    </w:p>
    <w:p w:rsidR="006322C7" w:rsidRPr="003A1C19" w:rsidRDefault="009B4A53" w:rsidP="009B4A53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Преамбулу Постановления изложить </w:t>
      </w:r>
      <w:r w:rsidR="006322C7" w:rsidRPr="003A1C19">
        <w:rPr>
          <w:noProof/>
          <w:sz w:val="28"/>
          <w:szCs w:val="28"/>
        </w:rPr>
        <w:t>в следующей редакции:</w:t>
      </w:r>
    </w:p>
    <w:p w:rsidR="002E6933" w:rsidRDefault="006322C7" w:rsidP="00580CB8">
      <w:pPr>
        <w:pStyle w:val="aa"/>
        <w:widowControl w:val="0"/>
        <w:tabs>
          <w:tab w:val="left" w:pos="0"/>
        </w:tabs>
        <w:spacing w:line="360" w:lineRule="auto"/>
        <w:ind w:right="0" w:firstLine="709"/>
        <w:contextualSpacing/>
        <w:rPr>
          <w:sz w:val="28"/>
        </w:rPr>
      </w:pPr>
      <w:r>
        <w:rPr>
          <w:sz w:val="28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B3BC2">
        <w:rPr>
          <w:sz w:val="28"/>
        </w:rPr>
        <w:t xml:space="preserve"> </w:t>
      </w:r>
      <w:r w:rsidR="008B3BC2" w:rsidRPr="009144B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8B3BC2" w:rsidRPr="009144B7">
          <w:rPr>
            <w:sz w:val="28"/>
            <w:szCs w:val="28"/>
          </w:rPr>
          <w:t>1995 г</w:t>
        </w:r>
      </w:smartTag>
      <w:r w:rsidR="008B3BC2">
        <w:rPr>
          <w:sz w:val="28"/>
          <w:szCs w:val="28"/>
        </w:rPr>
        <w:t>.</w:t>
      </w:r>
      <w:r>
        <w:rPr>
          <w:sz w:val="28"/>
        </w:rPr>
        <w:t xml:space="preserve">, </w:t>
      </w:r>
      <w:r w:rsidRPr="00CA129B">
        <w:rPr>
          <w:sz w:val="28"/>
        </w:rPr>
        <w:t>в соответствии</w:t>
      </w:r>
      <w:r w:rsidR="00CA129B">
        <w:rPr>
          <w:sz w:val="28"/>
        </w:rPr>
        <w:t xml:space="preserve"> </w:t>
      </w:r>
      <w:r w:rsidR="008B3BC2">
        <w:rPr>
          <w:sz w:val="28"/>
        </w:rPr>
        <w:br/>
      </w:r>
      <w:r w:rsidRPr="00CA129B">
        <w:rPr>
          <w:sz w:val="28"/>
        </w:rPr>
        <w:t>с Федеральным законом</w:t>
      </w:r>
      <w:r w:rsidR="008B3BC2">
        <w:rPr>
          <w:sz w:val="28"/>
        </w:rPr>
        <w:t xml:space="preserve"> </w:t>
      </w:r>
      <w:r w:rsidRPr="00CA129B">
        <w:rPr>
          <w:sz w:val="28"/>
        </w:rPr>
        <w:t>от 12 декабря 2023 г. № 565-ФЗ «О занятости населения в Российской Федерации»</w:t>
      </w:r>
      <w:r w:rsidR="00CA129B">
        <w:rPr>
          <w:sz w:val="28"/>
        </w:rPr>
        <w:t xml:space="preserve">, </w:t>
      </w:r>
      <w:r w:rsidR="00CA129B" w:rsidRPr="009144B7">
        <w:rPr>
          <w:sz w:val="28"/>
          <w:szCs w:val="28"/>
          <w:lang w:eastAsia="ar-SA"/>
        </w:rPr>
        <w:t xml:space="preserve">с целью содействия во </w:t>
      </w:r>
      <w:r w:rsidR="00CA129B" w:rsidRPr="00AE4526">
        <w:rPr>
          <w:sz w:val="28"/>
          <w:szCs w:val="28"/>
          <w:lang w:eastAsia="ar-SA"/>
        </w:rPr>
        <w:t>временном трудоустройстве несовершеннолетних граждан в возрасте от 14 до 18 лет в свободное от учебы время</w:t>
      </w:r>
      <w:r>
        <w:rPr>
          <w:sz w:val="28"/>
        </w:rPr>
        <w:t xml:space="preserve">». </w:t>
      </w:r>
    </w:p>
    <w:p w:rsidR="003B5550" w:rsidRDefault="00A12ED8" w:rsidP="00580CB8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3B5550">
        <w:rPr>
          <w:sz w:val="28"/>
        </w:rPr>
        <w:t>Пункт 2 Постановления изложить в следующей редакции:</w:t>
      </w:r>
    </w:p>
    <w:p w:rsidR="003B5550" w:rsidRPr="003B5550" w:rsidRDefault="003B5550" w:rsidP="00733128">
      <w:pPr>
        <w:pStyle w:val="a5"/>
        <w:ind w:firstLine="709"/>
        <w:jc w:val="both"/>
        <w:rPr>
          <w:szCs w:val="28"/>
        </w:rPr>
      </w:pPr>
      <w:r w:rsidRPr="003B5550">
        <w:rPr>
          <w:szCs w:val="28"/>
        </w:rPr>
        <w:lastRenderedPageBreak/>
        <w:t>«</w:t>
      </w:r>
      <w:r>
        <w:rPr>
          <w:szCs w:val="28"/>
        </w:rPr>
        <w:t xml:space="preserve">2. </w:t>
      </w:r>
      <w:r w:rsidRPr="003B5550">
        <w:rPr>
          <w:szCs w:val="28"/>
        </w:rPr>
        <w:t xml:space="preserve">Утвердить Перечень </w:t>
      </w:r>
      <w:r w:rsidR="00580CB8">
        <w:rPr>
          <w:szCs w:val="28"/>
        </w:rPr>
        <w:t xml:space="preserve">предприятий и учреждений, находящихся </w:t>
      </w:r>
      <w:r w:rsidR="00733128">
        <w:rPr>
          <w:szCs w:val="28"/>
        </w:rPr>
        <w:br/>
      </w:r>
      <w:r w:rsidR="00580CB8">
        <w:rPr>
          <w:szCs w:val="28"/>
        </w:rPr>
        <w:t xml:space="preserve">в ведении администрации города Байконур, на которых создаются рабочие места </w:t>
      </w:r>
      <w:r w:rsidR="00580CB8">
        <w:rPr>
          <w:szCs w:val="28"/>
        </w:rPr>
        <w:br/>
        <w:t>для временного трудоустройства несовершеннолетних граждан в возрасте</w:t>
      </w:r>
      <w:r w:rsidR="00733128">
        <w:rPr>
          <w:szCs w:val="28"/>
        </w:rPr>
        <w:t xml:space="preserve">                       </w:t>
      </w:r>
      <w:r w:rsidR="00580CB8">
        <w:rPr>
          <w:szCs w:val="28"/>
        </w:rPr>
        <w:t>от 14 до 18 лет в свободное от учебы время</w:t>
      </w:r>
      <w:r w:rsidR="00580CB8" w:rsidRPr="001918AB">
        <w:rPr>
          <w:szCs w:val="28"/>
        </w:rPr>
        <w:t xml:space="preserve"> </w:t>
      </w:r>
      <w:r w:rsidR="001918AB" w:rsidRPr="001918AB">
        <w:rPr>
          <w:szCs w:val="28"/>
        </w:rPr>
        <w:t>(Приложение № 2)</w:t>
      </w:r>
      <w:r>
        <w:rPr>
          <w:szCs w:val="28"/>
        </w:rPr>
        <w:t>.».</w:t>
      </w:r>
    </w:p>
    <w:p w:rsidR="00A12ED8" w:rsidRPr="003A1C19" w:rsidRDefault="008B3BC2" w:rsidP="00580CB8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 w:rsidR="00A12ED8">
        <w:rPr>
          <w:sz w:val="28"/>
        </w:rPr>
        <w:t xml:space="preserve">Пункт </w:t>
      </w:r>
      <w:r>
        <w:rPr>
          <w:sz w:val="28"/>
        </w:rPr>
        <w:t>5</w:t>
      </w:r>
      <w:r w:rsidR="00A12ED8">
        <w:rPr>
          <w:sz w:val="28"/>
        </w:rPr>
        <w:t xml:space="preserve"> Постановления </w:t>
      </w:r>
      <w:r w:rsidR="00A12ED8">
        <w:rPr>
          <w:sz w:val="28"/>
          <w:szCs w:val="28"/>
        </w:rPr>
        <w:t xml:space="preserve">изложить </w:t>
      </w:r>
      <w:r w:rsidR="00A12ED8" w:rsidRPr="003A1C19">
        <w:rPr>
          <w:noProof/>
          <w:sz w:val="28"/>
          <w:szCs w:val="28"/>
        </w:rPr>
        <w:t>в следующей редакции:</w:t>
      </w:r>
    </w:p>
    <w:p w:rsidR="009B4A53" w:rsidRPr="00A12ED8" w:rsidRDefault="00A12ED8" w:rsidP="00580CB8">
      <w:pPr>
        <w:pStyle w:val="aa"/>
        <w:widowControl w:val="0"/>
        <w:tabs>
          <w:tab w:val="left" w:pos="0"/>
        </w:tabs>
        <w:spacing w:line="360" w:lineRule="auto"/>
        <w:ind w:right="0" w:firstLine="709"/>
        <w:contextualSpacing/>
        <w:rPr>
          <w:sz w:val="28"/>
          <w:szCs w:val="28"/>
        </w:rPr>
      </w:pPr>
      <w:r w:rsidRPr="00A12ED8">
        <w:rPr>
          <w:sz w:val="28"/>
          <w:szCs w:val="28"/>
        </w:rPr>
        <w:t>«</w:t>
      </w:r>
      <w:r w:rsidR="00D15A9C">
        <w:rPr>
          <w:sz w:val="28"/>
          <w:szCs w:val="28"/>
        </w:rPr>
        <w:t xml:space="preserve">5. </w:t>
      </w:r>
      <w:r w:rsidR="009B4A53" w:rsidRPr="00A12ED8">
        <w:rPr>
          <w:sz w:val="28"/>
          <w:szCs w:val="28"/>
        </w:rPr>
        <w:t>Государственному казенному учреждению «Центр занятости населения города Байконур» организовать временное трудоустройство несовершеннолетних граждан в возрасте от 14 до 18 лет в свободное от учебы время.</w:t>
      </w:r>
      <w:r w:rsidRPr="00A12ED8">
        <w:rPr>
          <w:sz w:val="28"/>
          <w:szCs w:val="28"/>
        </w:rPr>
        <w:t>».</w:t>
      </w:r>
    </w:p>
    <w:p w:rsidR="002E6933" w:rsidRPr="002E6933" w:rsidRDefault="00C3688A" w:rsidP="002E6933">
      <w:pPr>
        <w:pStyle w:val="aa"/>
        <w:widowControl w:val="0"/>
        <w:tabs>
          <w:tab w:val="left" w:pos="0"/>
        </w:tabs>
        <w:spacing w:line="360" w:lineRule="auto"/>
        <w:ind w:right="0" w:firstLine="709"/>
        <w:contextualSpacing/>
        <w:rPr>
          <w:sz w:val="28"/>
        </w:rPr>
      </w:pPr>
      <w:r>
        <w:rPr>
          <w:sz w:val="28"/>
          <w:szCs w:val="28"/>
        </w:rPr>
        <w:t>2</w:t>
      </w:r>
      <w:r w:rsidR="002E6933" w:rsidRPr="00B27C16">
        <w:rPr>
          <w:sz w:val="28"/>
          <w:szCs w:val="28"/>
        </w:rPr>
        <w:t xml:space="preserve">.  Настоящее постановление вступает в силу </w:t>
      </w:r>
      <w:r w:rsidR="00E726C5" w:rsidRPr="00B27C16">
        <w:rPr>
          <w:sz w:val="28"/>
          <w:szCs w:val="28"/>
        </w:rPr>
        <w:t xml:space="preserve">с даты подписания, </w:t>
      </w:r>
      <w:r w:rsidR="00E726C5" w:rsidRPr="00B27C16">
        <w:rPr>
          <w:sz w:val="28"/>
          <w:szCs w:val="28"/>
        </w:rPr>
        <w:br/>
        <w:t xml:space="preserve">за исключением </w:t>
      </w:r>
      <w:r w:rsidR="009339E0">
        <w:rPr>
          <w:sz w:val="28"/>
          <w:szCs w:val="28"/>
        </w:rPr>
        <w:t>под</w:t>
      </w:r>
      <w:r w:rsidR="00E726C5" w:rsidRPr="00B27C16">
        <w:rPr>
          <w:sz w:val="28"/>
          <w:szCs w:val="28"/>
        </w:rPr>
        <w:t>пункта</w:t>
      </w:r>
      <w:r w:rsidR="00E726C5">
        <w:rPr>
          <w:sz w:val="28"/>
        </w:rPr>
        <w:t xml:space="preserve"> 1</w:t>
      </w:r>
      <w:r w:rsidR="009339E0">
        <w:rPr>
          <w:sz w:val="28"/>
        </w:rPr>
        <w:t>.1 пункта 1</w:t>
      </w:r>
      <w:r w:rsidR="00E726C5">
        <w:rPr>
          <w:sz w:val="28"/>
        </w:rPr>
        <w:t xml:space="preserve"> настоящего постановления, вступающего в силу</w:t>
      </w:r>
      <w:r w:rsidR="009339E0">
        <w:rPr>
          <w:sz w:val="28"/>
        </w:rPr>
        <w:t xml:space="preserve"> </w:t>
      </w:r>
      <w:r w:rsidR="002E6933" w:rsidRPr="002E6933">
        <w:rPr>
          <w:sz w:val="28"/>
        </w:rPr>
        <w:t>01 января 2025 г.</w:t>
      </w:r>
    </w:p>
    <w:p w:rsidR="002E6933" w:rsidRPr="002E6933" w:rsidRDefault="002E6933" w:rsidP="002E6933">
      <w:pPr>
        <w:pStyle w:val="aa"/>
        <w:tabs>
          <w:tab w:val="left" w:pos="0"/>
          <w:tab w:val="left" w:pos="709"/>
          <w:tab w:val="left" w:pos="7371"/>
        </w:tabs>
        <w:spacing w:line="360" w:lineRule="auto"/>
        <w:ind w:firstLine="0"/>
        <w:contextualSpacing/>
        <w:rPr>
          <w:sz w:val="28"/>
        </w:rPr>
      </w:pPr>
      <w:r w:rsidRPr="00317CF6">
        <w:rPr>
          <w:sz w:val="28"/>
        </w:rPr>
        <w:tab/>
      </w:r>
      <w:r w:rsidR="00C3688A">
        <w:rPr>
          <w:sz w:val="28"/>
        </w:rPr>
        <w:t>3</w:t>
      </w:r>
      <w:r w:rsidRPr="002E6933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36557">
        <w:rPr>
          <w:sz w:val="28"/>
        </w:rPr>
        <w:br/>
      </w:r>
      <w:r w:rsidRPr="002E6933">
        <w:rPr>
          <w:sz w:val="28"/>
        </w:rPr>
        <w:t>и на официальном сайте администрации города Байконур www.baikonuradm.ru. </w:t>
      </w:r>
    </w:p>
    <w:p w:rsidR="002E6933" w:rsidRPr="002E6933" w:rsidRDefault="00C3688A" w:rsidP="002E6933">
      <w:pPr>
        <w:pStyle w:val="aa"/>
        <w:tabs>
          <w:tab w:val="num" w:pos="0"/>
          <w:tab w:val="left" w:pos="993"/>
          <w:tab w:val="left" w:pos="7371"/>
        </w:tabs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4</w:t>
      </w:r>
      <w:r w:rsidR="002E6933" w:rsidRPr="002E6933">
        <w:rPr>
          <w:sz w:val="28"/>
        </w:rPr>
        <w:t xml:space="preserve">. Контроль за исполнением настоящего постановления возложить </w:t>
      </w:r>
      <w:r w:rsidR="002E6933" w:rsidRPr="002E6933">
        <w:rPr>
          <w:sz w:val="28"/>
        </w:rPr>
        <w:br/>
        <w:t>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131BA8" w:rsidRDefault="00131BA8" w:rsidP="002E6933">
      <w:pPr>
        <w:spacing w:line="360" w:lineRule="auto"/>
        <w:ind w:firstLine="720"/>
        <w:jc w:val="both"/>
        <w:rPr>
          <w:sz w:val="28"/>
        </w:rPr>
      </w:pPr>
    </w:p>
    <w:p w:rsidR="00E36557" w:rsidRDefault="00E36557" w:rsidP="002E6933">
      <w:pPr>
        <w:spacing w:line="360" w:lineRule="auto"/>
        <w:ind w:firstLine="720"/>
        <w:jc w:val="both"/>
        <w:rPr>
          <w:sz w:val="28"/>
        </w:rPr>
      </w:pPr>
    </w:p>
    <w:p w:rsidR="00114596" w:rsidRDefault="00114596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114596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E86AD9" w:rsidRPr="003F03F6">
        <w:rPr>
          <w:b/>
          <w:sz w:val="28"/>
        </w:rPr>
        <w:t xml:space="preserve">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>К.Д. Бусыгин</w:t>
      </w:r>
    </w:p>
    <w:sectPr w:rsidR="00B54E07" w:rsidRPr="003F03F6" w:rsidSect="002E6933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2BF" w:rsidRDefault="004772BF">
      <w:r>
        <w:separator/>
      </w:r>
    </w:p>
  </w:endnote>
  <w:endnote w:type="continuationSeparator" w:id="0">
    <w:p w:rsidR="004772BF" w:rsidRDefault="0047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2BF" w:rsidRDefault="004772BF">
      <w:r>
        <w:separator/>
      </w:r>
    </w:p>
  </w:footnote>
  <w:footnote w:type="continuationSeparator" w:id="0">
    <w:p w:rsidR="004772BF" w:rsidRDefault="00477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31FB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291A15"/>
    <w:multiLevelType w:val="hybridMultilevel"/>
    <w:tmpl w:val="073C045A"/>
    <w:lvl w:ilvl="0" w:tplc="30D0F95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626D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2998"/>
    <w:rsid w:val="000B3EC2"/>
    <w:rsid w:val="000B40F2"/>
    <w:rsid w:val="000B63EE"/>
    <w:rsid w:val="000C1030"/>
    <w:rsid w:val="000C3298"/>
    <w:rsid w:val="000C4BA5"/>
    <w:rsid w:val="000D003B"/>
    <w:rsid w:val="000D3969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596"/>
    <w:rsid w:val="00114B02"/>
    <w:rsid w:val="00115BF3"/>
    <w:rsid w:val="00116029"/>
    <w:rsid w:val="0011677B"/>
    <w:rsid w:val="0012446C"/>
    <w:rsid w:val="00125B4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918AB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60A2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933"/>
    <w:rsid w:val="002E6B91"/>
    <w:rsid w:val="002F0BDF"/>
    <w:rsid w:val="002F2CB4"/>
    <w:rsid w:val="002F4B8C"/>
    <w:rsid w:val="002F676C"/>
    <w:rsid w:val="00300853"/>
    <w:rsid w:val="00302338"/>
    <w:rsid w:val="00312B2A"/>
    <w:rsid w:val="003154F5"/>
    <w:rsid w:val="00317CF6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14BA"/>
    <w:rsid w:val="003B5550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772BF"/>
    <w:rsid w:val="00490A3E"/>
    <w:rsid w:val="00493ED6"/>
    <w:rsid w:val="00494B44"/>
    <w:rsid w:val="00496505"/>
    <w:rsid w:val="00496797"/>
    <w:rsid w:val="004A367A"/>
    <w:rsid w:val="004A3B7A"/>
    <w:rsid w:val="004B6E83"/>
    <w:rsid w:val="004C13AA"/>
    <w:rsid w:val="004C5484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37774"/>
    <w:rsid w:val="00543108"/>
    <w:rsid w:val="005457AF"/>
    <w:rsid w:val="00550BD8"/>
    <w:rsid w:val="00556A58"/>
    <w:rsid w:val="005618E9"/>
    <w:rsid w:val="00565BC5"/>
    <w:rsid w:val="00567BB2"/>
    <w:rsid w:val="00577890"/>
    <w:rsid w:val="00580CB8"/>
    <w:rsid w:val="00586554"/>
    <w:rsid w:val="00586E16"/>
    <w:rsid w:val="00587CE7"/>
    <w:rsid w:val="00596634"/>
    <w:rsid w:val="005A0F87"/>
    <w:rsid w:val="005A450F"/>
    <w:rsid w:val="005B0A87"/>
    <w:rsid w:val="005B7650"/>
    <w:rsid w:val="005C69FA"/>
    <w:rsid w:val="005D004B"/>
    <w:rsid w:val="005D2A15"/>
    <w:rsid w:val="005D3784"/>
    <w:rsid w:val="005D3BAC"/>
    <w:rsid w:val="005D4A40"/>
    <w:rsid w:val="005D6453"/>
    <w:rsid w:val="005D7D73"/>
    <w:rsid w:val="005E11A5"/>
    <w:rsid w:val="005E79D3"/>
    <w:rsid w:val="005F00A5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2C7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3A9C"/>
    <w:rsid w:val="006E6A3F"/>
    <w:rsid w:val="006F3341"/>
    <w:rsid w:val="006F6876"/>
    <w:rsid w:val="00700117"/>
    <w:rsid w:val="00701935"/>
    <w:rsid w:val="007058C2"/>
    <w:rsid w:val="007147BA"/>
    <w:rsid w:val="007201F3"/>
    <w:rsid w:val="00721959"/>
    <w:rsid w:val="00724201"/>
    <w:rsid w:val="00724307"/>
    <w:rsid w:val="00733128"/>
    <w:rsid w:val="00733C11"/>
    <w:rsid w:val="00734F42"/>
    <w:rsid w:val="00735381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2500"/>
    <w:rsid w:val="00797294"/>
    <w:rsid w:val="007A2033"/>
    <w:rsid w:val="007A28C0"/>
    <w:rsid w:val="007A339E"/>
    <w:rsid w:val="007A6679"/>
    <w:rsid w:val="007A72A6"/>
    <w:rsid w:val="007B50AD"/>
    <w:rsid w:val="007C4BFC"/>
    <w:rsid w:val="007C7203"/>
    <w:rsid w:val="007D03E6"/>
    <w:rsid w:val="007E2129"/>
    <w:rsid w:val="007E555A"/>
    <w:rsid w:val="007F396E"/>
    <w:rsid w:val="007F7569"/>
    <w:rsid w:val="008038EE"/>
    <w:rsid w:val="00803C9A"/>
    <w:rsid w:val="00804F6C"/>
    <w:rsid w:val="0081515C"/>
    <w:rsid w:val="00825DFC"/>
    <w:rsid w:val="00830D3A"/>
    <w:rsid w:val="00833031"/>
    <w:rsid w:val="00834EFC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97D4C"/>
    <w:rsid w:val="008A113E"/>
    <w:rsid w:val="008A553C"/>
    <w:rsid w:val="008A5574"/>
    <w:rsid w:val="008B3921"/>
    <w:rsid w:val="008B3BC2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07BE9"/>
    <w:rsid w:val="00911E96"/>
    <w:rsid w:val="009144B7"/>
    <w:rsid w:val="00924B0A"/>
    <w:rsid w:val="009339E0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31FB"/>
    <w:rsid w:val="009A3896"/>
    <w:rsid w:val="009A4CC1"/>
    <w:rsid w:val="009A60FE"/>
    <w:rsid w:val="009A6288"/>
    <w:rsid w:val="009B0043"/>
    <w:rsid w:val="009B0882"/>
    <w:rsid w:val="009B4A53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12ED8"/>
    <w:rsid w:val="00A20D41"/>
    <w:rsid w:val="00A21A25"/>
    <w:rsid w:val="00A22191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61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27C16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138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A57BE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2026D"/>
    <w:rsid w:val="00C221BB"/>
    <w:rsid w:val="00C3688A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129B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A9C"/>
    <w:rsid w:val="00D15C69"/>
    <w:rsid w:val="00D25891"/>
    <w:rsid w:val="00D27C7B"/>
    <w:rsid w:val="00D30AE2"/>
    <w:rsid w:val="00D32DCE"/>
    <w:rsid w:val="00D34110"/>
    <w:rsid w:val="00D44683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56CD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06CDB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36557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26C5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97AC9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A10A5"/>
    <w:rsid w:val="00FC1A01"/>
    <w:rsid w:val="00FD246A"/>
    <w:rsid w:val="00FD3C1E"/>
    <w:rsid w:val="00FD6057"/>
    <w:rsid w:val="00FE052D"/>
    <w:rsid w:val="00FE15B1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4FD2707-CDC7-4806-8FC5-BB8128DD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C54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earchresult">
    <w:name w:val="search_result"/>
    <w:rsid w:val="002F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2024-05-16T12:18:00Z</cp:lastPrinted>
  <dcterms:created xsi:type="dcterms:W3CDTF">2024-05-22T05:12:00Z</dcterms:created>
  <dcterms:modified xsi:type="dcterms:W3CDTF">2024-05-22T05:12:00Z</dcterms:modified>
</cp:coreProperties>
</file>