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DA2A13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759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3A664C" w:rsidRDefault="003A664C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72736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59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1uegIAAP4E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" stroked="f">
                <v:textbox inset="0,0,0,0">
                  <w:txbxContent>
                    <w:bookmarkStart w:id="1" w:name="_MON_1717228094"/>
                    <w:bookmarkEnd w:id="1"/>
                    <w:p w:rsidR="003A664C" w:rsidRDefault="003A664C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7273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5724" w:rsidRPr="007A0904">
        <w:rPr>
          <w:sz w:val="28"/>
          <w:szCs w:val="28"/>
        </w:rPr>
        <w:t xml:space="preserve">ГЛАВА  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DA2A13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683C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BF4A44">
      <w:pPr>
        <w:spacing w:line="480" w:lineRule="auto"/>
        <w:jc w:val="both"/>
      </w:pPr>
      <w:r>
        <w:rPr>
          <w:sz w:val="28"/>
        </w:rPr>
        <w:t>22 августа 2022 г.</w:t>
      </w:r>
      <w:r w:rsidR="008D5724">
        <w:rPr>
          <w:sz w:val="28"/>
        </w:rPr>
        <w:t xml:space="preserve">                                                                № </w:t>
      </w:r>
      <w:r>
        <w:rPr>
          <w:sz w:val="28"/>
        </w:rPr>
        <w:t>277</w:t>
      </w:r>
      <w:r w:rsidR="008D5724">
        <w:rPr>
          <w:sz w:val="28"/>
        </w:rPr>
        <w:t xml:space="preserve"> </w:t>
      </w:r>
    </w:p>
    <w:p w:rsidR="008D5724" w:rsidRDefault="008D5724">
      <w:pPr>
        <w:autoSpaceDE w:val="0"/>
      </w:pPr>
      <w:bookmarkStart w:id="2" w:name="_GoBack"/>
      <w:r>
        <w:rPr>
          <w:b/>
          <w:bCs/>
          <w:sz w:val="28"/>
          <w:szCs w:val="28"/>
        </w:rPr>
        <w:t>О внесении изменени</w:t>
      </w:r>
      <w:r w:rsidR="00CA0B01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Положение </w:t>
      </w:r>
    </w:p>
    <w:p w:rsidR="008D5724" w:rsidRDefault="008D5724">
      <w:pPr>
        <w:autoSpaceDE w:val="0"/>
      </w:pPr>
      <w:r>
        <w:rPr>
          <w:b/>
          <w:sz w:val="28"/>
          <w:szCs w:val="28"/>
        </w:rPr>
        <w:t xml:space="preserve">о порядке размещения нестационарных </w:t>
      </w:r>
    </w:p>
    <w:p w:rsidR="008D5724" w:rsidRDefault="008D5724">
      <w:pPr>
        <w:autoSpaceDE w:val="0"/>
      </w:pPr>
      <w:r>
        <w:rPr>
          <w:b/>
          <w:sz w:val="28"/>
          <w:szCs w:val="28"/>
        </w:rPr>
        <w:t xml:space="preserve">торговых объектов розничной торговли </w:t>
      </w:r>
    </w:p>
    <w:p w:rsidR="008D5724" w:rsidRDefault="008D5724">
      <w:pPr>
        <w:autoSpaceDE w:val="0"/>
      </w:pPr>
      <w:r>
        <w:rPr>
          <w:b/>
          <w:sz w:val="28"/>
          <w:szCs w:val="28"/>
        </w:rPr>
        <w:t xml:space="preserve">на территории города Байконур, </w:t>
      </w:r>
    </w:p>
    <w:p w:rsidR="008D5724" w:rsidRDefault="008D5724">
      <w:pPr>
        <w:autoSpaceDE w:val="0"/>
      </w:pPr>
      <w:r>
        <w:rPr>
          <w:b/>
          <w:sz w:val="28"/>
          <w:szCs w:val="28"/>
        </w:rPr>
        <w:t xml:space="preserve">утвержденное постановлением Главы </w:t>
      </w:r>
    </w:p>
    <w:p w:rsidR="008D5724" w:rsidRDefault="008D5724">
      <w:pPr>
        <w:autoSpaceDE w:val="0"/>
      </w:pPr>
      <w:r>
        <w:rPr>
          <w:b/>
          <w:sz w:val="28"/>
          <w:szCs w:val="28"/>
        </w:rPr>
        <w:t xml:space="preserve">администрации города Байконур </w:t>
      </w:r>
      <w:r>
        <w:rPr>
          <w:b/>
          <w:sz w:val="28"/>
          <w:szCs w:val="28"/>
        </w:rPr>
        <w:br/>
        <w:t>от 07 августа 2015 г. № 157</w:t>
      </w:r>
    </w:p>
    <w:bookmarkEnd w:id="2"/>
    <w:p w:rsidR="008D5724" w:rsidRDefault="008D5724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5145C" w:rsidRPr="004B283B" w:rsidRDefault="00E5145C" w:rsidP="00E5145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>
        <w:rPr>
          <w:sz w:val="28"/>
          <w:szCs w:val="28"/>
        </w:rPr>
        <w:t> </w:t>
      </w:r>
      <w:r w:rsidRPr="004B283B">
        <w:rPr>
          <w:sz w:val="28"/>
          <w:szCs w:val="28"/>
        </w:rPr>
        <w:t xml:space="preserve">органов исполнительной власти </w:t>
      </w:r>
      <w:r w:rsidRPr="004B283B">
        <w:rPr>
          <w:sz w:val="28"/>
          <w:szCs w:val="28"/>
          <w:shd w:val="clear" w:color="auto" w:fill="FFFFFF"/>
        </w:rPr>
        <w:t xml:space="preserve">от 23 декабря 1995 г., </w:t>
      </w:r>
      <w:r w:rsidRPr="004B283B">
        <w:rPr>
          <w:sz w:val="28"/>
          <w:szCs w:val="28"/>
        </w:rPr>
        <w:t xml:space="preserve">постановления Главы администрации города Байконур от </w:t>
      </w:r>
      <w:r w:rsidR="00FD1A54">
        <w:rPr>
          <w:sz w:val="28"/>
          <w:szCs w:val="28"/>
        </w:rPr>
        <w:t>0</w:t>
      </w:r>
      <w:r w:rsidRPr="004B283B">
        <w:rPr>
          <w:sz w:val="28"/>
          <w:szCs w:val="28"/>
        </w:rPr>
        <w:t>6 апреля 2022 г. № 117 «О внесении изменений в постановление Главы администрации города Байконур                  от 21 декабря 2018 г. № 681»</w:t>
      </w:r>
    </w:p>
    <w:p w:rsidR="008D5724" w:rsidRDefault="008D5724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4B66E9" w:rsidRDefault="008D5724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порядке размещения нестационарных торговых объектов розничной торговли на территории города Байконур, утвержденное постановлением Главы</w:t>
      </w:r>
      <w:r w:rsidR="00044507">
        <w:rPr>
          <w:sz w:val="28"/>
          <w:szCs w:val="28"/>
        </w:rPr>
        <w:t xml:space="preserve"> администрации города Байконур от 07 августа 2015 г. № </w:t>
      </w:r>
      <w:r>
        <w:rPr>
          <w:sz w:val="28"/>
          <w:szCs w:val="28"/>
        </w:rPr>
        <w:t xml:space="preserve">157 «Об утверждении Положения о порядке размещения нестационарных торговых объектов розничной торговли на территории города Байконур» </w:t>
      </w:r>
      <w:r>
        <w:rPr>
          <w:sz w:val="28"/>
          <w:szCs w:val="28"/>
        </w:rPr>
        <w:br/>
        <w:t>(с изменениями)</w:t>
      </w:r>
      <w:r w:rsidR="004B66E9">
        <w:rPr>
          <w:sz w:val="28"/>
          <w:szCs w:val="28"/>
        </w:rPr>
        <w:t xml:space="preserve"> (далее – Положение)</w:t>
      </w:r>
      <w:r w:rsidR="008C3B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6E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4B66E9">
        <w:rPr>
          <w:sz w:val="28"/>
          <w:szCs w:val="28"/>
        </w:rPr>
        <w:t>я:</w:t>
      </w:r>
    </w:p>
    <w:p w:rsidR="004B66E9" w:rsidRDefault="004B66E9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первый пункта 3.2 раздела 3 </w:t>
      </w:r>
      <w:r w:rsidR="00E5145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</w:t>
      </w:r>
      <w:r w:rsidR="00E5145C">
        <w:rPr>
          <w:sz w:val="28"/>
          <w:szCs w:val="28"/>
        </w:rPr>
        <w:t> </w:t>
      </w:r>
      <w:r>
        <w:rPr>
          <w:sz w:val="28"/>
          <w:szCs w:val="28"/>
        </w:rPr>
        <w:t>следующей редакции:</w:t>
      </w:r>
    </w:p>
    <w:p w:rsidR="0061472B" w:rsidRDefault="004B66E9" w:rsidP="003A664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="008D5724">
        <w:rPr>
          <w:sz w:val="28"/>
          <w:szCs w:val="28"/>
        </w:rPr>
        <w:t xml:space="preserve">Для получения свидетельства индивидуальные предприниматели                 и юридические лица (далее – субъект торговли) предоставляют лично или </w:t>
      </w:r>
      <w:r w:rsidR="008D5724">
        <w:rPr>
          <w:sz w:val="28"/>
          <w:szCs w:val="28"/>
        </w:rPr>
        <w:br/>
        <w:t xml:space="preserve">в лице своего уполномоченного представителя в отдел </w:t>
      </w:r>
      <w:r w:rsidR="0061472B">
        <w:rPr>
          <w:sz w:val="28"/>
          <w:szCs w:val="28"/>
        </w:rPr>
        <w:t xml:space="preserve">координации </w:t>
      </w:r>
      <w:r w:rsidR="008D5724">
        <w:rPr>
          <w:sz w:val="28"/>
          <w:szCs w:val="28"/>
        </w:rPr>
        <w:t xml:space="preserve">торговли, </w:t>
      </w:r>
      <w:r w:rsidR="0061472B">
        <w:rPr>
          <w:sz w:val="28"/>
          <w:szCs w:val="28"/>
        </w:rPr>
        <w:t xml:space="preserve">услуг </w:t>
      </w:r>
      <w:r w:rsidR="008D5724">
        <w:rPr>
          <w:sz w:val="28"/>
          <w:szCs w:val="28"/>
        </w:rPr>
        <w:t>и</w:t>
      </w:r>
      <w:r w:rsidR="0061472B">
        <w:rPr>
          <w:sz w:val="28"/>
          <w:szCs w:val="28"/>
        </w:rPr>
        <w:t xml:space="preserve"> </w:t>
      </w:r>
      <w:r w:rsidR="008D5724">
        <w:rPr>
          <w:sz w:val="28"/>
          <w:szCs w:val="28"/>
        </w:rPr>
        <w:t>развития</w:t>
      </w:r>
      <w:r w:rsidR="0061472B">
        <w:rPr>
          <w:sz w:val="28"/>
          <w:szCs w:val="28"/>
        </w:rPr>
        <w:t xml:space="preserve"> малого </w:t>
      </w:r>
      <w:r w:rsidR="008D5724">
        <w:rPr>
          <w:sz w:val="28"/>
          <w:szCs w:val="28"/>
        </w:rPr>
        <w:t xml:space="preserve">и среднего предпринимательства </w:t>
      </w:r>
      <w:r w:rsidR="0061472B">
        <w:rPr>
          <w:sz w:val="28"/>
          <w:szCs w:val="28"/>
        </w:rPr>
        <w:t xml:space="preserve">Контрольного </w:t>
      </w:r>
      <w:r w:rsidR="0061472B">
        <w:rPr>
          <w:sz w:val="28"/>
          <w:szCs w:val="28"/>
        </w:rPr>
        <w:lastRenderedPageBreak/>
        <w:t>управления</w:t>
      </w:r>
      <w:r w:rsidR="008D5724">
        <w:rPr>
          <w:sz w:val="28"/>
          <w:szCs w:val="28"/>
        </w:rPr>
        <w:t xml:space="preserve"> администрации города Байконур (далее – отдел торговли) заявление по форме согласно Приложению № 2 к настоящему Положению с представлением оригиналов следующих документов (в случае отсутствия оригиналов – нотариально заверенные копии) и их копий:</w:t>
      </w:r>
      <w:r>
        <w:rPr>
          <w:sz w:val="28"/>
          <w:szCs w:val="28"/>
        </w:rPr>
        <w:t>».</w:t>
      </w:r>
    </w:p>
    <w:p w:rsidR="00FE32EE" w:rsidRDefault="00FE32EE" w:rsidP="003A664C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1.2. Абзац второй, </w:t>
      </w:r>
      <w:r w:rsidR="00FD30C0">
        <w:rPr>
          <w:szCs w:val="28"/>
        </w:rPr>
        <w:t xml:space="preserve">третий, четвертый, пятый, шестой, седьмой, </w:t>
      </w:r>
      <w:r w:rsidR="00F348BB">
        <w:rPr>
          <w:szCs w:val="28"/>
        </w:rPr>
        <w:t xml:space="preserve">восьмой, </w:t>
      </w:r>
      <w:r>
        <w:rPr>
          <w:szCs w:val="28"/>
        </w:rPr>
        <w:t>девятый пункта 3.4. раздела 3 Положения изложить в следующей редакции:</w:t>
      </w:r>
    </w:p>
    <w:p w:rsidR="00FE32EE" w:rsidRDefault="00FE32EE" w:rsidP="003A664C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«3.4. </w:t>
      </w:r>
      <w:r w:rsidRPr="00CC50E0">
        <w:rPr>
          <w:szCs w:val="28"/>
        </w:rPr>
        <w:t xml:space="preserve">После получения указанных согласований (обоснованных отказов в согласовании) отдел торговли представляет </w:t>
      </w:r>
      <w:r>
        <w:rPr>
          <w:szCs w:val="28"/>
        </w:rPr>
        <w:t xml:space="preserve">начальнику Контрольного Управления администрации города Байконур </w:t>
      </w:r>
      <w:r w:rsidRPr="00CC50E0">
        <w:rPr>
          <w:szCs w:val="28"/>
        </w:rPr>
        <w:t>(далее</w:t>
      </w:r>
      <w:r>
        <w:rPr>
          <w:szCs w:val="28"/>
        </w:rPr>
        <w:t xml:space="preserve"> </w:t>
      </w:r>
      <w:r w:rsidRPr="00CC50E0">
        <w:rPr>
          <w:szCs w:val="28"/>
        </w:rPr>
        <w:t xml:space="preserve">– </w:t>
      </w:r>
      <w:r>
        <w:rPr>
          <w:szCs w:val="28"/>
        </w:rPr>
        <w:t>начальник Управления</w:t>
      </w:r>
      <w:r w:rsidRPr="00CC50E0">
        <w:rPr>
          <w:szCs w:val="28"/>
        </w:rPr>
        <w:t>), предложения о выдаче свидетельства либо об отказе в выдаче свидетельства, руководствуясь результатами согласования и следующими критериями:</w:t>
      </w:r>
    </w:p>
    <w:p w:rsidR="00FD30C0" w:rsidRPr="00FD30C0" w:rsidRDefault="00FD30C0" w:rsidP="00FD30C0">
      <w:pPr>
        <w:pStyle w:val="a7"/>
        <w:ind w:firstLine="709"/>
        <w:jc w:val="both"/>
        <w:rPr>
          <w:szCs w:val="28"/>
        </w:rPr>
      </w:pPr>
      <w:r w:rsidRPr="00FD30C0">
        <w:rPr>
          <w:szCs w:val="28"/>
        </w:rPr>
        <w:t>восполнение недостатка стационарных торговых объектов;</w:t>
      </w:r>
    </w:p>
    <w:p w:rsidR="00FD30C0" w:rsidRPr="00FD30C0" w:rsidRDefault="00FD30C0" w:rsidP="00FD30C0">
      <w:pPr>
        <w:pStyle w:val="a7"/>
        <w:ind w:firstLine="709"/>
        <w:jc w:val="both"/>
        <w:rPr>
          <w:szCs w:val="28"/>
        </w:rPr>
      </w:pPr>
      <w:r w:rsidRPr="00FD30C0">
        <w:rPr>
          <w:szCs w:val="28"/>
        </w:rPr>
        <w:t>внешний вид нестационарного торгового объекта;</w:t>
      </w:r>
    </w:p>
    <w:p w:rsidR="00FD30C0" w:rsidRPr="00FD30C0" w:rsidRDefault="00FD30C0" w:rsidP="00FD30C0">
      <w:pPr>
        <w:pStyle w:val="a7"/>
        <w:ind w:firstLine="709"/>
        <w:jc w:val="both"/>
        <w:rPr>
          <w:szCs w:val="28"/>
        </w:rPr>
      </w:pPr>
      <w:r w:rsidRPr="00FD30C0">
        <w:rPr>
          <w:szCs w:val="28"/>
        </w:rPr>
        <w:t>планируемые работы по благоустройству прилегающей территории;</w:t>
      </w:r>
    </w:p>
    <w:p w:rsidR="00FD30C0" w:rsidRPr="00FD30C0" w:rsidRDefault="00FD30C0" w:rsidP="00FD30C0">
      <w:pPr>
        <w:pStyle w:val="a7"/>
        <w:ind w:firstLine="709"/>
        <w:jc w:val="both"/>
        <w:rPr>
          <w:szCs w:val="28"/>
        </w:rPr>
      </w:pPr>
      <w:r w:rsidRPr="00FD30C0">
        <w:rPr>
          <w:szCs w:val="28"/>
        </w:rPr>
        <w:t>ассортимент и востребованность реализуемой продукции (услуг);</w:t>
      </w:r>
    </w:p>
    <w:p w:rsidR="00FD30C0" w:rsidRPr="00CC50E0" w:rsidRDefault="00FD30C0" w:rsidP="00FD30C0">
      <w:pPr>
        <w:pStyle w:val="a7"/>
        <w:ind w:firstLine="709"/>
        <w:jc w:val="both"/>
        <w:rPr>
          <w:szCs w:val="28"/>
        </w:rPr>
      </w:pPr>
      <w:r w:rsidRPr="00FD30C0">
        <w:rPr>
          <w:szCs w:val="28"/>
        </w:rPr>
        <w:t>количество образуемых новых рабочих мест.</w:t>
      </w:r>
    </w:p>
    <w:p w:rsidR="00FE32EE" w:rsidRPr="00CC50E0" w:rsidRDefault="00FE32EE" w:rsidP="003A664C">
      <w:pPr>
        <w:pStyle w:val="a7"/>
        <w:ind w:firstLine="709"/>
        <w:jc w:val="both"/>
        <w:rPr>
          <w:szCs w:val="28"/>
        </w:rPr>
      </w:pPr>
      <w:r w:rsidRPr="00CC50E0">
        <w:rPr>
          <w:szCs w:val="28"/>
        </w:rPr>
        <w:t xml:space="preserve">При принятии </w:t>
      </w:r>
      <w:r>
        <w:rPr>
          <w:szCs w:val="28"/>
        </w:rPr>
        <w:t>начальнико</w:t>
      </w:r>
      <w:r w:rsidR="00023054">
        <w:rPr>
          <w:szCs w:val="28"/>
        </w:rPr>
        <w:t>м</w:t>
      </w:r>
      <w:r>
        <w:rPr>
          <w:szCs w:val="28"/>
        </w:rPr>
        <w:t xml:space="preserve"> Управления</w:t>
      </w:r>
      <w:r w:rsidRPr="00CC50E0">
        <w:rPr>
          <w:szCs w:val="28"/>
        </w:rPr>
        <w:t xml:space="preserve"> решения о выдаче свидетельства отдел торговли оформляет свидетельство, которое подписывается </w:t>
      </w:r>
      <w:r>
        <w:rPr>
          <w:szCs w:val="28"/>
        </w:rPr>
        <w:t>начальником Управления</w:t>
      </w:r>
      <w:r w:rsidRPr="00CC50E0">
        <w:rPr>
          <w:szCs w:val="28"/>
        </w:rPr>
        <w:t>.</w:t>
      </w:r>
    </w:p>
    <w:p w:rsidR="00FE32EE" w:rsidRPr="00FE32EE" w:rsidRDefault="00FE32EE" w:rsidP="003A66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0E0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CC50E0">
        <w:rPr>
          <w:rFonts w:ascii="Times New Roman" w:hAnsi="Times New Roman" w:cs="Times New Roman"/>
          <w:sz w:val="28"/>
          <w:szCs w:val="28"/>
        </w:rPr>
        <w:t xml:space="preserve"> решения об отказе в выдаче свидетельства отдел торговли в письменной форме уведомляет субъект торговли об отказе в выдаче свидетельства с указанием причин отказа.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66E9" w:rsidRDefault="004B66E9" w:rsidP="003A664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32E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A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Абзацы первый, второй, третий пункта 5.4 раздела 5 </w:t>
      </w:r>
      <w:r w:rsidR="00E5145C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</w:t>
      </w:r>
      <w:r w:rsidR="00B57EBB">
        <w:rPr>
          <w:sz w:val="28"/>
          <w:szCs w:val="28"/>
        </w:rPr>
        <w:t> </w:t>
      </w:r>
      <w:r>
        <w:rPr>
          <w:sz w:val="28"/>
          <w:szCs w:val="28"/>
        </w:rPr>
        <w:t>следующей редакции</w:t>
      </w:r>
      <w:r w:rsidR="00B57EBB">
        <w:rPr>
          <w:sz w:val="28"/>
          <w:szCs w:val="28"/>
        </w:rPr>
        <w:t>:</w:t>
      </w:r>
    </w:p>
    <w:p w:rsidR="0061472B" w:rsidRDefault="004B66E9" w:rsidP="003A66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472B">
        <w:rPr>
          <w:rFonts w:ascii="Times New Roman" w:hAnsi="Times New Roman" w:cs="Times New Roman"/>
          <w:sz w:val="28"/>
          <w:szCs w:val="28"/>
        </w:rPr>
        <w:t xml:space="preserve">5.4. Принятые заявления рассматриваются отделом торговли, который готовит предложения по их существу начальнику </w:t>
      </w:r>
      <w:r w:rsidR="00FE32EE">
        <w:rPr>
          <w:rFonts w:ascii="Times New Roman" w:hAnsi="Times New Roman" w:cs="Times New Roman"/>
          <w:sz w:val="28"/>
          <w:szCs w:val="28"/>
        </w:rPr>
        <w:t>Управления.</w:t>
      </w:r>
    </w:p>
    <w:p w:rsidR="00B80299" w:rsidRDefault="0061472B" w:rsidP="003A66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0E0">
        <w:rPr>
          <w:rFonts w:ascii="Times New Roman" w:hAnsi="Times New Roman" w:cs="Times New Roman"/>
          <w:sz w:val="28"/>
          <w:szCs w:val="28"/>
        </w:rPr>
        <w:t>В том случае, если при рассмотр</w:t>
      </w:r>
      <w:r w:rsidR="00F348BB">
        <w:rPr>
          <w:rFonts w:ascii="Times New Roman" w:hAnsi="Times New Roman" w:cs="Times New Roman"/>
          <w:sz w:val="28"/>
          <w:szCs w:val="28"/>
        </w:rPr>
        <w:t>ении заявления установлено, что </w:t>
      </w:r>
      <w:r w:rsidRPr="00CC50E0">
        <w:rPr>
          <w:rFonts w:ascii="Times New Roman" w:hAnsi="Times New Roman" w:cs="Times New Roman"/>
          <w:sz w:val="28"/>
          <w:szCs w:val="28"/>
        </w:rPr>
        <w:t>разносная (развозная) торговля, на которую запрашивается свидетельство, не приведет к нарушениям требований нормативных правовых актов Российской Федерации</w:t>
      </w:r>
      <w:r w:rsidR="00B57EBB">
        <w:rPr>
          <w:rFonts w:ascii="Times New Roman" w:hAnsi="Times New Roman" w:cs="Times New Roman"/>
          <w:sz w:val="28"/>
          <w:szCs w:val="28"/>
        </w:rPr>
        <w:t xml:space="preserve"> </w:t>
      </w:r>
      <w:r w:rsidRPr="00CC50E0">
        <w:rPr>
          <w:rFonts w:ascii="Times New Roman" w:hAnsi="Times New Roman" w:cs="Times New Roman"/>
          <w:sz w:val="28"/>
          <w:szCs w:val="28"/>
        </w:rPr>
        <w:t>и</w:t>
      </w:r>
      <w:r w:rsidR="00B57EBB">
        <w:rPr>
          <w:rFonts w:ascii="Times New Roman" w:hAnsi="Times New Roman" w:cs="Times New Roman"/>
          <w:sz w:val="28"/>
          <w:szCs w:val="28"/>
        </w:rPr>
        <w:t xml:space="preserve"> </w:t>
      </w:r>
      <w:r w:rsidRPr="00CC50E0">
        <w:rPr>
          <w:rFonts w:ascii="Times New Roman" w:hAnsi="Times New Roman" w:cs="Times New Roman"/>
          <w:sz w:val="28"/>
          <w:szCs w:val="28"/>
        </w:rPr>
        <w:t>администрации города Байконур и соответствует характеру и замыслу мероприятия, предусмотренного пунктом 5.1 настоящего Положения, при проведении которого запланировано ее</w:t>
      </w:r>
      <w:r w:rsidR="00B57EBB">
        <w:rPr>
          <w:rFonts w:ascii="Times New Roman" w:hAnsi="Times New Roman" w:cs="Times New Roman"/>
          <w:sz w:val="28"/>
          <w:szCs w:val="28"/>
        </w:rPr>
        <w:t xml:space="preserve"> </w:t>
      </w:r>
      <w:r w:rsidRPr="00CC50E0">
        <w:rPr>
          <w:rFonts w:ascii="Times New Roman" w:hAnsi="Times New Roman" w:cs="Times New Roman"/>
          <w:sz w:val="28"/>
          <w:szCs w:val="28"/>
        </w:rPr>
        <w:t>осуществление, отдел торговли оформляет свидетельство на разносную (развозную) торговлю, которое подписывается</w:t>
      </w:r>
      <w:r w:rsidRPr="00614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FE32EE">
        <w:rPr>
          <w:rFonts w:ascii="Times New Roman" w:hAnsi="Times New Roman" w:cs="Times New Roman"/>
          <w:sz w:val="28"/>
          <w:szCs w:val="28"/>
        </w:rPr>
        <w:t>Управления</w:t>
      </w:r>
      <w:r w:rsidR="00B80299">
        <w:rPr>
          <w:rFonts w:ascii="Times New Roman" w:hAnsi="Times New Roman" w:cs="Times New Roman"/>
          <w:sz w:val="28"/>
          <w:szCs w:val="28"/>
        </w:rPr>
        <w:t>.</w:t>
      </w:r>
    </w:p>
    <w:p w:rsidR="008D5724" w:rsidRDefault="0061472B" w:rsidP="003A66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0E0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B8029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E32E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C50E0">
        <w:rPr>
          <w:rFonts w:ascii="Times New Roman" w:hAnsi="Times New Roman" w:cs="Times New Roman"/>
          <w:sz w:val="28"/>
          <w:szCs w:val="28"/>
        </w:rPr>
        <w:t xml:space="preserve">свидетельство на разносную (развозную) торговлю подписывается </w:t>
      </w:r>
      <w:r w:rsidR="00023054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="004B66E9">
        <w:rPr>
          <w:rFonts w:ascii="Times New Roman" w:hAnsi="Times New Roman" w:cs="Times New Roman"/>
          <w:sz w:val="28"/>
          <w:szCs w:val="28"/>
        </w:rPr>
        <w:t>.</w:t>
      </w:r>
      <w:r w:rsidR="008D5724">
        <w:rPr>
          <w:rFonts w:ascii="Times New Roman" w:hAnsi="Times New Roman" w:cs="Times New Roman"/>
          <w:sz w:val="28"/>
          <w:szCs w:val="28"/>
        </w:rPr>
        <w:t>»</w:t>
      </w:r>
      <w:r w:rsidR="00B80299">
        <w:rPr>
          <w:rFonts w:ascii="Times New Roman" w:hAnsi="Times New Roman" w:cs="Times New Roman"/>
          <w:sz w:val="28"/>
          <w:szCs w:val="28"/>
        </w:rPr>
        <w:t>.</w:t>
      </w:r>
    </w:p>
    <w:p w:rsidR="00CA0B01" w:rsidRPr="00CA0B01" w:rsidRDefault="00CA0B01" w:rsidP="003A664C">
      <w:p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FE32E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21852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="00FE32EE">
        <w:rPr>
          <w:sz w:val="28"/>
          <w:szCs w:val="28"/>
        </w:rPr>
        <w:t xml:space="preserve">№ </w:t>
      </w:r>
      <w:r w:rsidRPr="00D21852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FE32E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 </w:t>
      </w:r>
      <w:r w:rsidR="00811C2B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</w:t>
      </w:r>
      <w:r w:rsidR="00811C2B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D21852">
        <w:rPr>
          <w:sz w:val="28"/>
          <w:szCs w:val="28"/>
        </w:rPr>
        <w:t>изложить в редакции согласно приложениям 1</w:t>
      </w:r>
      <w:r>
        <w:rPr>
          <w:sz w:val="28"/>
          <w:szCs w:val="28"/>
        </w:rPr>
        <w:t xml:space="preserve">, </w:t>
      </w:r>
      <w:r w:rsidR="00811C2B">
        <w:rPr>
          <w:sz w:val="28"/>
          <w:szCs w:val="28"/>
        </w:rPr>
        <w:t>2</w:t>
      </w:r>
      <w:r w:rsidRPr="00D21852">
        <w:rPr>
          <w:sz w:val="28"/>
          <w:szCs w:val="28"/>
        </w:rPr>
        <w:t xml:space="preserve"> к настоящему постановлению соответственно. </w:t>
      </w:r>
    </w:p>
    <w:p w:rsidR="008D5724" w:rsidRDefault="008D5724" w:rsidP="003A664C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57EB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администрации города Байконур www.baikonuradm.ru.</w:t>
      </w:r>
    </w:p>
    <w:p w:rsidR="008D5724" w:rsidRDefault="008D5724" w:rsidP="003A664C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8D5724" w:rsidRDefault="008D5724" w:rsidP="003A664C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714298" w:rsidRDefault="00714298" w:rsidP="003A664C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Default="00023054" w:rsidP="003A664C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8D5724">
        <w:rPr>
          <w:b/>
          <w:sz w:val="28"/>
          <w:szCs w:val="28"/>
        </w:rPr>
        <w:t>лав</w:t>
      </w:r>
      <w:r w:rsidR="00044507">
        <w:rPr>
          <w:b/>
          <w:sz w:val="28"/>
          <w:szCs w:val="28"/>
        </w:rPr>
        <w:t>а</w:t>
      </w:r>
      <w:r w:rsidR="008D5724">
        <w:rPr>
          <w:b/>
          <w:sz w:val="28"/>
          <w:szCs w:val="28"/>
        </w:rPr>
        <w:t xml:space="preserve"> администрации                                                           </w:t>
      </w:r>
      <w:r w:rsidR="00044507">
        <w:rPr>
          <w:b/>
          <w:sz w:val="28"/>
          <w:szCs w:val="28"/>
        </w:rPr>
        <w:t xml:space="preserve">            К.Д. Бусыгин</w:t>
      </w:r>
      <w:r w:rsidR="008D5724">
        <w:rPr>
          <w:b/>
          <w:sz w:val="28"/>
          <w:szCs w:val="28"/>
        </w:rPr>
        <w:t xml:space="preserve">  </w:t>
      </w:r>
    </w:p>
    <w:sectPr w:rsidR="008D5724" w:rsidSect="004B66E9">
      <w:headerReference w:type="default" r:id="rId10"/>
      <w:headerReference w:type="first" r:id="rId11"/>
      <w:pgSz w:w="11906" w:h="16838"/>
      <w:pgMar w:top="1702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4C" w:rsidRDefault="002D564C">
      <w:r>
        <w:separator/>
      </w:r>
    </w:p>
  </w:endnote>
  <w:endnote w:type="continuationSeparator" w:id="0">
    <w:p w:rsidR="002D564C" w:rsidRDefault="002D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4C" w:rsidRDefault="002D564C">
      <w:r>
        <w:separator/>
      </w:r>
    </w:p>
  </w:footnote>
  <w:footnote w:type="continuationSeparator" w:id="0">
    <w:p w:rsidR="002D564C" w:rsidRDefault="002D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4C" w:rsidRDefault="00DA2A13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64C" w:rsidRDefault="003A664C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A2A1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3A664C" w:rsidRDefault="003A664C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A2A1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4C" w:rsidRDefault="003A66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161AD"/>
    <w:rsid w:val="00023054"/>
    <w:rsid w:val="00044507"/>
    <w:rsid w:val="002C726C"/>
    <w:rsid w:val="002D564C"/>
    <w:rsid w:val="003A664C"/>
    <w:rsid w:val="003C6C8B"/>
    <w:rsid w:val="003D44F0"/>
    <w:rsid w:val="00471047"/>
    <w:rsid w:val="004B66E9"/>
    <w:rsid w:val="00554E88"/>
    <w:rsid w:val="005C0DE9"/>
    <w:rsid w:val="0061472B"/>
    <w:rsid w:val="006308E2"/>
    <w:rsid w:val="00714298"/>
    <w:rsid w:val="00735676"/>
    <w:rsid w:val="007A0904"/>
    <w:rsid w:val="00811C2B"/>
    <w:rsid w:val="008C3B4D"/>
    <w:rsid w:val="008D5724"/>
    <w:rsid w:val="008F3E23"/>
    <w:rsid w:val="00B018B5"/>
    <w:rsid w:val="00B57EBB"/>
    <w:rsid w:val="00B80299"/>
    <w:rsid w:val="00BD29AD"/>
    <w:rsid w:val="00BF4A44"/>
    <w:rsid w:val="00C3777E"/>
    <w:rsid w:val="00CA0B01"/>
    <w:rsid w:val="00D6655F"/>
    <w:rsid w:val="00D8678B"/>
    <w:rsid w:val="00DA2A13"/>
    <w:rsid w:val="00E5145C"/>
    <w:rsid w:val="00E54F4F"/>
    <w:rsid w:val="00E82C73"/>
    <w:rsid w:val="00F348BB"/>
    <w:rsid w:val="00FD1A54"/>
    <w:rsid w:val="00FD30C0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478380-9CF8-4776-81E7-6BAC85CE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2022-08-01T10:54:00Z</cp:lastPrinted>
  <dcterms:created xsi:type="dcterms:W3CDTF">2024-05-20T11:23:00Z</dcterms:created>
  <dcterms:modified xsi:type="dcterms:W3CDTF">2024-05-20T11:23:00Z</dcterms:modified>
</cp:coreProperties>
</file>