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3D2E20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8047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8047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3D2E2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8E87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2155EC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01 апреля 2022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110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C66C6F" w:rsidP="00C66C6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C66C6F">
              <w:rPr>
                <w:b/>
                <w:sz w:val="28"/>
                <w:szCs w:val="28"/>
              </w:rPr>
              <w:t xml:space="preserve">О внесении изменений </w:t>
            </w:r>
            <w:r>
              <w:rPr>
                <w:b/>
                <w:sz w:val="28"/>
                <w:szCs w:val="28"/>
              </w:rPr>
              <w:br/>
            </w:r>
            <w:r w:rsidRPr="00C66C6F">
              <w:rPr>
                <w:b/>
                <w:sz w:val="28"/>
                <w:szCs w:val="28"/>
              </w:rPr>
              <w:t>в государственную программу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6C6F">
              <w:rPr>
                <w:b/>
                <w:sz w:val="28"/>
                <w:szCs w:val="28"/>
              </w:rPr>
              <w:t xml:space="preserve">«Реализация образовательных программ и иных мероприятий </w:t>
            </w:r>
            <w:r>
              <w:rPr>
                <w:b/>
                <w:sz w:val="28"/>
                <w:szCs w:val="28"/>
              </w:rPr>
              <w:br/>
            </w:r>
            <w:r w:rsidRPr="00C66C6F">
              <w:rPr>
                <w:b/>
                <w:sz w:val="28"/>
                <w:szCs w:val="28"/>
              </w:rPr>
              <w:t>в сфере образования в городе Байконур на 2021-2024 гг.», утвержденную постановлением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6C6F">
              <w:rPr>
                <w:b/>
                <w:sz w:val="28"/>
                <w:szCs w:val="28"/>
              </w:rPr>
              <w:t>Главы 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6C6F">
              <w:rPr>
                <w:b/>
                <w:sz w:val="28"/>
                <w:szCs w:val="28"/>
              </w:rPr>
              <w:t>от 25 марта 2021 г. № 130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C66C6F" w:rsidRDefault="009817AE" w:rsidP="00C66C6F">
      <w:pPr>
        <w:widowControl w:val="0"/>
        <w:spacing w:line="360" w:lineRule="auto"/>
        <w:ind w:firstLine="709"/>
        <w:jc w:val="both"/>
        <w:rPr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C66C6F" w:rsidRPr="00C66C6F">
        <w:rPr>
          <w:sz w:val="28"/>
        </w:rPr>
        <w:t>в целях уточнения</w:t>
      </w:r>
      <w:r w:rsidR="00C66C6F">
        <w:rPr>
          <w:sz w:val="28"/>
        </w:rPr>
        <w:t xml:space="preserve"> </w:t>
      </w:r>
      <w:r w:rsidR="00C66C6F" w:rsidRPr="00C66C6F">
        <w:rPr>
          <w:sz w:val="28"/>
        </w:rPr>
        <w:t>показателей (индикаторов), ресурсного обеспечения и объемов финансирования</w:t>
      </w:r>
      <w:r w:rsidR="00C66C6F">
        <w:rPr>
          <w:sz w:val="28"/>
        </w:rPr>
        <w:t xml:space="preserve"> </w:t>
      </w:r>
      <w:r w:rsidR="00C66C6F" w:rsidRPr="00C66C6F">
        <w:rPr>
          <w:sz w:val="28"/>
        </w:rPr>
        <w:t>государственной программы «Реализация образовательных программ и иных</w:t>
      </w:r>
      <w:r w:rsidR="00C66C6F">
        <w:rPr>
          <w:sz w:val="28"/>
        </w:rPr>
        <w:t xml:space="preserve"> </w:t>
      </w:r>
      <w:r w:rsidR="00C66C6F" w:rsidRPr="00C66C6F">
        <w:rPr>
          <w:sz w:val="28"/>
        </w:rPr>
        <w:t>мероприятий в сфере образования в городе Байконур на 2021-2024 гг.»,</w:t>
      </w:r>
      <w:r w:rsidR="00C66C6F">
        <w:rPr>
          <w:sz w:val="28"/>
        </w:rPr>
        <w:t xml:space="preserve"> </w:t>
      </w:r>
      <w:r w:rsidR="00C66C6F" w:rsidRPr="00C66C6F">
        <w:rPr>
          <w:sz w:val="28"/>
        </w:rPr>
        <w:t>утвержденной постановлением Главы администрации города Байконур</w:t>
      </w:r>
      <w:r w:rsidR="00C66C6F">
        <w:rPr>
          <w:sz w:val="28"/>
        </w:rPr>
        <w:t xml:space="preserve"> </w:t>
      </w:r>
      <w:r w:rsidR="00C66C6F">
        <w:rPr>
          <w:sz w:val="28"/>
        </w:rPr>
        <w:br/>
      </w:r>
      <w:r w:rsidR="00C66C6F" w:rsidRPr="00C66C6F">
        <w:rPr>
          <w:sz w:val="28"/>
        </w:rPr>
        <w:t>от 25 марта 2021 г. № 130 «Об утверждении государственной программы</w:t>
      </w:r>
      <w:r w:rsidR="00C66C6F">
        <w:rPr>
          <w:sz w:val="28"/>
        </w:rPr>
        <w:t xml:space="preserve"> </w:t>
      </w:r>
      <w:r w:rsidR="00C66C6F" w:rsidRPr="00C66C6F">
        <w:rPr>
          <w:sz w:val="28"/>
        </w:rPr>
        <w:t>«Реализация образовательных программ и иных мероприятий в сфере</w:t>
      </w:r>
      <w:r w:rsidR="00C66C6F">
        <w:rPr>
          <w:sz w:val="28"/>
        </w:rPr>
        <w:t xml:space="preserve"> </w:t>
      </w:r>
      <w:r w:rsidR="00C66C6F" w:rsidRPr="00C66C6F">
        <w:rPr>
          <w:sz w:val="28"/>
        </w:rPr>
        <w:t>образования в городе Байконур на 2021-2024 гг.»</w:t>
      </w:r>
      <w:r w:rsidR="00C66C6F">
        <w:rPr>
          <w:sz w:val="28"/>
        </w:rPr>
        <w:t xml:space="preserve"> (с изменениями)</w:t>
      </w:r>
      <w:r w:rsidR="00C66C6F" w:rsidRPr="00C66C6F">
        <w:rPr>
          <w:sz w:val="28"/>
        </w:rPr>
        <w:t xml:space="preserve"> </w:t>
      </w:r>
      <w:r w:rsidR="00C66C6F">
        <w:rPr>
          <w:sz w:val="28"/>
        </w:rPr>
        <w:br/>
      </w:r>
      <w:r w:rsidR="00C66C6F" w:rsidRPr="00C66C6F">
        <w:rPr>
          <w:sz w:val="28"/>
        </w:rPr>
        <w:t>(далее – Программа)</w:t>
      </w:r>
      <w:r w:rsidR="0040461F">
        <w:rPr>
          <w:sz w:val="28"/>
        </w:rPr>
        <w:t>,</w:t>
      </w:r>
    </w:p>
    <w:p w:rsidR="009817AE" w:rsidRPr="009817AE" w:rsidRDefault="009817AE" w:rsidP="005B16E1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40461F" w:rsidRPr="0040461F" w:rsidRDefault="009817AE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E16E6D">
        <w:rPr>
          <w:color w:val="000000"/>
          <w:sz w:val="28"/>
        </w:rPr>
        <w:t> </w:t>
      </w:r>
      <w:r w:rsidR="0040461F" w:rsidRPr="0040461F">
        <w:rPr>
          <w:color w:val="000000"/>
          <w:sz w:val="28"/>
        </w:rPr>
        <w:t>Внести в Паспорт Программы следующие изменения: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строку «Объемы и источники финансирования программы» изложить </w:t>
      </w:r>
      <w:r w:rsidR="00F60993">
        <w:rPr>
          <w:color w:val="000000"/>
          <w:sz w:val="28"/>
        </w:rPr>
        <w:br/>
      </w:r>
      <w:r w:rsidRPr="0040461F">
        <w:rPr>
          <w:color w:val="000000"/>
          <w:sz w:val="28"/>
        </w:rPr>
        <w:t>в следующей редакции: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«Общий объем средств финансирования Программы составляет </w:t>
      </w:r>
      <w:r w:rsidR="00F60993">
        <w:rPr>
          <w:color w:val="000000"/>
          <w:sz w:val="28"/>
        </w:rPr>
        <w:br/>
      </w:r>
      <w:r w:rsidRPr="0040461F">
        <w:rPr>
          <w:color w:val="000000"/>
          <w:sz w:val="28"/>
        </w:rPr>
        <w:t>5</w:t>
      </w:r>
      <w:r w:rsidR="00C313FF">
        <w:rPr>
          <w:color w:val="000000"/>
          <w:sz w:val="28"/>
        </w:rPr>
        <w:t> 955 225</w:t>
      </w:r>
      <w:r w:rsidR="00D86708">
        <w:rPr>
          <w:color w:val="000000"/>
          <w:sz w:val="28"/>
        </w:rPr>
        <w:t>,</w:t>
      </w:r>
      <w:r w:rsidR="00C313FF">
        <w:rPr>
          <w:color w:val="000000"/>
          <w:sz w:val="28"/>
        </w:rPr>
        <w:t>2</w:t>
      </w:r>
      <w:r w:rsidR="00F60993">
        <w:rPr>
          <w:color w:val="000000"/>
          <w:sz w:val="28"/>
        </w:rPr>
        <w:t xml:space="preserve"> </w:t>
      </w:r>
      <w:r w:rsidRPr="0040461F">
        <w:rPr>
          <w:color w:val="000000"/>
          <w:sz w:val="28"/>
        </w:rPr>
        <w:t>тыс. рублей, из них по источникам: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за счет средств федерального бюджета Российской Федерации всего </w:t>
      </w:r>
      <w:r w:rsidR="00F60993">
        <w:rPr>
          <w:color w:val="000000"/>
          <w:sz w:val="28"/>
        </w:rPr>
        <w:br/>
      </w:r>
      <w:r w:rsidR="00C313FF">
        <w:rPr>
          <w:color w:val="000000"/>
          <w:sz w:val="28"/>
        </w:rPr>
        <w:lastRenderedPageBreak/>
        <w:t>381 266,6</w:t>
      </w:r>
      <w:r w:rsidRPr="0040461F">
        <w:rPr>
          <w:color w:val="000000"/>
          <w:sz w:val="28"/>
        </w:rPr>
        <w:t xml:space="preserve"> тыс. рублей, в том числе по годам: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2021 год – 20</w:t>
      </w:r>
      <w:r w:rsidR="00F609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907,0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2022 год – 43</w:t>
      </w:r>
      <w:r w:rsidR="00F609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831,3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43</w:t>
      </w:r>
      <w:r w:rsidR="00F609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444,4 тыс. руб.;</w:t>
      </w:r>
    </w:p>
    <w:p w:rsidR="0040461F" w:rsidRPr="0040461F" w:rsidRDefault="00C313F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2024 год – 273 083,9 </w:t>
      </w:r>
      <w:r w:rsidR="0040461F" w:rsidRPr="0040461F">
        <w:rPr>
          <w:color w:val="000000"/>
          <w:sz w:val="28"/>
        </w:rPr>
        <w:t>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за счет средств бюджета города Байконур всего 5</w:t>
      </w:r>
      <w:r w:rsidR="00F1415F">
        <w:rPr>
          <w:color w:val="000000"/>
          <w:sz w:val="28"/>
        </w:rPr>
        <w:t> 573 958,6</w:t>
      </w:r>
      <w:r w:rsidRPr="0040461F">
        <w:rPr>
          <w:color w:val="000000"/>
          <w:sz w:val="28"/>
        </w:rPr>
        <w:t xml:space="preserve"> тыс. рублей,</w:t>
      </w:r>
      <w:r w:rsidR="00F60993">
        <w:rPr>
          <w:color w:val="000000"/>
          <w:sz w:val="28"/>
        </w:rPr>
        <w:t xml:space="preserve"> </w:t>
      </w:r>
      <w:r w:rsidR="00F60993">
        <w:rPr>
          <w:color w:val="000000"/>
          <w:sz w:val="28"/>
        </w:rPr>
        <w:br/>
      </w:r>
      <w:r w:rsidRPr="0040461F">
        <w:rPr>
          <w:color w:val="000000"/>
          <w:sz w:val="28"/>
        </w:rPr>
        <w:t>в том числе по годам: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2021 год – 1</w:t>
      </w:r>
      <w:r w:rsidR="009C02DC">
        <w:rPr>
          <w:color w:val="000000"/>
          <w:sz w:val="28"/>
        </w:rPr>
        <w:t xml:space="preserve"> 351 119,5 </w:t>
      </w:r>
      <w:r w:rsidRPr="0040461F">
        <w:rPr>
          <w:color w:val="000000"/>
          <w:sz w:val="28"/>
        </w:rPr>
        <w:t>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2022 год – 1</w:t>
      </w:r>
      <w:r w:rsidR="009C02DC">
        <w:rPr>
          <w:color w:val="000000"/>
          <w:sz w:val="28"/>
        </w:rPr>
        <w:t> 346 966</w:t>
      </w:r>
      <w:r w:rsidRPr="0040461F">
        <w:rPr>
          <w:color w:val="000000"/>
          <w:sz w:val="28"/>
        </w:rPr>
        <w:t>,</w:t>
      </w:r>
      <w:r w:rsidR="009C02DC">
        <w:rPr>
          <w:color w:val="000000"/>
          <w:sz w:val="28"/>
        </w:rPr>
        <w:t>2</w:t>
      </w:r>
      <w:r w:rsidRPr="0040461F">
        <w:rPr>
          <w:color w:val="000000"/>
          <w:sz w:val="28"/>
        </w:rPr>
        <w:t xml:space="preserve">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1</w:t>
      </w:r>
      <w:r w:rsidR="00D86708">
        <w:rPr>
          <w:color w:val="000000"/>
          <w:sz w:val="28"/>
        </w:rPr>
        <w:t> 408 608,0</w:t>
      </w:r>
      <w:r w:rsidRPr="0040461F">
        <w:rPr>
          <w:color w:val="000000"/>
          <w:sz w:val="28"/>
        </w:rPr>
        <w:t xml:space="preserve">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2024 год – 1</w:t>
      </w:r>
      <w:r w:rsidR="00760CAE">
        <w:rPr>
          <w:color w:val="000000"/>
          <w:sz w:val="28"/>
        </w:rPr>
        <w:t> 467 264,9</w:t>
      </w:r>
      <w:r w:rsidRPr="0040461F">
        <w:rPr>
          <w:color w:val="000000"/>
          <w:sz w:val="28"/>
        </w:rPr>
        <w:t xml:space="preserve"> тыс. руб.».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2.</w:t>
      </w:r>
      <w:r w:rsidR="00225606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Внести в Паспорт подпрограммы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 следующие изменения: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строку «Объемы и источники финансирования подпрограммы» изложить в следующей редакции: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«Общий объем средств финансирования Подпрограммы составляет </w:t>
      </w:r>
      <w:r w:rsidR="006D4C93">
        <w:rPr>
          <w:color w:val="000000"/>
          <w:sz w:val="28"/>
        </w:rPr>
        <w:br/>
      </w:r>
      <w:r w:rsidRPr="0040461F">
        <w:rPr>
          <w:color w:val="000000"/>
          <w:sz w:val="28"/>
        </w:rPr>
        <w:t>1</w:t>
      </w:r>
      <w:r w:rsidR="00C711B6">
        <w:rPr>
          <w:color w:val="000000"/>
          <w:sz w:val="28"/>
        </w:rPr>
        <w:t> 980 190,3</w:t>
      </w:r>
      <w:r w:rsidRPr="0040461F">
        <w:rPr>
          <w:color w:val="000000"/>
          <w:sz w:val="28"/>
        </w:rPr>
        <w:t xml:space="preserve"> тыс. рублей, из них по источникам: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за счет средств бюджета города Байконур всего </w:t>
      </w:r>
      <w:r w:rsidR="00C711B6">
        <w:rPr>
          <w:color w:val="000000"/>
          <w:sz w:val="28"/>
        </w:rPr>
        <w:t xml:space="preserve">1 980 </w:t>
      </w:r>
      <w:r w:rsidR="00C711B6" w:rsidRPr="00C711B6">
        <w:rPr>
          <w:color w:val="000000"/>
          <w:sz w:val="28"/>
        </w:rPr>
        <w:t xml:space="preserve">190,3 </w:t>
      </w:r>
      <w:r w:rsidRPr="0040461F">
        <w:rPr>
          <w:color w:val="000000"/>
          <w:sz w:val="28"/>
        </w:rPr>
        <w:t>тыс. рублей,</w:t>
      </w:r>
      <w:r w:rsidR="006D4C93">
        <w:rPr>
          <w:color w:val="000000"/>
          <w:sz w:val="28"/>
        </w:rPr>
        <w:t xml:space="preserve"> </w:t>
      </w:r>
      <w:r w:rsidR="006D4C93">
        <w:rPr>
          <w:color w:val="000000"/>
          <w:sz w:val="28"/>
        </w:rPr>
        <w:br/>
      </w:r>
      <w:r w:rsidRPr="0040461F">
        <w:rPr>
          <w:color w:val="000000"/>
          <w:sz w:val="28"/>
        </w:rPr>
        <w:t>в том числе по годам: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2021 год – </w:t>
      </w:r>
      <w:r w:rsidR="00C711B6">
        <w:rPr>
          <w:color w:val="000000"/>
          <w:sz w:val="28"/>
        </w:rPr>
        <w:t>487 758,8</w:t>
      </w:r>
      <w:r w:rsidRPr="0040461F">
        <w:rPr>
          <w:color w:val="000000"/>
          <w:sz w:val="28"/>
        </w:rPr>
        <w:t xml:space="preserve"> тыс. руб.;</w:t>
      </w:r>
    </w:p>
    <w:p w:rsidR="0040461F" w:rsidRPr="0040461F" w:rsidRDefault="006D4C93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2022 год – </w:t>
      </w:r>
      <w:r w:rsidR="00C711B6">
        <w:rPr>
          <w:color w:val="000000"/>
          <w:sz w:val="28"/>
        </w:rPr>
        <w:t>484 130,4</w:t>
      </w:r>
      <w:r w:rsidR="0040461F" w:rsidRPr="0040461F">
        <w:rPr>
          <w:color w:val="000000"/>
          <w:sz w:val="28"/>
        </w:rPr>
        <w:t xml:space="preserve">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494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265,2 тыс. руб.</w:t>
      </w:r>
      <w:r w:rsidR="003E6879">
        <w:rPr>
          <w:color w:val="000000"/>
          <w:sz w:val="28"/>
        </w:rPr>
        <w:t>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2024 год – 514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035,8 тыс. руб.».</w:t>
      </w:r>
    </w:p>
    <w:p w:rsidR="0040461F" w:rsidRPr="0040461F" w:rsidRDefault="006D4C93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</w:t>
      </w:r>
      <w:r w:rsidR="0040461F" w:rsidRPr="0040461F">
        <w:rPr>
          <w:color w:val="000000"/>
          <w:sz w:val="28"/>
        </w:rPr>
        <w:t>Внести в Паспорт подпрограммы № 2 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Байконур» следующие изменения: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строку «Объемы и источники финансирования подпрограммы» изложить в следующей редакции: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«Общий объем средств финансирования Подпрограммы составляет </w:t>
      </w:r>
      <w:r w:rsidR="006D4C93">
        <w:rPr>
          <w:color w:val="000000"/>
          <w:sz w:val="28"/>
        </w:rPr>
        <w:br/>
      </w:r>
      <w:r w:rsidRPr="0040461F">
        <w:rPr>
          <w:color w:val="000000"/>
          <w:sz w:val="28"/>
        </w:rPr>
        <w:t>1</w:t>
      </w:r>
      <w:r w:rsidR="00C711B6">
        <w:rPr>
          <w:color w:val="000000"/>
          <w:sz w:val="28"/>
        </w:rPr>
        <w:t xml:space="preserve"> 772 046,0 </w:t>
      </w:r>
      <w:r w:rsidRPr="0040461F">
        <w:rPr>
          <w:color w:val="000000"/>
          <w:sz w:val="28"/>
        </w:rPr>
        <w:t xml:space="preserve">тыс. рублей, за счет средств бюджета города Байконур всего </w:t>
      </w:r>
      <w:r w:rsidR="006D4C93">
        <w:rPr>
          <w:color w:val="000000"/>
          <w:sz w:val="28"/>
        </w:rPr>
        <w:br/>
      </w:r>
      <w:r w:rsidR="00C711B6" w:rsidRPr="00C711B6">
        <w:rPr>
          <w:color w:val="000000"/>
          <w:sz w:val="28"/>
        </w:rPr>
        <w:t xml:space="preserve">1 772 046,0 </w:t>
      </w:r>
      <w:r w:rsidRPr="0040461F">
        <w:rPr>
          <w:color w:val="000000"/>
          <w:sz w:val="28"/>
        </w:rPr>
        <w:t>тыс. рублей, в том числе по годам: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2021 год – 434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495,9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2022 год – </w:t>
      </w:r>
      <w:r w:rsidR="00C711B6">
        <w:rPr>
          <w:color w:val="000000"/>
          <w:sz w:val="28"/>
        </w:rPr>
        <w:t>447 083,0</w:t>
      </w:r>
      <w:r w:rsidRPr="0040461F">
        <w:rPr>
          <w:color w:val="000000"/>
          <w:sz w:val="28"/>
        </w:rPr>
        <w:t xml:space="preserve">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436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503,5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2024 год – 453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963,6 тыс. руб.»</w:t>
      </w:r>
      <w:r w:rsidR="006D4C93">
        <w:rPr>
          <w:color w:val="000000"/>
          <w:sz w:val="28"/>
        </w:rPr>
        <w:t>.</w:t>
      </w:r>
    </w:p>
    <w:p w:rsidR="0040461F" w:rsidRPr="0040461F" w:rsidRDefault="006D4C93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4. </w:t>
      </w:r>
      <w:r w:rsidR="0040461F" w:rsidRPr="0040461F">
        <w:rPr>
          <w:color w:val="000000"/>
          <w:sz w:val="28"/>
        </w:rPr>
        <w:t xml:space="preserve">Внести в Паспорт подпрограммы № 3 «Реализация основных профессиональных образовательных программ государственными профессиональными образовательными организациями, находящимися </w:t>
      </w:r>
      <w:r>
        <w:rPr>
          <w:color w:val="000000"/>
          <w:sz w:val="28"/>
        </w:rPr>
        <w:br/>
      </w:r>
      <w:r w:rsidR="0040461F" w:rsidRPr="0040461F">
        <w:rPr>
          <w:color w:val="000000"/>
          <w:sz w:val="28"/>
        </w:rPr>
        <w:t>в ведении администрации города Байконур» следующие изменения: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строку «Объемы и источники финансирования подпрограммы» изложить в следующей редакции: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«Общий объем средств финансирования Подпрограммы составляет </w:t>
      </w:r>
      <w:r w:rsidR="006D4C93">
        <w:rPr>
          <w:color w:val="000000"/>
          <w:sz w:val="28"/>
        </w:rPr>
        <w:br/>
      </w:r>
      <w:r w:rsidR="006E65D3" w:rsidRPr="006E65D3">
        <w:rPr>
          <w:color w:val="000000"/>
          <w:sz w:val="28"/>
        </w:rPr>
        <w:t xml:space="preserve">388 116,3 </w:t>
      </w:r>
      <w:r w:rsidRPr="0040461F">
        <w:rPr>
          <w:color w:val="000000"/>
          <w:sz w:val="28"/>
        </w:rPr>
        <w:t xml:space="preserve">тыс. рублей, 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из них за счет средств бюджета города Байконур всего 388</w:t>
      </w:r>
      <w:r w:rsidR="005B2EA3">
        <w:rPr>
          <w:color w:val="000000"/>
          <w:sz w:val="28"/>
        </w:rPr>
        <w:t> 116,3</w:t>
      </w:r>
      <w:r w:rsidRPr="0040461F">
        <w:rPr>
          <w:color w:val="000000"/>
          <w:sz w:val="28"/>
        </w:rPr>
        <w:t xml:space="preserve"> тыс. рублей, в том числе по годам:</w:t>
      </w:r>
    </w:p>
    <w:p w:rsidR="0040461F" w:rsidRPr="0040461F" w:rsidRDefault="005B2EA3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2021 год – 92 815,3</w:t>
      </w:r>
      <w:r w:rsidR="0040461F" w:rsidRPr="0040461F">
        <w:rPr>
          <w:color w:val="000000"/>
          <w:sz w:val="28"/>
        </w:rPr>
        <w:t xml:space="preserve">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2022 год – 95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830,0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97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779,9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2024 год – 101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691,1 тыс. руб.»</w:t>
      </w:r>
      <w:r w:rsidR="006D4C93">
        <w:rPr>
          <w:color w:val="000000"/>
          <w:sz w:val="28"/>
        </w:rPr>
        <w:t>.</w:t>
      </w:r>
    </w:p>
    <w:p w:rsidR="0040461F" w:rsidRPr="0040461F" w:rsidRDefault="006D4C93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5. </w:t>
      </w:r>
      <w:r w:rsidR="005A54B6">
        <w:rPr>
          <w:color w:val="000000"/>
          <w:sz w:val="28"/>
        </w:rPr>
        <w:t>Внести</w:t>
      </w:r>
      <w:r w:rsidR="0040461F" w:rsidRPr="0040461F">
        <w:rPr>
          <w:color w:val="000000"/>
          <w:sz w:val="28"/>
        </w:rPr>
        <w:t xml:space="preserve"> в Паспорт подпрограммы № 4 «Реализация дополнительных общеобразовательных программ государственными организациями дополнительного образования, находящимися в ведении администрации города Байконур» следующие изменения: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строку «Объемы и источники финансирования подпрограммы» изложить в следующей редакции: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«Общий объем средств финансирования Подпрограммы составляет </w:t>
      </w:r>
      <w:r w:rsidR="006D4C93">
        <w:rPr>
          <w:color w:val="000000"/>
          <w:sz w:val="28"/>
        </w:rPr>
        <w:br/>
      </w:r>
      <w:r w:rsidR="006E65D3">
        <w:rPr>
          <w:color w:val="000000"/>
          <w:sz w:val="28"/>
        </w:rPr>
        <w:t>938 684,9</w:t>
      </w:r>
      <w:r w:rsidRPr="0040461F">
        <w:rPr>
          <w:color w:val="000000"/>
          <w:sz w:val="28"/>
        </w:rPr>
        <w:t xml:space="preserve"> тыс. рублей, из них за счет средств бюджета города Байконур всего </w:t>
      </w:r>
      <w:r w:rsidR="00DC16BA" w:rsidRPr="00DC16BA">
        <w:rPr>
          <w:color w:val="000000"/>
          <w:sz w:val="28"/>
        </w:rPr>
        <w:t xml:space="preserve">938 684,9 </w:t>
      </w:r>
      <w:r w:rsidRPr="0040461F">
        <w:rPr>
          <w:color w:val="000000"/>
          <w:sz w:val="28"/>
        </w:rPr>
        <w:t>тыс. рублей, в том числе по годам: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2021 год – 224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484,6 тыс. руб.;</w:t>
      </w:r>
    </w:p>
    <w:p w:rsidR="0040461F" w:rsidRPr="0040461F" w:rsidRDefault="00DC16BA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2022 год – 230</w:t>
      </w:r>
      <w:r w:rsidR="006D4C93">
        <w:rPr>
          <w:color w:val="000000"/>
          <w:sz w:val="28"/>
        </w:rPr>
        <w:t> </w:t>
      </w:r>
      <w:r w:rsidR="0040461F" w:rsidRPr="0040461F">
        <w:rPr>
          <w:color w:val="000000"/>
          <w:sz w:val="28"/>
        </w:rPr>
        <w:t>400,0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237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157,0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2024 год – 246</w:t>
      </w:r>
      <w:r w:rsidR="006D4C93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643,3</w:t>
      </w:r>
      <w:r w:rsidR="00361774">
        <w:rPr>
          <w:color w:val="000000"/>
          <w:sz w:val="28"/>
        </w:rPr>
        <w:t xml:space="preserve"> </w:t>
      </w:r>
      <w:r w:rsidRPr="0040461F">
        <w:rPr>
          <w:color w:val="000000"/>
          <w:sz w:val="28"/>
        </w:rPr>
        <w:t>тыс. руб.».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6.</w:t>
      </w:r>
      <w:r w:rsidR="00785075">
        <w:rPr>
          <w:color w:val="000000"/>
          <w:sz w:val="28"/>
        </w:rPr>
        <w:t> </w:t>
      </w:r>
      <w:r w:rsidRPr="0040461F">
        <w:rPr>
          <w:color w:val="000000"/>
          <w:sz w:val="28"/>
        </w:rPr>
        <w:t xml:space="preserve">Внести в Паспорт подпрограммы № 5 «Реализация иных мероприятий </w:t>
      </w:r>
      <w:r w:rsidR="00785075">
        <w:rPr>
          <w:color w:val="000000"/>
          <w:sz w:val="28"/>
        </w:rPr>
        <w:br/>
      </w:r>
      <w:r w:rsidRPr="0040461F">
        <w:rPr>
          <w:color w:val="000000"/>
          <w:sz w:val="28"/>
        </w:rPr>
        <w:t>в сфере образования» следующие изменения:</w:t>
      </w:r>
    </w:p>
    <w:p w:rsidR="0040461F" w:rsidRPr="0040461F" w:rsidRDefault="00785075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6.1. С</w:t>
      </w:r>
      <w:r w:rsidR="0040461F" w:rsidRPr="0040461F">
        <w:rPr>
          <w:color w:val="000000"/>
          <w:sz w:val="28"/>
        </w:rPr>
        <w:t>троку «Задачи подпрограммы» изложить в следующей редакции: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«Обеспечение выплат компенсации части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проведение своевременного текущего и капитального ремонта зданий </w:t>
      </w:r>
      <w:r w:rsidR="00785075">
        <w:rPr>
          <w:color w:val="000000"/>
          <w:sz w:val="28"/>
        </w:rPr>
        <w:br/>
      </w:r>
      <w:r w:rsidRPr="0040461F">
        <w:rPr>
          <w:color w:val="000000"/>
          <w:sz w:val="28"/>
        </w:rPr>
        <w:t>и сооружений, закрепленных за государственными образовательными организациями;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развитие и укрепление материально-технической базы государственных образовательных организаций;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обеспечение летнего оздоровительного отдыха обучающихся, безнадзорных, беспризорных детей, детей-сирот, детей, находящихся в трудной жизненной ситуации;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обеспечение выплат стипендии студентам государственных профессиональных образовательных организаций;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обеспечение соответствующих выплат при всех формах устройства детей в семью;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выплата ежемесячного денежного вознаграждения за классное руководство педагогическим работникам государственных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 w:rsidR="00785075">
        <w:rPr>
          <w:color w:val="000000"/>
          <w:sz w:val="28"/>
        </w:rPr>
        <w:br/>
      </w:r>
      <w:r w:rsidRPr="0040461F">
        <w:rPr>
          <w:color w:val="000000"/>
          <w:sz w:val="28"/>
        </w:rPr>
        <w:t>в том числе адаптированные основные общеобразовательные программы;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выплата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</w:t>
      </w:r>
      <w:r w:rsidR="00785075">
        <w:rPr>
          <w:color w:val="000000"/>
          <w:sz w:val="28"/>
        </w:rPr>
        <w:t>енными возможностями здоровья;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создание в общеобразовательных организациях города Байконур условий для занятий физической культурой и спортом</w:t>
      </w:r>
      <w:r w:rsidR="00785075">
        <w:rPr>
          <w:color w:val="000000"/>
          <w:sz w:val="28"/>
        </w:rPr>
        <w:t>.</w:t>
      </w:r>
      <w:r w:rsidRPr="0040461F">
        <w:rPr>
          <w:color w:val="000000"/>
          <w:sz w:val="28"/>
        </w:rPr>
        <w:t>».</w:t>
      </w:r>
    </w:p>
    <w:p w:rsidR="0040461F" w:rsidRPr="0040461F" w:rsidRDefault="00785075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6.2. С</w:t>
      </w:r>
      <w:r w:rsidR="0040461F" w:rsidRPr="0040461F">
        <w:rPr>
          <w:color w:val="000000"/>
          <w:sz w:val="28"/>
        </w:rPr>
        <w:t>троку «Объемы и источники финансирования подпрограммы» изложить в следующей редакции: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«Общий объем средств финансирования подпрограммы составляет</w:t>
      </w:r>
      <w:r w:rsidR="00785075">
        <w:rPr>
          <w:color w:val="000000"/>
          <w:sz w:val="28"/>
        </w:rPr>
        <w:t xml:space="preserve"> </w:t>
      </w:r>
      <w:r w:rsidR="00785075">
        <w:rPr>
          <w:color w:val="000000"/>
          <w:sz w:val="28"/>
        </w:rPr>
        <w:br/>
      </w:r>
      <w:r w:rsidR="00760CAE">
        <w:rPr>
          <w:color w:val="000000"/>
          <w:sz w:val="28"/>
        </w:rPr>
        <w:t>876 187,7</w:t>
      </w:r>
      <w:r w:rsidRPr="0040461F">
        <w:rPr>
          <w:color w:val="000000"/>
          <w:sz w:val="28"/>
        </w:rPr>
        <w:t xml:space="preserve"> тыс. рублей, из них по источникам: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за счет средств федерального бюджета Российской Федерации всего </w:t>
      </w:r>
      <w:r w:rsidR="00785075">
        <w:rPr>
          <w:color w:val="000000"/>
          <w:sz w:val="28"/>
        </w:rPr>
        <w:br/>
      </w:r>
      <w:r w:rsidR="00760CAE">
        <w:rPr>
          <w:color w:val="000000"/>
          <w:sz w:val="28"/>
        </w:rPr>
        <w:t>381 266,6</w:t>
      </w:r>
      <w:r w:rsidRPr="0040461F">
        <w:rPr>
          <w:color w:val="000000"/>
          <w:sz w:val="28"/>
        </w:rPr>
        <w:t xml:space="preserve"> тыс. рублей, в том числе по годам: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2021 год – 20</w:t>
      </w:r>
      <w:r w:rsidR="00785075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907,0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2022 год – 43</w:t>
      </w:r>
      <w:r w:rsidR="00785075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831,3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43</w:t>
      </w:r>
      <w:r w:rsidR="00785075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444,4 тыс. руб.;</w:t>
      </w:r>
    </w:p>
    <w:p w:rsidR="0040461F" w:rsidRPr="0040461F" w:rsidRDefault="00760CAE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2024 год – 273 083,9</w:t>
      </w:r>
      <w:r w:rsidR="0040461F" w:rsidRPr="0040461F">
        <w:rPr>
          <w:color w:val="000000"/>
          <w:sz w:val="28"/>
        </w:rPr>
        <w:t xml:space="preserve">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за счет средств бюджета города Байконур всего</w:t>
      </w:r>
      <w:r w:rsidR="008F7D33">
        <w:rPr>
          <w:color w:val="000000"/>
          <w:sz w:val="28"/>
        </w:rPr>
        <w:t xml:space="preserve"> </w:t>
      </w:r>
      <w:r w:rsidR="00760CAE">
        <w:rPr>
          <w:color w:val="000000"/>
          <w:sz w:val="28"/>
        </w:rPr>
        <w:t>494 921,1</w:t>
      </w:r>
      <w:r w:rsidRPr="0040461F">
        <w:rPr>
          <w:color w:val="000000"/>
          <w:sz w:val="28"/>
        </w:rPr>
        <w:t xml:space="preserve"> тыс. рублей,</w:t>
      </w:r>
      <w:r w:rsidR="00785075">
        <w:rPr>
          <w:color w:val="000000"/>
          <w:sz w:val="28"/>
        </w:rPr>
        <w:t xml:space="preserve"> </w:t>
      </w:r>
      <w:r w:rsidR="00785075">
        <w:rPr>
          <w:color w:val="000000"/>
          <w:sz w:val="28"/>
        </w:rPr>
        <w:br/>
      </w:r>
      <w:r w:rsidRPr="0040461F">
        <w:rPr>
          <w:color w:val="000000"/>
          <w:sz w:val="28"/>
        </w:rPr>
        <w:t>в том числе по годам: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 xml:space="preserve">2021 год – </w:t>
      </w:r>
      <w:r w:rsidR="00DC16BA">
        <w:rPr>
          <w:color w:val="000000"/>
          <w:sz w:val="28"/>
        </w:rPr>
        <w:t>111 564,8</w:t>
      </w:r>
      <w:r w:rsidRPr="0040461F">
        <w:rPr>
          <w:color w:val="000000"/>
          <w:sz w:val="28"/>
        </w:rPr>
        <w:t xml:space="preserve"> тыс. руб.;</w:t>
      </w:r>
    </w:p>
    <w:p w:rsidR="0040461F" w:rsidRPr="0040461F" w:rsidRDefault="00DC16BA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2022 год – 89 522,8</w:t>
      </w:r>
      <w:r w:rsidR="0040461F" w:rsidRPr="0040461F">
        <w:rPr>
          <w:color w:val="000000"/>
          <w:sz w:val="28"/>
        </w:rPr>
        <w:t xml:space="preserve"> тыс. руб.;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2023 год – 142</w:t>
      </w:r>
      <w:r w:rsidR="008F7D33">
        <w:rPr>
          <w:color w:val="000000"/>
          <w:sz w:val="28"/>
        </w:rPr>
        <w:t> 902,4</w:t>
      </w:r>
      <w:r w:rsidRPr="0040461F">
        <w:rPr>
          <w:color w:val="000000"/>
          <w:sz w:val="28"/>
        </w:rPr>
        <w:t xml:space="preserve"> тыс. руб.;</w:t>
      </w:r>
    </w:p>
    <w:p w:rsidR="0040461F" w:rsidRPr="0040461F" w:rsidRDefault="00760CAE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2024 год – 150 931,1</w:t>
      </w:r>
      <w:r w:rsidR="0040461F" w:rsidRPr="0040461F">
        <w:rPr>
          <w:color w:val="000000"/>
          <w:sz w:val="28"/>
        </w:rPr>
        <w:t xml:space="preserve"> тыс. руб.».</w:t>
      </w:r>
    </w:p>
    <w:p w:rsidR="00785075" w:rsidRDefault="00785075" w:rsidP="0078507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7. </w:t>
      </w:r>
      <w:r w:rsidRPr="00785075"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аспорт </w:t>
      </w:r>
      <w:r w:rsidRPr="00785075">
        <w:rPr>
          <w:color w:val="000000"/>
          <w:sz w:val="28"/>
        </w:rPr>
        <w:t>регионального проекта «Успех каждого ребенка»</w:t>
      </w:r>
      <w:r>
        <w:rPr>
          <w:color w:val="000000"/>
          <w:sz w:val="28"/>
        </w:rPr>
        <w:t xml:space="preserve"> </w:t>
      </w:r>
      <w:r w:rsidRPr="0040461F">
        <w:rPr>
          <w:color w:val="000000"/>
          <w:sz w:val="28"/>
        </w:rPr>
        <w:t xml:space="preserve">изложить </w:t>
      </w:r>
      <w:r>
        <w:rPr>
          <w:color w:val="000000"/>
          <w:sz w:val="28"/>
        </w:rPr>
        <w:br/>
      </w:r>
      <w:r w:rsidRPr="0040461F">
        <w:rPr>
          <w:color w:val="000000"/>
          <w:sz w:val="28"/>
        </w:rPr>
        <w:t xml:space="preserve">в редакции согласно </w:t>
      </w:r>
      <w:r>
        <w:rPr>
          <w:color w:val="000000"/>
          <w:sz w:val="28"/>
        </w:rPr>
        <w:t>п</w:t>
      </w:r>
      <w:r w:rsidRPr="0040461F">
        <w:rPr>
          <w:color w:val="000000"/>
          <w:sz w:val="28"/>
        </w:rPr>
        <w:t>риложению № 1 к настоящему постановлению.</w:t>
      </w:r>
    </w:p>
    <w:p w:rsidR="006A6E62" w:rsidRDefault="006A6E62" w:rsidP="006A6E6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8. </w:t>
      </w:r>
      <w:r w:rsidRPr="00785075"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аспорт </w:t>
      </w:r>
      <w:r w:rsidRPr="00785075">
        <w:rPr>
          <w:color w:val="000000"/>
          <w:sz w:val="28"/>
        </w:rPr>
        <w:t>регионального проекта «</w:t>
      </w:r>
      <w:r w:rsidR="005C2727">
        <w:rPr>
          <w:color w:val="000000"/>
          <w:sz w:val="28"/>
        </w:rPr>
        <w:t>Современная школа</w:t>
      </w:r>
      <w:r w:rsidRPr="00785075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 w:rsidRPr="0040461F">
        <w:rPr>
          <w:color w:val="000000"/>
          <w:sz w:val="28"/>
        </w:rPr>
        <w:t xml:space="preserve">изложить </w:t>
      </w:r>
      <w:r>
        <w:rPr>
          <w:color w:val="000000"/>
          <w:sz w:val="28"/>
        </w:rPr>
        <w:br/>
      </w:r>
      <w:r w:rsidRPr="0040461F">
        <w:rPr>
          <w:color w:val="000000"/>
          <w:sz w:val="28"/>
        </w:rPr>
        <w:t xml:space="preserve">в редакции согласно </w:t>
      </w:r>
      <w:r>
        <w:rPr>
          <w:color w:val="000000"/>
          <w:sz w:val="28"/>
        </w:rPr>
        <w:t>приложению № 2</w:t>
      </w:r>
      <w:r w:rsidRPr="0040461F">
        <w:rPr>
          <w:color w:val="000000"/>
          <w:sz w:val="28"/>
        </w:rPr>
        <w:t xml:space="preserve"> к настоящему постановлению.</w:t>
      </w:r>
    </w:p>
    <w:p w:rsidR="0078485E" w:rsidRPr="0040461F" w:rsidRDefault="006A6E62" w:rsidP="0078485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="0078485E">
        <w:rPr>
          <w:color w:val="000000"/>
          <w:sz w:val="28"/>
        </w:rPr>
        <w:t>. </w:t>
      </w:r>
      <w:r w:rsidR="0078485E" w:rsidRPr="00785075">
        <w:rPr>
          <w:color w:val="000000"/>
          <w:sz w:val="28"/>
        </w:rPr>
        <w:t>П</w:t>
      </w:r>
      <w:r w:rsidR="0078485E">
        <w:rPr>
          <w:color w:val="000000"/>
          <w:sz w:val="28"/>
        </w:rPr>
        <w:t xml:space="preserve">аспорт </w:t>
      </w:r>
      <w:r w:rsidR="0078485E" w:rsidRPr="00785075">
        <w:rPr>
          <w:color w:val="000000"/>
          <w:sz w:val="28"/>
        </w:rPr>
        <w:t xml:space="preserve">регионального проекта </w:t>
      </w:r>
      <w:r w:rsidR="0078485E" w:rsidRPr="0078485E">
        <w:rPr>
          <w:color w:val="000000"/>
          <w:sz w:val="28"/>
        </w:rPr>
        <w:t>«Цифровая образовательная среда»</w:t>
      </w:r>
      <w:r w:rsidR="0078485E">
        <w:rPr>
          <w:color w:val="000000"/>
          <w:sz w:val="28"/>
        </w:rPr>
        <w:t xml:space="preserve"> </w:t>
      </w:r>
      <w:r w:rsidR="0078485E" w:rsidRPr="0040461F">
        <w:rPr>
          <w:color w:val="000000"/>
          <w:sz w:val="28"/>
        </w:rPr>
        <w:t xml:space="preserve">изложить в редакции согласно </w:t>
      </w:r>
      <w:r w:rsidR="0078485E">
        <w:rPr>
          <w:color w:val="000000"/>
          <w:sz w:val="28"/>
        </w:rPr>
        <w:t>п</w:t>
      </w:r>
      <w:r w:rsidR="0078485E" w:rsidRPr="0040461F">
        <w:rPr>
          <w:color w:val="000000"/>
          <w:sz w:val="28"/>
        </w:rPr>
        <w:t xml:space="preserve">риложению № </w:t>
      </w:r>
      <w:r w:rsidR="0093420D">
        <w:rPr>
          <w:color w:val="000000"/>
          <w:sz w:val="28"/>
        </w:rPr>
        <w:t>3</w:t>
      </w:r>
      <w:r w:rsidR="0078485E" w:rsidRPr="0040461F">
        <w:rPr>
          <w:color w:val="000000"/>
          <w:sz w:val="28"/>
        </w:rPr>
        <w:t xml:space="preserve"> к настоящему постановлению.</w:t>
      </w:r>
    </w:p>
    <w:p w:rsidR="0040461F" w:rsidRDefault="006A6E62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10</w:t>
      </w:r>
      <w:r w:rsidR="00785075">
        <w:rPr>
          <w:color w:val="000000"/>
          <w:sz w:val="28"/>
        </w:rPr>
        <w:t>. </w:t>
      </w:r>
      <w:r w:rsidR="0040461F" w:rsidRPr="0040461F">
        <w:rPr>
          <w:color w:val="000000"/>
          <w:sz w:val="28"/>
        </w:rPr>
        <w:t xml:space="preserve">Таблицу № 1 «Перечень основных мероприятий государственной программы «Реализация образовательных программ и иных мероприятий </w:t>
      </w:r>
      <w:r w:rsidR="00CD638D">
        <w:rPr>
          <w:color w:val="000000"/>
          <w:sz w:val="28"/>
        </w:rPr>
        <w:br/>
      </w:r>
      <w:r w:rsidR="0040461F" w:rsidRPr="0040461F">
        <w:rPr>
          <w:color w:val="000000"/>
          <w:sz w:val="28"/>
        </w:rPr>
        <w:t>в сфере образования в городе Байконур</w:t>
      </w:r>
      <w:r w:rsidR="00CD638D">
        <w:rPr>
          <w:color w:val="000000"/>
          <w:sz w:val="28"/>
        </w:rPr>
        <w:t xml:space="preserve"> </w:t>
      </w:r>
      <w:r w:rsidR="0040461F" w:rsidRPr="0040461F">
        <w:rPr>
          <w:color w:val="000000"/>
          <w:sz w:val="28"/>
        </w:rPr>
        <w:t xml:space="preserve">на 2021-2024 гг.» Программы изложить в редакции согласно </w:t>
      </w:r>
      <w:r w:rsidR="00CD638D">
        <w:rPr>
          <w:color w:val="000000"/>
          <w:sz w:val="28"/>
        </w:rPr>
        <w:t>п</w:t>
      </w:r>
      <w:r w:rsidR="0040461F" w:rsidRPr="0040461F">
        <w:rPr>
          <w:color w:val="000000"/>
          <w:sz w:val="28"/>
        </w:rPr>
        <w:t xml:space="preserve">риложению № </w:t>
      </w:r>
      <w:r w:rsidR="005C2727">
        <w:rPr>
          <w:color w:val="000000"/>
          <w:sz w:val="28"/>
        </w:rPr>
        <w:t>4</w:t>
      </w:r>
      <w:r w:rsidR="0040461F" w:rsidRPr="0040461F">
        <w:rPr>
          <w:color w:val="000000"/>
          <w:sz w:val="28"/>
        </w:rPr>
        <w:t xml:space="preserve"> к настоящему постановлению.</w:t>
      </w:r>
    </w:p>
    <w:p w:rsidR="006F1FE0" w:rsidRDefault="006F1FE0" w:rsidP="006F1FE0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10. </w:t>
      </w:r>
      <w:r w:rsidRPr="006F1FE0">
        <w:rPr>
          <w:color w:val="000000"/>
          <w:sz w:val="28"/>
        </w:rPr>
        <w:t xml:space="preserve">Таблицу № </w:t>
      </w:r>
      <w:r>
        <w:rPr>
          <w:color w:val="000000"/>
          <w:sz w:val="28"/>
        </w:rPr>
        <w:t>3</w:t>
      </w:r>
      <w:r w:rsidRPr="006F1FE0">
        <w:rPr>
          <w:color w:val="000000"/>
          <w:sz w:val="28"/>
        </w:rPr>
        <w:t xml:space="preserve"> «Сведения о показателях (индикаторах) государственной программы «Реализация образовательных программ и иных мероприятий </w:t>
      </w:r>
      <w:r>
        <w:rPr>
          <w:color w:val="000000"/>
          <w:sz w:val="28"/>
        </w:rPr>
        <w:t xml:space="preserve">                      </w:t>
      </w:r>
      <w:r w:rsidRPr="006F1FE0">
        <w:rPr>
          <w:color w:val="000000"/>
          <w:sz w:val="28"/>
        </w:rPr>
        <w:t>в сфере образования в г</w:t>
      </w:r>
      <w:r>
        <w:rPr>
          <w:color w:val="000000"/>
          <w:sz w:val="28"/>
        </w:rPr>
        <w:t>ороде Байконур на 2021-2024 гг.</w:t>
      </w:r>
      <w:r w:rsidRPr="006F1FE0">
        <w:rPr>
          <w:color w:val="000000"/>
          <w:sz w:val="28"/>
        </w:rPr>
        <w:t xml:space="preserve">» Программы изложить в редакции согласно приложению № </w:t>
      </w:r>
      <w:r w:rsidR="0093420D" w:rsidRPr="0093420D">
        <w:rPr>
          <w:color w:val="000000"/>
          <w:sz w:val="28"/>
        </w:rPr>
        <w:t>5</w:t>
      </w:r>
      <w:r w:rsidRPr="006F1FE0">
        <w:rPr>
          <w:color w:val="000000"/>
          <w:sz w:val="28"/>
        </w:rPr>
        <w:t xml:space="preserve"> к настоящему постановлению.</w:t>
      </w:r>
    </w:p>
    <w:p w:rsidR="0040461F" w:rsidRDefault="00945E8D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11. </w:t>
      </w:r>
      <w:r w:rsidR="0040461F" w:rsidRPr="0040461F">
        <w:rPr>
          <w:color w:val="000000"/>
          <w:sz w:val="28"/>
        </w:rPr>
        <w:t>Таблицу № 4 «Ресурсное обеспечение реализации государственной программы</w:t>
      </w:r>
      <w:r w:rsidR="0059564B">
        <w:rPr>
          <w:color w:val="000000"/>
          <w:sz w:val="28"/>
        </w:rPr>
        <w:t xml:space="preserve"> </w:t>
      </w:r>
      <w:r w:rsidR="0040461F" w:rsidRPr="0040461F">
        <w:rPr>
          <w:color w:val="000000"/>
          <w:sz w:val="28"/>
        </w:rPr>
        <w:t xml:space="preserve">«Реализация образовательных программ и иных мероприятий </w:t>
      </w:r>
      <w:r w:rsidR="0059564B">
        <w:rPr>
          <w:color w:val="000000"/>
          <w:sz w:val="28"/>
        </w:rPr>
        <w:br/>
      </w:r>
      <w:r w:rsidR="0040461F" w:rsidRPr="0040461F">
        <w:rPr>
          <w:color w:val="000000"/>
          <w:sz w:val="28"/>
        </w:rPr>
        <w:t xml:space="preserve">в сфере образования в городе Байконур на 2021-2024 гг.» за счет средств бюджета города Байконур» Программы изложить в редакции согласно </w:t>
      </w:r>
      <w:r w:rsidR="0059564B">
        <w:rPr>
          <w:color w:val="000000"/>
          <w:sz w:val="28"/>
        </w:rPr>
        <w:t>п</w:t>
      </w:r>
      <w:r w:rsidR="0040461F" w:rsidRPr="0040461F">
        <w:rPr>
          <w:color w:val="000000"/>
          <w:sz w:val="28"/>
        </w:rPr>
        <w:t xml:space="preserve">риложению № </w:t>
      </w:r>
      <w:r w:rsidR="0093420D">
        <w:rPr>
          <w:color w:val="000000"/>
          <w:sz w:val="28"/>
        </w:rPr>
        <w:t>6</w:t>
      </w:r>
      <w:r w:rsidR="0040461F" w:rsidRPr="0040461F">
        <w:rPr>
          <w:color w:val="000000"/>
          <w:sz w:val="28"/>
        </w:rPr>
        <w:t xml:space="preserve"> к настоящему постановлению.</w:t>
      </w:r>
    </w:p>
    <w:p w:rsidR="0040461F" w:rsidRP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1</w:t>
      </w:r>
      <w:r w:rsidR="006E49B9">
        <w:rPr>
          <w:color w:val="000000"/>
          <w:sz w:val="28"/>
        </w:rPr>
        <w:t>2</w:t>
      </w:r>
      <w:r w:rsidRPr="0040461F">
        <w:rPr>
          <w:color w:val="000000"/>
          <w:sz w:val="28"/>
        </w:rPr>
        <w:t>.</w:t>
      </w:r>
      <w:r w:rsidR="006E49B9">
        <w:rPr>
          <w:color w:val="000000"/>
          <w:sz w:val="28"/>
        </w:rPr>
        <w:t> </w:t>
      </w:r>
      <w:r w:rsidRPr="0040461F">
        <w:rPr>
          <w:color w:val="000000"/>
          <w:sz w:val="28"/>
        </w:rPr>
        <w:t>Таблицу № 5 «Детальный план-график реализации государственной программы на очередной финансовый 2021 год и плановый период 2022-2024 годов»</w:t>
      </w:r>
      <w:r w:rsidR="006E49B9">
        <w:rPr>
          <w:color w:val="000000"/>
          <w:sz w:val="28"/>
        </w:rPr>
        <w:t xml:space="preserve"> </w:t>
      </w:r>
      <w:r w:rsidRPr="0040461F">
        <w:rPr>
          <w:color w:val="000000"/>
          <w:sz w:val="28"/>
        </w:rPr>
        <w:t xml:space="preserve">за счет средств бюджета города Байконур» Программы изложить </w:t>
      </w:r>
      <w:r w:rsidR="006E49B9">
        <w:rPr>
          <w:color w:val="000000"/>
          <w:sz w:val="28"/>
        </w:rPr>
        <w:br/>
      </w:r>
      <w:r w:rsidRPr="0040461F">
        <w:rPr>
          <w:color w:val="000000"/>
          <w:sz w:val="28"/>
        </w:rPr>
        <w:t xml:space="preserve">в редакции согласно </w:t>
      </w:r>
      <w:r w:rsidR="006E49B9">
        <w:rPr>
          <w:color w:val="000000"/>
          <w:sz w:val="28"/>
        </w:rPr>
        <w:t>п</w:t>
      </w:r>
      <w:r w:rsidRPr="0040461F">
        <w:rPr>
          <w:color w:val="000000"/>
          <w:sz w:val="28"/>
        </w:rPr>
        <w:t xml:space="preserve">риложению № </w:t>
      </w:r>
      <w:r w:rsidR="0093420D">
        <w:rPr>
          <w:color w:val="000000"/>
          <w:sz w:val="28"/>
        </w:rPr>
        <w:t>7</w:t>
      </w:r>
      <w:r w:rsidR="006E49B9">
        <w:rPr>
          <w:color w:val="000000"/>
          <w:sz w:val="28"/>
        </w:rPr>
        <w:t xml:space="preserve"> </w:t>
      </w:r>
      <w:r w:rsidRPr="0040461F">
        <w:rPr>
          <w:color w:val="000000"/>
          <w:sz w:val="28"/>
        </w:rPr>
        <w:t>к настоящему постановлению.</w:t>
      </w:r>
    </w:p>
    <w:p w:rsidR="0040461F" w:rsidRDefault="0040461F" w:rsidP="004046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0461F">
        <w:rPr>
          <w:color w:val="000000"/>
          <w:sz w:val="28"/>
        </w:rPr>
        <w:t>1</w:t>
      </w:r>
      <w:r w:rsidR="006E49B9">
        <w:rPr>
          <w:color w:val="000000"/>
          <w:sz w:val="28"/>
        </w:rPr>
        <w:t>3</w:t>
      </w:r>
      <w:r w:rsidRPr="0040461F">
        <w:rPr>
          <w:color w:val="000000"/>
          <w:sz w:val="28"/>
        </w:rPr>
        <w:t>.</w:t>
      </w:r>
      <w:r w:rsidR="006E49B9">
        <w:rPr>
          <w:color w:val="000000"/>
          <w:sz w:val="28"/>
        </w:rPr>
        <w:t> </w:t>
      </w:r>
      <w:r w:rsidRPr="0040461F">
        <w:rPr>
          <w:color w:val="000000"/>
          <w:sz w:val="28"/>
        </w:rPr>
        <w:t xml:space="preserve">Управлению финансов администрации города Байконур обеспечить своевременное финансирование Программы с учетом внесенных </w:t>
      </w:r>
      <w:r w:rsidR="006E49B9">
        <w:rPr>
          <w:color w:val="000000"/>
          <w:sz w:val="28"/>
        </w:rPr>
        <w:t xml:space="preserve">настоящим постановлением </w:t>
      </w:r>
      <w:r w:rsidRPr="0040461F">
        <w:rPr>
          <w:color w:val="000000"/>
          <w:sz w:val="28"/>
        </w:rPr>
        <w:t>изменений.</w:t>
      </w:r>
    </w:p>
    <w:p w:rsidR="00284663" w:rsidRPr="00284663" w:rsidRDefault="006E49B9" w:rsidP="005B16E1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C638A"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F0014" w:rsidRPr="005F0014" w:rsidRDefault="006E49B9" w:rsidP="005F0014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C638A"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>. </w:t>
      </w:r>
      <w:r w:rsidR="005F0014" w:rsidRPr="005F0014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</w:p>
    <w:p w:rsidR="00284663" w:rsidRDefault="005F0014" w:rsidP="005F0014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0014">
        <w:rPr>
          <w:rFonts w:eastAsiaTheme="minorHAnsi"/>
          <w:sz w:val="28"/>
          <w:szCs w:val="28"/>
          <w:lang w:eastAsia="en-US"/>
        </w:rPr>
        <w:t>заместителя Главы администрации, отвечающего за вопросы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F0014">
        <w:rPr>
          <w:rFonts w:eastAsiaTheme="minorHAnsi"/>
          <w:sz w:val="28"/>
          <w:szCs w:val="28"/>
          <w:lang w:eastAsia="en-US"/>
        </w:rPr>
        <w:t>сферы в городе Байконур.</w:t>
      </w:r>
    </w:p>
    <w:p w:rsidR="00183EA5" w:rsidRPr="00284663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284663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95518F">
      <w:pPr>
        <w:rPr>
          <w:sz w:val="28"/>
          <w:szCs w:val="28"/>
        </w:rPr>
      </w:pPr>
    </w:p>
    <w:sectPr w:rsidR="00AA3842" w:rsidRPr="00284663" w:rsidSect="005B16E1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927" w:rsidRDefault="00F44927">
      <w:r>
        <w:separator/>
      </w:r>
    </w:p>
  </w:endnote>
  <w:endnote w:type="continuationSeparator" w:id="0">
    <w:p w:rsidR="00F44927" w:rsidRDefault="00F4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927" w:rsidRDefault="00F44927">
      <w:r>
        <w:separator/>
      </w:r>
    </w:p>
  </w:footnote>
  <w:footnote w:type="continuationSeparator" w:id="0">
    <w:p w:rsidR="00F44927" w:rsidRDefault="00F4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D2E20">
      <w:rPr>
        <w:rStyle w:val="a6"/>
        <w:noProof/>
        <w:sz w:val="16"/>
        <w:szCs w:val="16"/>
      </w:rPr>
      <w:t>6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A62"/>
    <w:rsid w:val="00013C4B"/>
    <w:rsid w:val="000148E8"/>
    <w:rsid w:val="00023980"/>
    <w:rsid w:val="00024B13"/>
    <w:rsid w:val="00024C44"/>
    <w:rsid w:val="00025B2C"/>
    <w:rsid w:val="00026833"/>
    <w:rsid w:val="000326B4"/>
    <w:rsid w:val="00032DD2"/>
    <w:rsid w:val="000403B5"/>
    <w:rsid w:val="000423D1"/>
    <w:rsid w:val="000430BE"/>
    <w:rsid w:val="0004691C"/>
    <w:rsid w:val="00047ADD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83EA5"/>
    <w:rsid w:val="001914E0"/>
    <w:rsid w:val="00192C09"/>
    <w:rsid w:val="00197100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155EC"/>
    <w:rsid w:val="00220928"/>
    <w:rsid w:val="002209E1"/>
    <w:rsid w:val="00225606"/>
    <w:rsid w:val="00234A22"/>
    <w:rsid w:val="00234ADE"/>
    <w:rsid w:val="00241251"/>
    <w:rsid w:val="00241697"/>
    <w:rsid w:val="002440E3"/>
    <w:rsid w:val="002472B3"/>
    <w:rsid w:val="00247BB9"/>
    <w:rsid w:val="0025184C"/>
    <w:rsid w:val="00252A8C"/>
    <w:rsid w:val="00254470"/>
    <w:rsid w:val="0025682F"/>
    <w:rsid w:val="002620E6"/>
    <w:rsid w:val="00266B1C"/>
    <w:rsid w:val="00266CB8"/>
    <w:rsid w:val="00267D79"/>
    <w:rsid w:val="00270E22"/>
    <w:rsid w:val="002740A6"/>
    <w:rsid w:val="00274272"/>
    <w:rsid w:val="00274A2B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55EE"/>
    <w:rsid w:val="002F75F2"/>
    <w:rsid w:val="00307EE6"/>
    <w:rsid w:val="003100FA"/>
    <w:rsid w:val="00310C60"/>
    <w:rsid w:val="00321EBB"/>
    <w:rsid w:val="0033045A"/>
    <w:rsid w:val="00330D00"/>
    <w:rsid w:val="00332406"/>
    <w:rsid w:val="00334678"/>
    <w:rsid w:val="0033797D"/>
    <w:rsid w:val="00337F9E"/>
    <w:rsid w:val="00340D99"/>
    <w:rsid w:val="00342174"/>
    <w:rsid w:val="003479D6"/>
    <w:rsid w:val="00350785"/>
    <w:rsid w:val="003507FE"/>
    <w:rsid w:val="00354A27"/>
    <w:rsid w:val="00361774"/>
    <w:rsid w:val="00365C5A"/>
    <w:rsid w:val="003667FE"/>
    <w:rsid w:val="0036696F"/>
    <w:rsid w:val="00367993"/>
    <w:rsid w:val="00371DEC"/>
    <w:rsid w:val="00383BA8"/>
    <w:rsid w:val="0038643F"/>
    <w:rsid w:val="003904E1"/>
    <w:rsid w:val="0039257E"/>
    <w:rsid w:val="0039374B"/>
    <w:rsid w:val="003A0DBF"/>
    <w:rsid w:val="003A48AB"/>
    <w:rsid w:val="003A52F5"/>
    <w:rsid w:val="003B3D56"/>
    <w:rsid w:val="003D0333"/>
    <w:rsid w:val="003D2E20"/>
    <w:rsid w:val="003E62FF"/>
    <w:rsid w:val="003E6879"/>
    <w:rsid w:val="003F783A"/>
    <w:rsid w:val="004042D2"/>
    <w:rsid w:val="0040461F"/>
    <w:rsid w:val="0040584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A04"/>
    <w:rsid w:val="00525B69"/>
    <w:rsid w:val="00530A3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564B"/>
    <w:rsid w:val="005962F6"/>
    <w:rsid w:val="005A0B81"/>
    <w:rsid w:val="005A3ED9"/>
    <w:rsid w:val="005A54B6"/>
    <w:rsid w:val="005A5688"/>
    <w:rsid w:val="005B0148"/>
    <w:rsid w:val="005B16E1"/>
    <w:rsid w:val="005B2EA3"/>
    <w:rsid w:val="005B46AF"/>
    <w:rsid w:val="005C1706"/>
    <w:rsid w:val="005C2727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4B08"/>
    <w:rsid w:val="005E5134"/>
    <w:rsid w:val="005E7728"/>
    <w:rsid w:val="005E798A"/>
    <w:rsid w:val="005F0014"/>
    <w:rsid w:val="005F4544"/>
    <w:rsid w:val="005F7079"/>
    <w:rsid w:val="00600444"/>
    <w:rsid w:val="0060500F"/>
    <w:rsid w:val="00614C4C"/>
    <w:rsid w:val="00615263"/>
    <w:rsid w:val="00621DDD"/>
    <w:rsid w:val="0062494E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A6E62"/>
    <w:rsid w:val="006B1111"/>
    <w:rsid w:val="006C5001"/>
    <w:rsid w:val="006C505B"/>
    <w:rsid w:val="006C699E"/>
    <w:rsid w:val="006C74F6"/>
    <w:rsid w:val="006D1A6E"/>
    <w:rsid w:val="006D4C93"/>
    <w:rsid w:val="006D703F"/>
    <w:rsid w:val="006E49B9"/>
    <w:rsid w:val="006E65D3"/>
    <w:rsid w:val="006F1FE0"/>
    <w:rsid w:val="006F4488"/>
    <w:rsid w:val="00703116"/>
    <w:rsid w:val="0070388B"/>
    <w:rsid w:val="00704A64"/>
    <w:rsid w:val="00706094"/>
    <w:rsid w:val="00711398"/>
    <w:rsid w:val="0071154D"/>
    <w:rsid w:val="00714805"/>
    <w:rsid w:val="007214EE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0CAE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85E"/>
    <w:rsid w:val="00785075"/>
    <w:rsid w:val="00790022"/>
    <w:rsid w:val="00793EBC"/>
    <w:rsid w:val="007A2029"/>
    <w:rsid w:val="007A2FBD"/>
    <w:rsid w:val="007A4FCA"/>
    <w:rsid w:val="007A673B"/>
    <w:rsid w:val="007B3D25"/>
    <w:rsid w:val="007B63B0"/>
    <w:rsid w:val="007B6C62"/>
    <w:rsid w:val="007C32E2"/>
    <w:rsid w:val="007C4D64"/>
    <w:rsid w:val="007D3247"/>
    <w:rsid w:val="007D64A0"/>
    <w:rsid w:val="007E41E8"/>
    <w:rsid w:val="007F1A74"/>
    <w:rsid w:val="007F6964"/>
    <w:rsid w:val="007F6E08"/>
    <w:rsid w:val="007F70E1"/>
    <w:rsid w:val="00811070"/>
    <w:rsid w:val="00815CF7"/>
    <w:rsid w:val="00816544"/>
    <w:rsid w:val="00821717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A72B4"/>
    <w:rsid w:val="008B1ED0"/>
    <w:rsid w:val="008B23A1"/>
    <w:rsid w:val="008B723D"/>
    <w:rsid w:val="008C09C3"/>
    <w:rsid w:val="008C1AB7"/>
    <w:rsid w:val="008C4FC1"/>
    <w:rsid w:val="008D491D"/>
    <w:rsid w:val="008D51B6"/>
    <w:rsid w:val="008D6B78"/>
    <w:rsid w:val="008D7047"/>
    <w:rsid w:val="008E2042"/>
    <w:rsid w:val="008E2AF1"/>
    <w:rsid w:val="008E53C1"/>
    <w:rsid w:val="008E711D"/>
    <w:rsid w:val="008F12AB"/>
    <w:rsid w:val="008F455B"/>
    <w:rsid w:val="008F464A"/>
    <w:rsid w:val="008F7D33"/>
    <w:rsid w:val="0091223C"/>
    <w:rsid w:val="00924C1F"/>
    <w:rsid w:val="00926F7B"/>
    <w:rsid w:val="009300F5"/>
    <w:rsid w:val="0093211C"/>
    <w:rsid w:val="00933B21"/>
    <w:rsid w:val="0093420D"/>
    <w:rsid w:val="00937B84"/>
    <w:rsid w:val="00940687"/>
    <w:rsid w:val="00941E72"/>
    <w:rsid w:val="00944237"/>
    <w:rsid w:val="00945E8D"/>
    <w:rsid w:val="00946FF1"/>
    <w:rsid w:val="0095518F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A492C"/>
    <w:rsid w:val="009A7736"/>
    <w:rsid w:val="009B78A4"/>
    <w:rsid w:val="009C02DC"/>
    <w:rsid w:val="009C36A4"/>
    <w:rsid w:val="009C3D79"/>
    <w:rsid w:val="009C42B9"/>
    <w:rsid w:val="009C440B"/>
    <w:rsid w:val="009C53B4"/>
    <w:rsid w:val="009D5725"/>
    <w:rsid w:val="009E2391"/>
    <w:rsid w:val="009E4132"/>
    <w:rsid w:val="009F43CC"/>
    <w:rsid w:val="009F4882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9C9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11D2C"/>
    <w:rsid w:val="00C2457E"/>
    <w:rsid w:val="00C27AEE"/>
    <w:rsid w:val="00C313FF"/>
    <w:rsid w:val="00C31A33"/>
    <w:rsid w:val="00C34ADB"/>
    <w:rsid w:val="00C3741F"/>
    <w:rsid w:val="00C43F84"/>
    <w:rsid w:val="00C52408"/>
    <w:rsid w:val="00C52C55"/>
    <w:rsid w:val="00C537BD"/>
    <w:rsid w:val="00C64862"/>
    <w:rsid w:val="00C66C6F"/>
    <w:rsid w:val="00C70B2B"/>
    <w:rsid w:val="00C711B6"/>
    <w:rsid w:val="00C71EB8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177D"/>
    <w:rsid w:val="00CB5E6A"/>
    <w:rsid w:val="00CB76F0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2EA9"/>
    <w:rsid w:val="00CF77FE"/>
    <w:rsid w:val="00D04BE6"/>
    <w:rsid w:val="00D1366A"/>
    <w:rsid w:val="00D170E3"/>
    <w:rsid w:val="00D21E8C"/>
    <w:rsid w:val="00D316A5"/>
    <w:rsid w:val="00D33518"/>
    <w:rsid w:val="00D341F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7795"/>
    <w:rsid w:val="00D730ED"/>
    <w:rsid w:val="00D76409"/>
    <w:rsid w:val="00D8169B"/>
    <w:rsid w:val="00D82112"/>
    <w:rsid w:val="00D85156"/>
    <w:rsid w:val="00D86708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6D44"/>
    <w:rsid w:val="00DB7859"/>
    <w:rsid w:val="00DC16BA"/>
    <w:rsid w:val="00DC34E0"/>
    <w:rsid w:val="00DC5542"/>
    <w:rsid w:val="00DC5A47"/>
    <w:rsid w:val="00DD6F7F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2809"/>
    <w:rsid w:val="00E22B15"/>
    <w:rsid w:val="00E2449D"/>
    <w:rsid w:val="00E25F85"/>
    <w:rsid w:val="00E30C85"/>
    <w:rsid w:val="00E30CD9"/>
    <w:rsid w:val="00E32239"/>
    <w:rsid w:val="00E329F0"/>
    <w:rsid w:val="00E35ECC"/>
    <w:rsid w:val="00E42D9D"/>
    <w:rsid w:val="00E74005"/>
    <w:rsid w:val="00E806D5"/>
    <w:rsid w:val="00E86056"/>
    <w:rsid w:val="00E9177A"/>
    <w:rsid w:val="00E94411"/>
    <w:rsid w:val="00E9635A"/>
    <w:rsid w:val="00EA006E"/>
    <w:rsid w:val="00EA4F6C"/>
    <w:rsid w:val="00EA5157"/>
    <w:rsid w:val="00EA75DB"/>
    <w:rsid w:val="00EA77C4"/>
    <w:rsid w:val="00EB2632"/>
    <w:rsid w:val="00EB771B"/>
    <w:rsid w:val="00EC5375"/>
    <w:rsid w:val="00EC7CF9"/>
    <w:rsid w:val="00ED1F75"/>
    <w:rsid w:val="00ED20A8"/>
    <w:rsid w:val="00ED2408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15F"/>
    <w:rsid w:val="00F14AB9"/>
    <w:rsid w:val="00F162EE"/>
    <w:rsid w:val="00F16837"/>
    <w:rsid w:val="00F16BA2"/>
    <w:rsid w:val="00F22870"/>
    <w:rsid w:val="00F26582"/>
    <w:rsid w:val="00F26A82"/>
    <w:rsid w:val="00F422DA"/>
    <w:rsid w:val="00F44124"/>
    <w:rsid w:val="00F44927"/>
    <w:rsid w:val="00F45FC8"/>
    <w:rsid w:val="00F50761"/>
    <w:rsid w:val="00F54E6B"/>
    <w:rsid w:val="00F56E3D"/>
    <w:rsid w:val="00F60993"/>
    <w:rsid w:val="00F60D17"/>
    <w:rsid w:val="00F77229"/>
    <w:rsid w:val="00F81E9B"/>
    <w:rsid w:val="00F8346C"/>
    <w:rsid w:val="00F834C5"/>
    <w:rsid w:val="00F90075"/>
    <w:rsid w:val="00F925D5"/>
    <w:rsid w:val="00F92F21"/>
    <w:rsid w:val="00FA34FE"/>
    <w:rsid w:val="00FA3866"/>
    <w:rsid w:val="00FA7AD8"/>
    <w:rsid w:val="00FC3B89"/>
    <w:rsid w:val="00FC638A"/>
    <w:rsid w:val="00FC666F"/>
    <w:rsid w:val="00FD00A6"/>
    <w:rsid w:val="00FD277F"/>
    <w:rsid w:val="00FD6D9F"/>
    <w:rsid w:val="00FE040B"/>
    <w:rsid w:val="00FE1C4C"/>
    <w:rsid w:val="00FE2295"/>
    <w:rsid w:val="00FE2D6E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2022-01-11T11:11:00Z</cp:lastPrinted>
  <dcterms:created xsi:type="dcterms:W3CDTF">2024-05-16T11:01:00Z</dcterms:created>
  <dcterms:modified xsi:type="dcterms:W3CDTF">2024-05-16T11:01:00Z</dcterms:modified>
</cp:coreProperties>
</file>