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01B8C" w:rsidRDefault="00201B8C">
      <w:pPr>
        <w:pStyle w:val="a7"/>
        <w:spacing w:line="360" w:lineRule="auto"/>
      </w:pPr>
      <w:r>
        <w:t>ГЛАВА  АДМИНИСТРАЦИИ</w:t>
      </w:r>
      <w:r w:rsidR="00771D2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650240" cy="7327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B8C" w:rsidRDefault="00201B8C">
                            <w:pPr>
                              <w:spacing w:line="360" w:lineRule="auto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7357499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-48.15pt;width:51.2pt;height:57.7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" stroked="f">
                <v:textbox inset="0,0,0,0">
                  <w:txbxContent>
                    <w:p w:rsidR="00201B8C" w:rsidRDefault="00201B8C">
                      <w:pPr>
                        <w:spacing w:line="360" w:lineRule="auto"/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735749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ГОРОДА  БАЙКОНУР </w:t>
      </w:r>
    </w:p>
    <w:p w:rsidR="00201B8C" w:rsidRDefault="00201B8C">
      <w:pPr>
        <w:pStyle w:val="2"/>
        <w:spacing w:line="360" w:lineRule="auto"/>
      </w:pPr>
      <w:r>
        <w:rPr>
          <w:spacing w:val="100"/>
        </w:rPr>
        <w:t>ПОСТАНОВЛЕНИЕ</w:t>
      </w:r>
    </w:p>
    <w:p w:rsidR="00201B8C" w:rsidRDefault="00771D2F">
      <w:pPr>
        <w:rPr>
          <w:spacing w:val="100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F4F8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" strokeweight=".26mm">
                <v:stroke joinstyle="miter" endcap="square"/>
              </v:line>
            </w:pict>
          </mc:Fallback>
        </mc:AlternateContent>
      </w:r>
    </w:p>
    <w:p w:rsidR="00201B8C" w:rsidRDefault="00EA4CE3">
      <w:pPr>
        <w:spacing w:line="480" w:lineRule="auto"/>
        <w:jc w:val="both"/>
      </w:pPr>
      <w:r>
        <w:rPr>
          <w:sz w:val="28"/>
        </w:rPr>
        <w:t>08 февраля 2021 г.</w:t>
      </w:r>
      <w:r w:rsidR="00201B8C">
        <w:rPr>
          <w:sz w:val="28"/>
        </w:rPr>
        <w:t xml:space="preserve">                                                                № </w:t>
      </w:r>
      <w:r>
        <w:rPr>
          <w:sz w:val="28"/>
        </w:rPr>
        <w:t>49</w:t>
      </w:r>
      <w:r w:rsidR="00201B8C">
        <w:rPr>
          <w:sz w:val="28"/>
        </w:rPr>
        <w:t xml:space="preserve"> </w:t>
      </w:r>
    </w:p>
    <w:p w:rsidR="00201B8C" w:rsidRDefault="00201B8C">
      <w:pPr>
        <w:autoSpaceDE w:val="0"/>
      </w:pPr>
      <w:bookmarkStart w:id="0" w:name="_GoBack"/>
      <w:r>
        <w:rPr>
          <w:b/>
          <w:bCs/>
          <w:sz w:val="28"/>
          <w:szCs w:val="28"/>
        </w:rPr>
        <w:t xml:space="preserve">О внесении изменения в </w:t>
      </w:r>
      <w:r>
        <w:rPr>
          <w:b/>
          <w:sz w:val="28"/>
          <w:szCs w:val="28"/>
        </w:rPr>
        <w:t xml:space="preserve">Порядок разработки </w:t>
      </w:r>
    </w:p>
    <w:p w:rsidR="00201B8C" w:rsidRDefault="00201B8C">
      <w:pPr>
        <w:autoSpaceDE w:val="0"/>
      </w:pPr>
      <w:r>
        <w:rPr>
          <w:b/>
          <w:sz w:val="28"/>
          <w:szCs w:val="28"/>
        </w:rPr>
        <w:t xml:space="preserve">и утверждения схемы размещения </w:t>
      </w:r>
    </w:p>
    <w:p w:rsidR="00201B8C" w:rsidRDefault="00201B8C">
      <w:pPr>
        <w:autoSpaceDE w:val="0"/>
      </w:pPr>
      <w:r>
        <w:rPr>
          <w:b/>
          <w:sz w:val="28"/>
          <w:szCs w:val="28"/>
        </w:rPr>
        <w:t xml:space="preserve">нестационарных торговых объектов </w:t>
      </w:r>
    </w:p>
    <w:p w:rsidR="00201B8C" w:rsidRDefault="00201B8C">
      <w:pPr>
        <w:autoSpaceDE w:val="0"/>
      </w:pPr>
      <w:r>
        <w:rPr>
          <w:b/>
          <w:sz w:val="28"/>
          <w:szCs w:val="28"/>
        </w:rPr>
        <w:t xml:space="preserve">розничной торговли на территории города </w:t>
      </w:r>
    </w:p>
    <w:p w:rsidR="00201B8C" w:rsidRDefault="00201B8C">
      <w:pPr>
        <w:autoSpaceDE w:val="0"/>
      </w:pPr>
      <w:r>
        <w:rPr>
          <w:b/>
          <w:sz w:val="28"/>
          <w:szCs w:val="28"/>
        </w:rPr>
        <w:t xml:space="preserve">Байконур, утвержденный постановлением </w:t>
      </w:r>
    </w:p>
    <w:p w:rsidR="00201B8C" w:rsidRDefault="00201B8C">
      <w:pPr>
        <w:autoSpaceDE w:val="0"/>
      </w:pPr>
      <w:r>
        <w:rPr>
          <w:b/>
          <w:sz w:val="28"/>
          <w:szCs w:val="28"/>
        </w:rPr>
        <w:t xml:space="preserve">Главы администрации города Байконур </w:t>
      </w:r>
      <w:r>
        <w:rPr>
          <w:b/>
          <w:sz w:val="28"/>
          <w:szCs w:val="28"/>
        </w:rPr>
        <w:br/>
        <w:t>от 07 августа 2015 г. № 156</w:t>
      </w:r>
    </w:p>
    <w:bookmarkEnd w:id="0"/>
    <w:p w:rsidR="00201B8C" w:rsidRDefault="00201B8C">
      <w:pPr>
        <w:autoSpaceDE w:val="0"/>
        <w:spacing w:line="360" w:lineRule="auto"/>
        <w:ind w:firstLine="709"/>
        <w:jc w:val="both"/>
        <w:rPr>
          <w:b/>
          <w:bCs/>
          <w:sz w:val="36"/>
          <w:szCs w:val="36"/>
        </w:rPr>
      </w:pPr>
    </w:p>
    <w:p w:rsidR="00201B8C" w:rsidRDefault="00201B8C">
      <w:pPr>
        <w:pStyle w:val="af0"/>
        <w:shd w:val="clear" w:color="auto" w:fill="FFFFFF"/>
        <w:spacing w:before="0" w:after="0" w:line="384" w:lineRule="auto"/>
        <w:ind w:firstLine="709"/>
        <w:jc w:val="both"/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</w:t>
      </w:r>
      <w:r>
        <w:rPr>
          <w:sz w:val="28"/>
          <w:szCs w:val="28"/>
          <w:shd w:val="clear" w:color="auto" w:fill="FFFFFF"/>
        </w:rPr>
        <w:t xml:space="preserve">от 23 декабря 1995 г., </w:t>
      </w:r>
      <w:r>
        <w:rPr>
          <w:sz w:val="28"/>
          <w:szCs w:val="28"/>
        </w:rPr>
        <w:t>постановления Главы администрации города Байконур от 16 сентября 2020 г. № 478 «О внесении изменений в постановление Главы администрации города Байконур                  от 21 декабря 2018 г. № 681»</w:t>
      </w:r>
    </w:p>
    <w:p w:rsidR="00201B8C" w:rsidRDefault="00201B8C">
      <w:pPr>
        <w:autoSpaceDE w:val="0"/>
        <w:spacing w:line="384" w:lineRule="auto"/>
        <w:ind w:firstLine="709"/>
        <w:jc w:val="center"/>
      </w:pPr>
      <w:r>
        <w:rPr>
          <w:b/>
          <w:sz w:val="28"/>
        </w:rPr>
        <w:t>П О С Т А Н О В Л Я Ю:</w:t>
      </w:r>
    </w:p>
    <w:p w:rsidR="00201B8C" w:rsidRDefault="00201B8C">
      <w:pPr>
        <w:spacing w:line="384" w:lineRule="auto"/>
        <w:ind w:firstLine="709"/>
        <w:jc w:val="both"/>
      </w:pPr>
      <w:r>
        <w:rPr>
          <w:sz w:val="28"/>
          <w:szCs w:val="28"/>
        </w:rPr>
        <w:t xml:space="preserve">1. Внести в Порядок разработки и утверждения схемы размещения нестационарных торговых объектов розничной торговли на территории города Байконур, утвержденный постановлением Главы администрации города Байконур  от 07 августа 2015 г. № 156 «Об утверждении Порядка разработки </w:t>
      </w:r>
      <w:r>
        <w:rPr>
          <w:sz w:val="28"/>
          <w:szCs w:val="28"/>
        </w:rPr>
        <w:br/>
        <w:t>и утверждения схемы размещения нестационарных торговых объектов розничной торговли на территории города Байконур» (с изменениями), изменение, изложив пункт 3.1 раздела 3 в следующей редакции:</w:t>
      </w:r>
    </w:p>
    <w:p w:rsidR="00201B8C" w:rsidRDefault="00201B8C">
      <w:pPr>
        <w:spacing w:line="384" w:lineRule="auto"/>
        <w:ind w:firstLine="709"/>
        <w:jc w:val="both"/>
      </w:pPr>
      <w:r>
        <w:rPr>
          <w:sz w:val="28"/>
          <w:szCs w:val="28"/>
        </w:rPr>
        <w:t xml:space="preserve">«3.1. Проект схемы разрабатывается отделом торговли, потребительского рынка, защиты прав потребителей и развития малого и среднего предпринимательства Управления экономического развития администрации города Байконур (далее – отдел торговли) с учетом требований, установленных </w:t>
      </w:r>
      <w:hyperlink w:anchor="sub_1002" w:history="1">
        <w:r>
          <w:rPr>
            <w:rStyle w:val="a6"/>
            <w:b w:val="0"/>
            <w:color w:val="auto"/>
            <w:sz w:val="28"/>
            <w:szCs w:val="28"/>
          </w:rPr>
          <w:t>разделом 2</w:t>
        </w:r>
      </w:hyperlink>
      <w:r>
        <w:rPr>
          <w:sz w:val="28"/>
          <w:szCs w:val="28"/>
        </w:rPr>
        <w:t xml:space="preserve"> настоящего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Порядка, и утверждается постановлением Главы администрации города Байконур.</w:t>
      </w:r>
      <w:r>
        <w:rPr>
          <w:sz w:val="28"/>
          <w:szCs w:val="28"/>
          <w:lang w:eastAsia="ru-RU"/>
        </w:rPr>
        <w:t>».</w:t>
      </w:r>
    </w:p>
    <w:p w:rsidR="00201B8C" w:rsidRDefault="00201B8C">
      <w:pPr>
        <w:autoSpaceDE w:val="0"/>
        <w:spacing w:line="384" w:lineRule="auto"/>
        <w:ind w:firstLine="709"/>
        <w:jc w:val="both"/>
      </w:pPr>
      <w:r>
        <w:rPr>
          <w:sz w:val="28"/>
          <w:szCs w:val="28"/>
        </w:rPr>
        <w:t>2.</w:t>
      </w:r>
      <w:r>
        <w:rPr>
          <w:sz w:val="28"/>
        </w:rPr>
        <w:t xml:space="preserve"> </w:t>
      </w:r>
      <w:r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www.baikonuradm.ru.</w:t>
      </w:r>
    </w:p>
    <w:p w:rsidR="00201B8C" w:rsidRDefault="00201B8C">
      <w:pPr>
        <w:tabs>
          <w:tab w:val="left" w:pos="993"/>
        </w:tabs>
        <w:spacing w:line="384" w:lineRule="auto"/>
        <w:ind w:firstLine="709"/>
        <w:jc w:val="both"/>
      </w:pPr>
      <w:r>
        <w:rPr>
          <w:sz w:val="28"/>
          <w:szCs w:val="28"/>
        </w:rPr>
        <w:t>3</w:t>
      </w:r>
      <w:r>
        <w:rPr>
          <w:spacing w:val="-2"/>
          <w:sz w:val="28"/>
          <w:szCs w:val="28"/>
        </w:rPr>
        <w:t>. Контроль за исполнением настоящего постановления оставляю за собой.</w:t>
      </w:r>
    </w:p>
    <w:p w:rsidR="00201B8C" w:rsidRDefault="00201B8C">
      <w:pPr>
        <w:spacing w:line="480" w:lineRule="auto"/>
        <w:jc w:val="both"/>
        <w:rPr>
          <w:b/>
          <w:spacing w:val="-2"/>
          <w:sz w:val="28"/>
          <w:szCs w:val="28"/>
        </w:rPr>
      </w:pPr>
    </w:p>
    <w:p w:rsidR="00201B8C" w:rsidRDefault="00201B8C">
      <w:pPr>
        <w:spacing w:line="360" w:lineRule="auto"/>
        <w:jc w:val="both"/>
      </w:pPr>
      <w:r>
        <w:rPr>
          <w:b/>
          <w:sz w:val="28"/>
          <w:szCs w:val="28"/>
        </w:rPr>
        <w:t xml:space="preserve">Глава администрации                                                                        К.Д. Бусыгин  </w:t>
      </w:r>
    </w:p>
    <w:sectPr w:rsidR="00201B8C">
      <w:headerReference w:type="default" r:id="rId10"/>
      <w:headerReference w:type="first" r:id="rId11"/>
      <w:pgSz w:w="11906" w:h="16838"/>
      <w:pgMar w:top="1418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4D5" w:rsidRDefault="005374D5">
      <w:r>
        <w:separator/>
      </w:r>
    </w:p>
  </w:endnote>
  <w:endnote w:type="continuationSeparator" w:id="0">
    <w:p w:rsidR="005374D5" w:rsidRDefault="0053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4D5" w:rsidRDefault="005374D5">
      <w:r>
        <w:separator/>
      </w:r>
    </w:p>
  </w:footnote>
  <w:footnote w:type="continuationSeparator" w:id="0">
    <w:p w:rsidR="005374D5" w:rsidRDefault="00537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B8C" w:rsidRDefault="00771D2F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230" cy="14478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B8C" w:rsidRDefault="00201B8C">
                          <w:pPr>
                            <w:pStyle w:val="ab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771D2F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.9pt;height:11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" stroked="f">
              <v:fill opacity="0"/>
              <v:textbox inset="0,0,0,0">
                <w:txbxContent>
                  <w:p w:rsidR="00201B8C" w:rsidRDefault="00201B8C">
                    <w:pPr>
                      <w:pStyle w:val="ab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771D2F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B8C" w:rsidRDefault="00201B8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E3"/>
    <w:rsid w:val="00201B8C"/>
    <w:rsid w:val="005374D5"/>
    <w:rsid w:val="00771D2F"/>
    <w:rsid w:val="00EA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A048D8C-5E41-4C62-82A4-74C3B975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styleId="a5">
    <w:name w:val="Strong"/>
    <w:basedOn w:val="10"/>
    <w:qFormat/>
    <w:rPr>
      <w:b/>
      <w:bCs/>
    </w:rPr>
  </w:style>
  <w:style w:type="character" w:customStyle="1" w:styleId="apple-converted-space">
    <w:name w:val="apple-converted-space"/>
    <w:basedOn w:val="20"/>
  </w:style>
  <w:style w:type="character" w:customStyle="1" w:styleId="a6">
    <w:name w:val="Гипертекстовая ссылка"/>
    <w:basedOn w:val="20"/>
    <w:rPr>
      <w:b/>
      <w:bCs/>
      <w:color w:val="106BBE"/>
    </w:rPr>
  </w:style>
  <w:style w:type="paragraph" w:customStyle="1" w:styleId="a7">
    <w:name w:val="Заголовок"/>
    <w:basedOn w:val="a"/>
    <w:next w:val="a8"/>
    <w:pPr>
      <w:spacing w:line="480" w:lineRule="auto"/>
      <w:jc w:val="center"/>
    </w:pPr>
    <w:rPr>
      <w:b/>
    </w:rPr>
  </w:style>
  <w:style w:type="paragraph" w:styleId="a8">
    <w:name w:val="Body Text"/>
    <w:basedOn w:val="a"/>
    <w:pPr>
      <w:spacing w:line="360" w:lineRule="auto"/>
    </w:pPr>
    <w:rPr>
      <w:sz w:val="28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14">
    <w:name w:val="Цитата1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e">
    <w:name w:val="Subtitle"/>
    <w:basedOn w:val="a"/>
    <w:next w:val="a8"/>
    <w:qFormat/>
    <w:rPr>
      <w:sz w:val="28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1">
    <w:name w:val="Основной текст 21"/>
    <w:basedOn w:val="a"/>
    <w:pPr>
      <w:spacing w:line="360" w:lineRule="auto"/>
      <w:jc w:val="both"/>
    </w:pPr>
    <w:rPr>
      <w:color w:val="FF0000"/>
      <w:sz w:val="28"/>
    </w:rPr>
  </w:style>
  <w:style w:type="paragraph" w:styleId="af0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af1">
    <w:name w:val="Содержимое врезки"/>
    <w:basedOn w:val="a"/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Lucida Sans Unicod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Аппарат Главы администрации города Байконр</Company>
  <LinksUpToDate>false</LinksUpToDate>
  <CharactersWithSpaces>2073</CharactersWithSpaces>
  <SharedDoc>false</SharedDoc>
  <HLinks>
    <vt:vector size="6" baseType="variant">
      <vt:variant>
        <vt:i4>2621456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2021-01-13T06:04:00Z</cp:lastPrinted>
  <dcterms:created xsi:type="dcterms:W3CDTF">2024-05-16T04:39:00Z</dcterms:created>
  <dcterms:modified xsi:type="dcterms:W3CDTF">2024-05-16T04:39:00Z</dcterms:modified>
</cp:coreProperties>
</file>