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063B97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7356668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9Jgg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735666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063B97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3FF4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iu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Ob+KK6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6478DA">
      <w:pPr>
        <w:jc w:val="both"/>
      </w:pPr>
      <w:r w:rsidRPr="00BF4A77">
        <w:t>10 сентября 2020 г.</w:t>
      </w:r>
      <w:r w:rsidR="00711885" w:rsidRPr="00BF4A77">
        <w:t xml:space="preserve">                                                   </w:t>
      </w:r>
      <w:r w:rsidRPr="00BF4A77">
        <w:t xml:space="preserve">                              № 454</w:t>
      </w:r>
      <w:r w:rsidR="00711885">
        <w:t xml:space="preserve"> 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1B3DA0" w:rsidRDefault="00BA5953" w:rsidP="002B7BA6">
      <w:pPr>
        <w:pStyle w:val="a6"/>
        <w:ind w:right="4421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</w:t>
      </w:r>
    </w:p>
    <w:p w:rsidR="001B3DA0" w:rsidRDefault="00BA5953" w:rsidP="002B7BA6">
      <w:pPr>
        <w:pStyle w:val="a6"/>
        <w:ind w:right="44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B3DA0" w:rsidRPr="001B3DA0">
        <w:rPr>
          <w:sz w:val="28"/>
          <w:szCs w:val="28"/>
        </w:rPr>
        <w:t xml:space="preserve">Административный регламент предоставления государственной </w:t>
      </w:r>
    </w:p>
    <w:p w:rsidR="00B568C5" w:rsidRDefault="001B3DA0" w:rsidP="002B7BA6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 xml:space="preserve">услуги по </w:t>
      </w:r>
      <w:r w:rsidR="00B568C5" w:rsidRPr="00B568C5">
        <w:rPr>
          <w:sz w:val="28"/>
          <w:szCs w:val="28"/>
        </w:rPr>
        <w:t xml:space="preserve">приему заявлений </w:t>
      </w:r>
    </w:p>
    <w:p w:rsidR="001B3DA0" w:rsidRDefault="00B568C5" w:rsidP="002B7BA6">
      <w:pPr>
        <w:pStyle w:val="a6"/>
        <w:ind w:right="4279"/>
        <w:jc w:val="left"/>
        <w:rPr>
          <w:sz w:val="28"/>
          <w:szCs w:val="28"/>
        </w:rPr>
      </w:pPr>
      <w:r w:rsidRPr="00B568C5">
        <w:rPr>
          <w:sz w:val="28"/>
          <w:szCs w:val="28"/>
        </w:rPr>
        <w:t>и документов граждан для рассмотрения Комиссией по переселению граждан Российской Федерации 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выдачей (направлением) документов, подтверждающих решения Комиссии</w:t>
      </w:r>
      <w:r w:rsidR="001B3DA0" w:rsidRPr="001B3DA0">
        <w:rPr>
          <w:sz w:val="28"/>
          <w:szCs w:val="28"/>
        </w:rPr>
        <w:t>, утвержденный постановлением Главы администрации города Байконур</w:t>
      </w:r>
      <w:r w:rsidR="001B3DA0">
        <w:rPr>
          <w:sz w:val="28"/>
          <w:szCs w:val="28"/>
        </w:rPr>
        <w:t xml:space="preserve"> </w:t>
      </w:r>
    </w:p>
    <w:p w:rsidR="001B3DA0" w:rsidRPr="001B3DA0" w:rsidRDefault="001B3DA0" w:rsidP="002B7BA6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от 17 апреля 2019</w:t>
      </w:r>
      <w:r>
        <w:rPr>
          <w:sz w:val="28"/>
          <w:szCs w:val="28"/>
        </w:rPr>
        <w:t xml:space="preserve"> г. </w:t>
      </w:r>
      <w:r w:rsidRPr="001B3DA0">
        <w:rPr>
          <w:sz w:val="28"/>
          <w:szCs w:val="28"/>
        </w:rPr>
        <w:t>№ 15</w:t>
      </w:r>
      <w:r w:rsidR="00B568C5">
        <w:rPr>
          <w:sz w:val="28"/>
          <w:szCs w:val="28"/>
        </w:rPr>
        <w:t>7</w:t>
      </w:r>
    </w:p>
    <w:bookmarkEnd w:id="0"/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711885" w:rsidRPr="000B2771" w:rsidRDefault="00711885" w:rsidP="0095259B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 w:rsidR="00BA5953" w:rsidRPr="000B277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8D068A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791E5D">
        <w:rPr>
          <w:rFonts w:ascii="Times New Roman" w:hAnsi="Times New Roman" w:cs="Times New Roman"/>
          <w:b w:val="0"/>
          <w:sz w:val="28"/>
          <w:szCs w:val="28"/>
        </w:rPr>
        <w:t>с п</w:t>
      </w:r>
      <w:r w:rsidR="005B24EA" w:rsidRPr="000B2771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Правительства Российской Федерации от </w:t>
      </w:r>
      <w:r w:rsidR="00C70DD5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="00C70DD5" w:rsidRPr="000A7D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70DD5">
        <w:rPr>
          <w:rFonts w:ascii="Times New Roman" w:hAnsi="Times New Roman" w:cs="Times New Roman"/>
          <w:b w:val="0"/>
          <w:bCs w:val="0"/>
          <w:sz w:val="28"/>
          <w:szCs w:val="28"/>
        </w:rPr>
        <w:t>ноября</w:t>
      </w:r>
      <w:r w:rsidR="00C70DD5" w:rsidRPr="000A7D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2019 г. </w:t>
      </w:r>
      <w:r w:rsidR="00C70D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C70DD5" w:rsidRPr="000A7D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C70DD5">
        <w:rPr>
          <w:rFonts w:ascii="Times New Roman" w:hAnsi="Times New Roman" w:cs="Times New Roman"/>
          <w:b w:val="0"/>
          <w:bCs w:val="0"/>
          <w:sz w:val="28"/>
          <w:szCs w:val="28"/>
        </w:rPr>
        <w:t>1458</w:t>
      </w:r>
      <w:r w:rsidR="00C70DD5" w:rsidRPr="000A7D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</w:t>
      </w:r>
      <w:r w:rsidR="00C70D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внесении </w:t>
      </w:r>
      <w:r w:rsidR="00C70DD5" w:rsidRPr="000A7DB1">
        <w:rPr>
          <w:rFonts w:ascii="Times New Roman" w:hAnsi="Times New Roman" w:cs="Times New Roman"/>
          <w:b w:val="0"/>
          <w:bCs w:val="0"/>
          <w:sz w:val="28"/>
          <w:szCs w:val="28"/>
        </w:rPr>
        <w:t>изменени</w:t>
      </w:r>
      <w:r w:rsidR="00C70DD5">
        <w:rPr>
          <w:rFonts w:ascii="Times New Roman" w:hAnsi="Times New Roman" w:cs="Times New Roman"/>
          <w:b w:val="0"/>
          <w:bCs w:val="0"/>
          <w:sz w:val="28"/>
          <w:szCs w:val="28"/>
        </w:rPr>
        <w:t>й в</w:t>
      </w:r>
      <w:r w:rsidR="00C70DD5" w:rsidRPr="000A7D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некоторы</w:t>
      </w:r>
      <w:r w:rsidR="00C70DD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C70DD5" w:rsidRPr="000A7D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акт</w:t>
      </w:r>
      <w:r w:rsidR="00C70DD5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="00C70DD5" w:rsidRPr="000A7D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Правительства Российской Федерации»</w:t>
      </w:r>
      <w:r w:rsidR="00BC4678">
        <w:rPr>
          <w:rFonts w:ascii="Times New Roman" w:hAnsi="Times New Roman" w:cs="Times New Roman"/>
          <w:b w:val="0"/>
          <w:sz w:val="28"/>
          <w:szCs w:val="28"/>
        </w:rPr>
        <w:t>,</w:t>
      </w:r>
      <w:r w:rsidR="008D06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в</w:t>
      </w:r>
      <w:r w:rsidR="00FD6804" w:rsidRPr="000B2771">
        <w:rPr>
          <w:rFonts w:ascii="Times New Roman" w:hAnsi="Times New Roman" w:cs="Times New Roman"/>
          <w:b w:val="0"/>
          <w:sz w:val="28"/>
          <w:szCs w:val="28"/>
        </w:rPr>
        <w:t xml:space="preserve"> целях </w:t>
      </w:r>
      <w:r w:rsidR="003A2EBE">
        <w:rPr>
          <w:rFonts w:ascii="Times New Roman" w:hAnsi="Times New Roman" w:cs="Times New Roman"/>
          <w:b w:val="0"/>
          <w:sz w:val="28"/>
          <w:szCs w:val="28"/>
        </w:rPr>
        <w:t xml:space="preserve">совершенствования нормативного правового регулирования, осуществляемого нормативными правовыми актами Главы администрации </w:t>
      </w:r>
      <w:r w:rsidR="004B4098">
        <w:rPr>
          <w:rFonts w:ascii="Times New Roman" w:hAnsi="Times New Roman" w:cs="Times New Roman"/>
          <w:b w:val="0"/>
          <w:sz w:val="28"/>
          <w:szCs w:val="28"/>
        </w:rPr>
        <w:t xml:space="preserve">города Байконур, </w:t>
      </w:r>
    </w:p>
    <w:p w:rsidR="00711885" w:rsidRDefault="00711885" w:rsidP="0095259B">
      <w:pPr>
        <w:pStyle w:val="ad"/>
        <w:widowControl w:val="0"/>
        <w:spacing w:before="0" w:line="276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ПОСТАНОВЛЯЮ:</w:t>
      </w:r>
    </w:p>
    <w:p w:rsidR="002C55D1" w:rsidRDefault="002C55D1" w:rsidP="0095259B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>1</w:t>
      </w:r>
      <w:r w:rsidRPr="00663528">
        <w:rPr>
          <w:szCs w:val="28"/>
        </w:rPr>
        <w:t xml:space="preserve">. Внести в </w:t>
      </w:r>
      <w:r w:rsidR="004B4098">
        <w:rPr>
          <w:bCs/>
          <w:szCs w:val="28"/>
        </w:rPr>
        <w:t xml:space="preserve">Административный регламент </w:t>
      </w:r>
      <w:r w:rsidR="00B568C5" w:rsidRPr="00B568C5">
        <w:rPr>
          <w:bCs/>
          <w:szCs w:val="28"/>
        </w:rPr>
        <w:t xml:space="preserve">предоставления государственной услуги по </w:t>
      </w:r>
      <w:r w:rsidR="00B568C5" w:rsidRPr="00B568C5">
        <w:rPr>
          <w:szCs w:val="28"/>
        </w:rPr>
        <w:t xml:space="preserve">приему заявлений и документов граждан для рассмотрения Комиссией по переселению граждан Российской Федерации </w:t>
      </w:r>
      <w:r w:rsidR="00362690">
        <w:rPr>
          <w:szCs w:val="28"/>
        </w:rPr>
        <w:t xml:space="preserve">          </w:t>
      </w:r>
      <w:r w:rsidR="00B568C5" w:rsidRPr="00B568C5">
        <w:rPr>
          <w:szCs w:val="28"/>
        </w:rPr>
        <w:t>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выдачей (направлением) документов, подтверждающих решения Комиссии</w:t>
      </w:r>
      <w:r w:rsidRPr="00B568C5">
        <w:rPr>
          <w:szCs w:val="28"/>
        </w:rPr>
        <w:t>, утвержденный постановлением Главы администрации города Байконур от 17 апреля 2019 г. № 15</w:t>
      </w:r>
      <w:r w:rsidR="00B568C5">
        <w:rPr>
          <w:szCs w:val="28"/>
        </w:rPr>
        <w:t>7</w:t>
      </w:r>
      <w:r w:rsidRPr="00B568C5">
        <w:rPr>
          <w:szCs w:val="28"/>
        </w:rPr>
        <w:t xml:space="preserve"> «Об утверждении </w:t>
      </w:r>
      <w:r w:rsidR="00B568C5" w:rsidRPr="00B568C5">
        <w:rPr>
          <w:bCs/>
          <w:szCs w:val="28"/>
        </w:rPr>
        <w:lastRenderedPageBreak/>
        <w:t>Административн</w:t>
      </w:r>
      <w:r w:rsidR="00B568C5">
        <w:rPr>
          <w:bCs/>
          <w:szCs w:val="28"/>
        </w:rPr>
        <w:t xml:space="preserve">ого </w:t>
      </w:r>
      <w:r w:rsidR="00B568C5" w:rsidRPr="00B568C5">
        <w:rPr>
          <w:bCs/>
          <w:szCs w:val="28"/>
        </w:rPr>
        <w:t>регламент</w:t>
      </w:r>
      <w:r w:rsidR="00B568C5">
        <w:rPr>
          <w:bCs/>
          <w:szCs w:val="28"/>
        </w:rPr>
        <w:t>а</w:t>
      </w:r>
      <w:r w:rsidR="00B568C5" w:rsidRPr="00B568C5">
        <w:rPr>
          <w:bCs/>
          <w:szCs w:val="28"/>
        </w:rPr>
        <w:t xml:space="preserve">  предоставления государственной услуги </w:t>
      </w:r>
      <w:r w:rsidR="00362690">
        <w:rPr>
          <w:bCs/>
          <w:szCs w:val="28"/>
        </w:rPr>
        <w:t xml:space="preserve">           </w:t>
      </w:r>
      <w:r w:rsidR="00B568C5" w:rsidRPr="00B568C5">
        <w:rPr>
          <w:bCs/>
          <w:szCs w:val="28"/>
        </w:rPr>
        <w:t xml:space="preserve">по </w:t>
      </w:r>
      <w:r w:rsidR="00B568C5" w:rsidRPr="00B568C5">
        <w:rPr>
          <w:szCs w:val="28"/>
        </w:rPr>
        <w:t xml:space="preserve">приему заявлений и документов граждан для рассмотрения Комиссией </w:t>
      </w:r>
      <w:r w:rsidR="00362690">
        <w:rPr>
          <w:szCs w:val="28"/>
        </w:rPr>
        <w:t xml:space="preserve">         </w:t>
      </w:r>
      <w:r w:rsidR="00B568C5" w:rsidRPr="00B568C5">
        <w:rPr>
          <w:szCs w:val="28"/>
        </w:rPr>
        <w:t>по переселению граждан Российской Федерации 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выдачей (направлением) документов, подтверждающих решения Комиссии</w:t>
      </w:r>
      <w:r w:rsidR="00B568C5">
        <w:rPr>
          <w:szCs w:val="28"/>
        </w:rPr>
        <w:t>»</w:t>
      </w:r>
      <w:r w:rsidR="00B568C5" w:rsidRPr="00B568C5">
        <w:rPr>
          <w:rStyle w:val="af4"/>
          <w:i w:val="0"/>
          <w:szCs w:val="28"/>
        </w:rPr>
        <w:t xml:space="preserve"> </w:t>
      </w:r>
      <w:r w:rsidR="004B4098">
        <w:rPr>
          <w:rStyle w:val="af4"/>
          <w:i w:val="0"/>
          <w:szCs w:val="28"/>
        </w:rPr>
        <w:t xml:space="preserve">(с изменениями) </w:t>
      </w:r>
      <w:r w:rsidRPr="00B568C5">
        <w:rPr>
          <w:rStyle w:val="af4"/>
          <w:i w:val="0"/>
          <w:szCs w:val="28"/>
        </w:rPr>
        <w:t>(далее – Административный регламент),</w:t>
      </w:r>
      <w:r w:rsidRPr="00B568C5">
        <w:rPr>
          <w:spacing w:val="60"/>
          <w:szCs w:val="28"/>
        </w:rPr>
        <w:t xml:space="preserve"> </w:t>
      </w:r>
      <w:r w:rsidRPr="00B568C5">
        <w:rPr>
          <w:szCs w:val="28"/>
        </w:rPr>
        <w:t>следующие изменения:</w:t>
      </w:r>
    </w:p>
    <w:p w:rsidR="00241D8C" w:rsidRDefault="00241D8C" w:rsidP="0095259B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1.1. Наименование Административного регламента изложить </w:t>
      </w:r>
      <w:r w:rsidR="002E074C">
        <w:rPr>
          <w:szCs w:val="28"/>
        </w:rPr>
        <w:t xml:space="preserve">                    </w:t>
      </w:r>
      <w:r>
        <w:rPr>
          <w:szCs w:val="28"/>
        </w:rPr>
        <w:t>в следующей редакции:</w:t>
      </w:r>
    </w:p>
    <w:p w:rsidR="00241D8C" w:rsidRDefault="00241D8C" w:rsidP="0095259B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>«</w:t>
      </w:r>
      <w:r w:rsidRPr="00B568C5">
        <w:rPr>
          <w:bCs/>
          <w:szCs w:val="28"/>
        </w:rPr>
        <w:t>Административн</w:t>
      </w:r>
      <w:r>
        <w:rPr>
          <w:bCs/>
          <w:szCs w:val="28"/>
        </w:rPr>
        <w:t xml:space="preserve">ый </w:t>
      </w:r>
      <w:r w:rsidRPr="00B568C5">
        <w:rPr>
          <w:bCs/>
          <w:szCs w:val="28"/>
        </w:rPr>
        <w:t>регламент</w:t>
      </w:r>
      <w:r>
        <w:rPr>
          <w:bCs/>
          <w:szCs w:val="28"/>
        </w:rPr>
        <w:t xml:space="preserve"> </w:t>
      </w:r>
      <w:r w:rsidRPr="00B568C5">
        <w:rPr>
          <w:bCs/>
          <w:szCs w:val="28"/>
        </w:rPr>
        <w:t xml:space="preserve">предоставления государственной услуги </w:t>
      </w:r>
      <w:r>
        <w:rPr>
          <w:bCs/>
          <w:szCs w:val="28"/>
        </w:rPr>
        <w:t xml:space="preserve">           </w:t>
      </w:r>
      <w:r w:rsidRPr="00B568C5">
        <w:rPr>
          <w:bCs/>
          <w:szCs w:val="28"/>
        </w:rPr>
        <w:t xml:space="preserve">по </w:t>
      </w:r>
      <w:r w:rsidRPr="00B568C5">
        <w:rPr>
          <w:szCs w:val="28"/>
        </w:rPr>
        <w:t xml:space="preserve">приему заявлений и документов граждан для рассмотрения Комиссией </w:t>
      </w:r>
      <w:r>
        <w:rPr>
          <w:szCs w:val="28"/>
        </w:rPr>
        <w:t xml:space="preserve">         </w:t>
      </w:r>
      <w:r w:rsidRPr="00B568C5">
        <w:rPr>
          <w:szCs w:val="28"/>
        </w:rPr>
        <w:t xml:space="preserve">по переселению граждан Российской Федерации 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</w:t>
      </w:r>
      <w:r>
        <w:rPr>
          <w:szCs w:val="28"/>
        </w:rPr>
        <w:t>уведомлени</w:t>
      </w:r>
      <w:r w:rsidR="00441ECB">
        <w:rPr>
          <w:szCs w:val="28"/>
        </w:rPr>
        <w:t xml:space="preserve">ем заявителей о принятых </w:t>
      </w:r>
      <w:r w:rsidR="00441ECB" w:rsidRPr="00B568C5">
        <w:rPr>
          <w:szCs w:val="28"/>
        </w:rPr>
        <w:t>Комисси</w:t>
      </w:r>
      <w:r w:rsidR="00441ECB">
        <w:rPr>
          <w:szCs w:val="28"/>
        </w:rPr>
        <w:t xml:space="preserve">ей </w:t>
      </w:r>
      <w:r w:rsidRPr="00B568C5">
        <w:rPr>
          <w:szCs w:val="28"/>
        </w:rPr>
        <w:t>решения</w:t>
      </w:r>
      <w:r w:rsidR="00441ECB">
        <w:rPr>
          <w:szCs w:val="28"/>
        </w:rPr>
        <w:t>х</w:t>
      </w:r>
      <w:r>
        <w:rPr>
          <w:szCs w:val="28"/>
        </w:rPr>
        <w:t>».</w:t>
      </w:r>
    </w:p>
    <w:p w:rsidR="002E074C" w:rsidRDefault="004D4874" w:rsidP="0095259B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2E074C">
        <w:rPr>
          <w:szCs w:val="28"/>
        </w:rPr>
        <w:t xml:space="preserve">В пункте 1.1 </w:t>
      </w:r>
      <w:r w:rsidR="002E074C" w:rsidRPr="00663528">
        <w:rPr>
          <w:spacing w:val="-8"/>
          <w:szCs w:val="28"/>
        </w:rPr>
        <w:t>раздела I Административного</w:t>
      </w:r>
      <w:r w:rsidR="002E074C" w:rsidRPr="00663528">
        <w:rPr>
          <w:szCs w:val="28"/>
        </w:rPr>
        <w:t xml:space="preserve"> регламента</w:t>
      </w:r>
      <w:r w:rsidR="002E074C">
        <w:rPr>
          <w:szCs w:val="28"/>
        </w:rPr>
        <w:t>:</w:t>
      </w:r>
    </w:p>
    <w:p w:rsidR="004D4874" w:rsidRDefault="002E074C" w:rsidP="0095259B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>н</w:t>
      </w:r>
      <w:r w:rsidR="004D4874">
        <w:rPr>
          <w:szCs w:val="28"/>
        </w:rPr>
        <w:t xml:space="preserve">аименование </w:t>
      </w:r>
      <w:r>
        <w:rPr>
          <w:szCs w:val="28"/>
        </w:rPr>
        <w:t>пункта 1.1 изложить в следующей редакции:</w:t>
      </w:r>
    </w:p>
    <w:p w:rsidR="002E074C" w:rsidRDefault="002E074C" w:rsidP="0095259B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2E074C">
        <w:rPr>
          <w:szCs w:val="28"/>
        </w:rPr>
        <w:t>«</w:t>
      </w:r>
      <w:r w:rsidRPr="002E074C">
        <w:rPr>
          <w:b/>
          <w:szCs w:val="28"/>
        </w:rPr>
        <w:t xml:space="preserve">1.1. Предмет регулирования </w:t>
      </w:r>
      <w:r w:rsidRPr="002E074C">
        <w:rPr>
          <w:b/>
          <w:bCs/>
          <w:szCs w:val="28"/>
        </w:rPr>
        <w:t xml:space="preserve">Административного регламента предоставления государственной услуги по </w:t>
      </w:r>
      <w:r w:rsidRPr="002E074C">
        <w:rPr>
          <w:b/>
          <w:szCs w:val="28"/>
        </w:rPr>
        <w:t xml:space="preserve">приему заявлений </w:t>
      </w:r>
      <w:r>
        <w:rPr>
          <w:b/>
          <w:szCs w:val="28"/>
        </w:rPr>
        <w:t xml:space="preserve">                      </w:t>
      </w:r>
      <w:r w:rsidRPr="002E074C">
        <w:rPr>
          <w:b/>
          <w:szCs w:val="28"/>
        </w:rPr>
        <w:t xml:space="preserve">и документов граждан для рассмотрения Комиссией по переселению граждан Российской Федерации 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</w:t>
      </w:r>
      <w:r w:rsidR="00314C3C">
        <w:rPr>
          <w:b/>
          <w:szCs w:val="28"/>
        </w:rPr>
        <w:t xml:space="preserve">    </w:t>
      </w:r>
      <w:r w:rsidRPr="002E074C">
        <w:rPr>
          <w:b/>
          <w:szCs w:val="28"/>
        </w:rPr>
        <w:t xml:space="preserve">с </w:t>
      </w:r>
      <w:r w:rsidR="00020ED7" w:rsidRPr="00020ED7">
        <w:rPr>
          <w:b/>
          <w:szCs w:val="28"/>
        </w:rPr>
        <w:t>уведомлением заявителей о принятых Комиссией решениях</w:t>
      </w:r>
      <w:r w:rsidRPr="002E074C">
        <w:rPr>
          <w:szCs w:val="28"/>
        </w:rPr>
        <w:t>»</w:t>
      </w:r>
      <w:r>
        <w:rPr>
          <w:szCs w:val="28"/>
        </w:rPr>
        <w:t>;</w:t>
      </w:r>
    </w:p>
    <w:p w:rsidR="002E074C" w:rsidRPr="002E074C" w:rsidRDefault="002E074C" w:rsidP="0095259B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2E074C">
        <w:rPr>
          <w:szCs w:val="28"/>
        </w:rPr>
        <w:t>абзац первый подпункта 1.1.1 изложить в следующей редакции:</w:t>
      </w:r>
    </w:p>
    <w:p w:rsidR="002E074C" w:rsidRPr="002E074C" w:rsidRDefault="00314C3C" w:rsidP="0095259B">
      <w:pPr>
        <w:pStyle w:val="af5"/>
        <w:tabs>
          <w:tab w:val="left" w:pos="1418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«1.1.1. </w:t>
      </w:r>
      <w:r w:rsidR="002E074C" w:rsidRPr="002E074C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Предметом регулирования Административного регламента предоставления государственной услуги по приему заявлений и документов граждан для рассмотрения Комиссией по переселению граждан Российской Федерации с территории комплекса «Байконур» (далее – Комиссия) </w:t>
      </w:r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                </w:t>
      </w:r>
      <w:r w:rsidR="002E074C" w:rsidRPr="002E074C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по вопросам предоставления социальной выплаты для приобретения жилых помещений на территории Российской Федерации с </w:t>
      </w:r>
      <w:r w:rsidR="00020ED7" w:rsidRPr="00020ED7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уведомлением заявителей </w:t>
      </w:r>
      <w:r w:rsidR="00020ED7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r w:rsidR="00020ED7" w:rsidRPr="00020ED7">
        <w:rPr>
          <w:rFonts w:ascii="Times New Roman" w:eastAsia="Times New Roman" w:hAnsi="Times New Roman"/>
          <w:sz w:val="28"/>
          <w:szCs w:val="28"/>
          <w:lang w:val="ru-RU" w:eastAsia="zh-CN"/>
        </w:rPr>
        <w:t>о принятых Комиссией решениях</w:t>
      </w:r>
      <w:r w:rsidR="00020ED7" w:rsidRPr="002E074C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r w:rsidR="002E074C" w:rsidRPr="002E074C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(далее – </w:t>
      </w:r>
      <w:r>
        <w:rPr>
          <w:rFonts w:ascii="Times New Roman" w:eastAsia="Times New Roman" w:hAnsi="Times New Roman"/>
          <w:sz w:val="28"/>
          <w:szCs w:val="28"/>
          <w:lang w:val="ru-RU" w:eastAsia="zh-CN"/>
        </w:rPr>
        <w:t>административный</w:t>
      </w:r>
      <w:r w:rsidR="002E074C" w:rsidRPr="002E074C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регламент), являются отношения, возникающие между Отделом по отселению граждан </w:t>
      </w:r>
      <w:r w:rsidR="00CC15BF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    </w:t>
      </w:r>
      <w:r w:rsidR="002E074C" w:rsidRPr="002E074C">
        <w:rPr>
          <w:rFonts w:ascii="Times New Roman" w:eastAsia="Times New Roman" w:hAnsi="Times New Roman"/>
          <w:sz w:val="28"/>
          <w:szCs w:val="28"/>
          <w:lang w:val="ru-RU" w:eastAsia="zh-CN"/>
        </w:rPr>
        <w:t>и </w:t>
      </w:r>
      <w:r w:rsidR="00CC15BF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r w:rsidR="002E074C" w:rsidRPr="002E074C">
        <w:rPr>
          <w:rFonts w:ascii="Times New Roman" w:eastAsia="Times New Roman" w:hAnsi="Times New Roman"/>
          <w:sz w:val="28"/>
          <w:szCs w:val="28"/>
          <w:lang w:val="ru-RU" w:eastAsia="zh-CN"/>
        </w:rPr>
        <w:t>гражданами либо их уполномоченными представителями, связанные с предоставлением Отделом по отселению граждан (далее – Отдел) государственной услуги по приему заявлений и документов граждан для рассмотрения Комиссией по вопросам предоставления социальной выплаты для приобретения жилых помещений на территории Российской Федерации</w:t>
      </w:r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r w:rsidR="00020ED7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    </w:t>
      </w:r>
      <w:r w:rsidR="002E074C" w:rsidRPr="002E074C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с </w:t>
      </w:r>
      <w:r w:rsidR="00020ED7" w:rsidRPr="00020ED7">
        <w:rPr>
          <w:rFonts w:ascii="Times New Roman" w:eastAsia="Times New Roman" w:hAnsi="Times New Roman"/>
          <w:sz w:val="28"/>
          <w:szCs w:val="28"/>
          <w:lang w:val="ru-RU" w:eastAsia="zh-CN"/>
        </w:rPr>
        <w:t>уведомлением заявителей о принятых Комиссией решениях</w:t>
      </w:r>
      <w:r w:rsidR="002E074C" w:rsidRPr="002E074C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 (далее – государственная услуга).</w:t>
      </w:r>
      <w:r>
        <w:rPr>
          <w:rFonts w:ascii="Times New Roman" w:eastAsia="Times New Roman" w:hAnsi="Times New Roman"/>
          <w:sz w:val="28"/>
          <w:szCs w:val="28"/>
          <w:lang w:val="ru-RU" w:eastAsia="zh-CN"/>
        </w:rPr>
        <w:t>»;</w:t>
      </w:r>
    </w:p>
    <w:p w:rsidR="004D5240" w:rsidRDefault="00314C3C" w:rsidP="0095259B">
      <w:pPr>
        <w:pStyle w:val="af5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1C7C73">
        <w:rPr>
          <w:rFonts w:ascii="Times New Roman" w:hAnsi="Times New Roman"/>
          <w:sz w:val="28"/>
          <w:szCs w:val="28"/>
          <w:lang w:val="ru-RU"/>
        </w:rPr>
        <w:t>одпункт 1.1.3 изложить в следующей редакции</w:t>
      </w:r>
      <w:r w:rsidR="004D5240">
        <w:rPr>
          <w:rFonts w:ascii="Times New Roman" w:hAnsi="Times New Roman"/>
          <w:sz w:val="28"/>
          <w:szCs w:val="28"/>
          <w:lang w:val="ru-RU"/>
        </w:rPr>
        <w:t>:</w:t>
      </w:r>
    </w:p>
    <w:p w:rsidR="001C7C73" w:rsidRPr="00684F9B" w:rsidRDefault="001C7C73" w:rsidP="0095259B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684F9B">
        <w:rPr>
          <w:szCs w:val="28"/>
        </w:rPr>
        <w:t xml:space="preserve">1.1.3. Основные понятия и определения, используемые </w:t>
      </w:r>
      <w:r>
        <w:rPr>
          <w:szCs w:val="28"/>
        </w:rPr>
        <w:t xml:space="preserve">                               </w:t>
      </w:r>
      <w:r w:rsidRPr="00684F9B">
        <w:rPr>
          <w:szCs w:val="28"/>
        </w:rPr>
        <w:t>в административном регламенте:</w:t>
      </w:r>
    </w:p>
    <w:p w:rsidR="001C7C73" w:rsidRPr="00684F9B" w:rsidRDefault="001C7C73" w:rsidP="0095259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84F9B">
        <w:rPr>
          <w:i/>
          <w:szCs w:val="28"/>
        </w:rPr>
        <w:t>участники информационного обмена</w:t>
      </w:r>
      <w:r w:rsidRPr="00684F9B">
        <w:rPr>
          <w:szCs w:val="28"/>
        </w:rPr>
        <w:t xml:space="preserve"> – структурные подразделения администрации, государственные учреждения, государственные унитарные предприятия и организации, находящиеся в ведении администрации, территориальные органы федеральных органов исполнительной власти, подведомственные им организации, территориальные органы государственных внебюджетных фондов, иные органы </w:t>
      </w:r>
      <w:r>
        <w:rPr>
          <w:szCs w:val="28"/>
        </w:rPr>
        <w:t>и организации, расположенные на </w:t>
      </w:r>
      <w:r w:rsidRPr="00684F9B">
        <w:rPr>
          <w:szCs w:val="28"/>
        </w:rPr>
        <w:t>территории города Байконур, участвующие в предоставлении государственных услуг, в том числе в части представ</w:t>
      </w:r>
      <w:r>
        <w:rPr>
          <w:szCs w:val="28"/>
        </w:rPr>
        <w:t>ления документов                 и информации в </w:t>
      </w:r>
      <w:r w:rsidRPr="00684F9B">
        <w:rPr>
          <w:szCs w:val="28"/>
        </w:rPr>
        <w:t xml:space="preserve">соответствии с требованиями статьи 7.2 Федерального закона № 210-ФЗ, направляющие ответ на межведомственный запрос </w:t>
      </w:r>
      <w:r w:rsidR="002C024E">
        <w:rPr>
          <w:szCs w:val="28"/>
        </w:rPr>
        <w:t xml:space="preserve">                            </w:t>
      </w:r>
      <w:r w:rsidRPr="00684F9B">
        <w:rPr>
          <w:szCs w:val="28"/>
        </w:rPr>
        <w:t>о предоставлении документов и информации в рамках предоставления государственной услуги;</w:t>
      </w:r>
    </w:p>
    <w:p w:rsidR="001C7C73" w:rsidRPr="00684F9B" w:rsidRDefault="001C7C73" w:rsidP="0095259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84F9B">
        <w:rPr>
          <w:i/>
          <w:szCs w:val="28"/>
        </w:rPr>
        <w:t>административное действие</w:t>
      </w:r>
      <w:r w:rsidRPr="00684F9B">
        <w:rPr>
          <w:szCs w:val="28"/>
        </w:rPr>
        <w:t xml:space="preserve"> – предусмотренное административным регламентом действие должностного лица Отдела в рамках предоставления государственной услуги;</w:t>
      </w:r>
    </w:p>
    <w:p w:rsidR="001C7C73" w:rsidRPr="00684F9B" w:rsidRDefault="001C7C73" w:rsidP="0095259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84F9B">
        <w:rPr>
          <w:i/>
          <w:szCs w:val="28"/>
        </w:rPr>
        <w:t>административная процедура</w:t>
      </w:r>
      <w:r w:rsidRPr="00684F9B">
        <w:rPr>
          <w:szCs w:val="28"/>
        </w:rPr>
        <w:t xml:space="preserve"> – логически обособленная последовательность административных действий должностных лиц Отдела при предоставлении государственной услуг</w:t>
      </w:r>
      <w:r>
        <w:rPr>
          <w:szCs w:val="28"/>
        </w:rPr>
        <w:t>и, имеющая конечный результат и </w:t>
      </w:r>
      <w:r w:rsidRPr="00684F9B">
        <w:rPr>
          <w:szCs w:val="28"/>
        </w:rPr>
        <w:t>выделяемая в рамках предоставления государственной услуги;</w:t>
      </w:r>
    </w:p>
    <w:p w:rsidR="001C7C73" w:rsidRPr="00684F9B" w:rsidRDefault="001C7C73" w:rsidP="0095259B">
      <w:pPr>
        <w:spacing w:line="276" w:lineRule="auto"/>
        <w:ind w:firstLine="709"/>
        <w:jc w:val="both"/>
        <w:rPr>
          <w:szCs w:val="28"/>
        </w:rPr>
      </w:pPr>
      <w:r w:rsidRPr="00684F9B">
        <w:rPr>
          <w:i/>
          <w:szCs w:val="28"/>
        </w:rPr>
        <w:t>государственная услуга</w:t>
      </w:r>
      <w:r w:rsidRPr="00684F9B">
        <w:rPr>
          <w:szCs w:val="28"/>
        </w:rPr>
        <w:t xml:space="preserve"> – деятельность по реализации функций Отдела, которая осуществляется по запросам заявителей в пределах полномочий, установленных нормативными правовым</w:t>
      </w:r>
      <w:r>
        <w:rPr>
          <w:szCs w:val="28"/>
        </w:rPr>
        <w:t>и актами Российской Федерации и </w:t>
      </w:r>
      <w:r w:rsidRPr="00684F9B">
        <w:rPr>
          <w:szCs w:val="28"/>
        </w:rPr>
        <w:t>администрации;</w:t>
      </w:r>
    </w:p>
    <w:p w:rsidR="001C7C73" w:rsidRPr="00684F9B" w:rsidRDefault="001C7C73" w:rsidP="0095259B">
      <w:pPr>
        <w:spacing w:line="276" w:lineRule="auto"/>
        <w:ind w:firstLine="709"/>
        <w:jc w:val="both"/>
        <w:rPr>
          <w:szCs w:val="28"/>
        </w:rPr>
      </w:pPr>
      <w:r w:rsidRPr="00684F9B">
        <w:rPr>
          <w:i/>
          <w:szCs w:val="28"/>
        </w:rPr>
        <w:t>официальный сайт администрации</w:t>
      </w:r>
      <w:r w:rsidRPr="00684F9B">
        <w:rPr>
          <w:szCs w:val="28"/>
        </w:rPr>
        <w:t xml:space="preserve"> – совокупность информационных ресурсов, размещаемых в соответствии с нормативными</w:t>
      </w:r>
      <w:r>
        <w:rPr>
          <w:szCs w:val="28"/>
        </w:rPr>
        <w:t xml:space="preserve"> правовыми актами Российской </w:t>
      </w:r>
      <w:r w:rsidRPr="00684F9B">
        <w:rPr>
          <w:szCs w:val="28"/>
        </w:rPr>
        <w:t xml:space="preserve">Федерации и администрации в информационно-телекоммуникационной сети «Интернет» (далее – сеть «Интернет») по адресу: </w:t>
      </w:r>
      <w:r>
        <w:rPr>
          <w:szCs w:val="28"/>
          <w:lang w:val="en-US"/>
        </w:rPr>
        <w:t>http</w:t>
      </w:r>
      <w:r>
        <w:rPr>
          <w:szCs w:val="28"/>
        </w:rPr>
        <w:t>://</w:t>
      </w:r>
      <w:r w:rsidRPr="00684F9B">
        <w:rPr>
          <w:szCs w:val="28"/>
        </w:rPr>
        <w:t>www.baikonuradm.ru, опубликованному для всеобщего сведения;</w:t>
      </w:r>
    </w:p>
    <w:p w:rsidR="001C7C73" w:rsidRPr="00684F9B" w:rsidRDefault="001C7C73" w:rsidP="0095259B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684F9B">
        <w:rPr>
          <w:i/>
          <w:szCs w:val="28"/>
        </w:rPr>
        <w:t>электронная почта (e-mail)</w:t>
      </w:r>
      <w:r w:rsidRPr="00684F9B">
        <w:rPr>
          <w:szCs w:val="28"/>
        </w:rPr>
        <w:t xml:space="preserve"> – технология</w:t>
      </w:r>
      <w:r>
        <w:rPr>
          <w:szCs w:val="28"/>
        </w:rPr>
        <w:t xml:space="preserve"> и предоставляемые ею услуги по </w:t>
      </w:r>
      <w:r w:rsidRPr="00684F9B">
        <w:rPr>
          <w:szCs w:val="28"/>
        </w:rPr>
        <w:t>пересылке и получению электронных сообщений (называемых «письма» или «электронные письма») по распределенной (в том числе глобальной) компьютерной сети;</w:t>
      </w:r>
    </w:p>
    <w:p w:rsidR="001C7C73" w:rsidRPr="00F07545" w:rsidRDefault="001C7C73" w:rsidP="0095259B">
      <w:pPr>
        <w:spacing w:line="276" w:lineRule="auto"/>
        <w:ind w:firstLine="709"/>
        <w:jc w:val="both"/>
        <w:rPr>
          <w:szCs w:val="28"/>
        </w:rPr>
      </w:pPr>
      <w:r w:rsidRPr="00F07545">
        <w:rPr>
          <w:rStyle w:val="af7"/>
          <w:b w:val="0"/>
          <w:i/>
          <w:szCs w:val="28"/>
        </w:rPr>
        <w:t>электронная форма</w:t>
      </w:r>
      <w:r w:rsidRPr="00F07545">
        <w:rPr>
          <w:rStyle w:val="af7"/>
          <w:szCs w:val="28"/>
        </w:rPr>
        <w:t xml:space="preserve"> </w:t>
      </w:r>
      <w:r w:rsidRPr="000C72A5">
        <w:rPr>
          <w:rStyle w:val="af7"/>
          <w:b w:val="0"/>
          <w:szCs w:val="28"/>
        </w:rPr>
        <w:t>–</w:t>
      </w:r>
      <w:r w:rsidRPr="00F07545">
        <w:rPr>
          <w:szCs w:val="28"/>
        </w:rPr>
        <w:t xml:space="preserve"> это структурированный документ, содержащий заполненные графы (области, поля) с </w:t>
      </w:r>
      <w:r w:rsidRPr="00F07545">
        <w:rPr>
          <w:rStyle w:val="af7"/>
          <w:b w:val="0"/>
          <w:szCs w:val="28"/>
        </w:rPr>
        <w:t>постоянной</w:t>
      </w:r>
      <w:r w:rsidRPr="00F07545">
        <w:rPr>
          <w:szCs w:val="28"/>
        </w:rPr>
        <w:t> информацией и некоторые области</w:t>
      </w:r>
      <w:r w:rsidRPr="00F07545">
        <w:rPr>
          <w:rStyle w:val="af7"/>
          <w:szCs w:val="28"/>
        </w:rPr>
        <w:t> </w:t>
      </w:r>
      <w:r w:rsidRPr="00F07545">
        <w:rPr>
          <w:rStyle w:val="af7"/>
          <w:b w:val="0"/>
          <w:szCs w:val="28"/>
        </w:rPr>
        <w:t>(поля формы)</w:t>
      </w:r>
      <w:r w:rsidRPr="00F07545">
        <w:rPr>
          <w:rStyle w:val="af7"/>
          <w:szCs w:val="28"/>
        </w:rPr>
        <w:t>,</w:t>
      </w:r>
      <w:r w:rsidRPr="00F07545">
        <w:rPr>
          <w:szCs w:val="28"/>
        </w:rPr>
        <w:t> в которые пользователь будет</w:t>
      </w:r>
      <w:r>
        <w:rPr>
          <w:szCs w:val="28"/>
        </w:rPr>
        <w:t xml:space="preserve"> вводить переменную информа</w:t>
      </w:r>
      <w:r w:rsidRPr="00F07545">
        <w:rPr>
          <w:szCs w:val="28"/>
        </w:rPr>
        <w:t>цию;</w:t>
      </w:r>
    </w:p>
    <w:p w:rsidR="001C7C73" w:rsidRPr="00F07545" w:rsidRDefault="001C7C73" w:rsidP="0095259B">
      <w:pPr>
        <w:spacing w:line="276" w:lineRule="auto"/>
        <w:ind w:firstLine="709"/>
        <w:jc w:val="both"/>
        <w:rPr>
          <w:szCs w:val="28"/>
        </w:rPr>
      </w:pPr>
      <w:r w:rsidRPr="00BC1C76">
        <w:rPr>
          <w:rStyle w:val="af7"/>
          <w:b w:val="0"/>
          <w:bCs w:val="0"/>
          <w:i/>
        </w:rPr>
        <w:t>электронный документ</w:t>
      </w:r>
      <w:r>
        <w:rPr>
          <w:rStyle w:val="af7"/>
          <w:b w:val="0"/>
          <w:bCs w:val="0"/>
          <w:i/>
        </w:rPr>
        <w:t xml:space="preserve"> </w:t>
      </w:r>
      <w:r w:rsidRPr="00F07545">
        <w:rPr>
          <w:color w:val="2D2D2D"/>
          <w:spacing w:val="2"/>
          <w:szCs w:val="28"/>
          <w:shd w:val="clear" w:color="auto" w:fill="FFFFFF"/>
        </w:rPr>
        <w:t> –</w:t>
      </w:r>
      <w:r>
        <w:rPr>
          <w:color w:val="2D2D2D"/>
          <w:spacing w:val="2"/>
          <w:szCs w:val="28"/>
          <w:shd w:val="clear" w:color="auto" w:fill="FFFFFF"/>
        </w:rPr>
        <w:t xml:space="preserve"> </w:t>
      </w:r>
      <w:r w:rsidRPr="00F07545">
        <w:rPr>
          <w:color w:val="2D2D2D"/>
          <w:spacing w:val="2"/>
          <w:szCs w:val="28"/>
          <w:shd w:val="clear" w:color="auto" w:fill="FFFFFF"/>
        </w:rPr>
        <w:t xml:space="preserve"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 обработки </w:t>
      </w:r>
      <w:r>
        <w:rPr>
          <w:color w:val="2D2D2D"/>
          <w:spacing w:val="2"/>
          <w:szCs w:val="28"/>
          <w:shd w:val="clear" w:color="auto" w:fill="FFFFFF"/>
        </w:rPr>
        <w:t xml:space="preserve">           </w:t>
      </w:r>
      <w:r w:rsidRPr="00F07545">
        <w:rPr>
          <w:color w:val="2D2D2D"/>
          <w:spacing w:val="2"/>
          <w:szCs w:val="28"/>
          <w:shd w:val="clear" w:color="auto" w:fill="FFFFFF"/>
        </w:rPr>
        <w:t>в информационных системах;</w:t>
      </w:r>
    </w:p>
    <w:p w:rsidR="001C7C73" w:rsidRPr="00684F9B" w:rsidRDefault="001C7C73" w:rsidP="0095259B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684F9B">
        <w:rPr>
          <w:i/>
          <w:szCs w:val="28"/>
        </w:rPr>
        <w:t>должностное лицо</w:t>
      </w:r>
      <w:r w:rsidRPr="00684F9B">
        <w:rPr>
          <w:b/>
          <w:szCs w:val="28"/>
        </w:rPr>
        <w:t xml:space="preserve"> </w:t>
      </w:r>
      <w:r w:rsidRPr="00684F9B">
        <w:rPr>
          <w:szCs w:val="28"/>
        </w:rPr>
        <w:t>– лицо, постоянно, временно или в соответствии со специальными полномочиями осуществляющее деятельность по предоставлению государственной услуги, а равно лицо, выполняющее организационно-распорядительные функции в рамках предоставления Отделом государственной услуги;</w:t>
      </w:r>
    </w:p>
    <w:p w:rsidR="001C7C73" w:rsidRDefault="001C7C73" w:rsidP="0095259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/>
          <w:szCs w:val="28"/>
        </w:rPr>
      </w:pPr>
      <w:r w:rsidRPr="00165AA3">
        <w:rPr>
          <w:i/>
          <w:szCs w:val="28"/>
        </w:rPr>
        <w:t>члены семьи</w:t>
      </w:r>
      <w:r>
        <w:rPr>
          <w:i/>
          <w:szCs w:val="28"/>
        </w:rPr>
        <w:t>:</w:t>
      </w:r>
    </w:p>
    <w:p w:rsidR="001C7C73" w:rsidRPr="00777F7B" w:rsidRDefault="001C7C73" w:rsidP="0095259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4"/>
          <w:szCs w:val="28"/>
        </w:rPr>
      </w:pPr>
      <w:r w:rsidRPr="00777F7B">
        <w:rPr>
          <w:spacing w:val="-4"/>
          <w:szCs w:val="28"/>
        </w:rPr>
        <w:t xml:space="preserve">члены семьи заявителя, постоянно проживающие совместно с ним </w:t>
      </w:r>
      <w:r w:rsidR="002C024E">
        <w:rPr>
          <w:spacing w:val="-4"/>
          <w:szCs w:val="28"/>
        </w:rPr>
        <w:t xml:space="preserve">               </w:t>
      </w:r>
      <w:r w:rsidRPr="00777F7B">
        <w:rPr>
          <w:spacing w:val="-4"/>
          <w:szCs w:val="28"/>
        </w:rPr>
        <w:t>и имеющие гражданство Российской Федерации супруг (супруга), их дети и родители;</w:t>
      </w:r>
    </w:p>
    <w:p w:rsidR="001C7C73" w:rsidRPr="00165AA3" w:rsidRDefault="001C7C73" w:rsidP="0095259B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 w:rsidRPr="00165AA3">
        <w:rPr>
          <w:szCs w:val="28"/>
        </w:rPr>
        <w:t xml:space="preserve">признанные в судебном порядке членами семьи </w:t>
      </w:r>
      <w:r>
        <w:rPr>
          <w:szCs w:val="28"/>
        </w:rPr>
        <w:t>заявителя</w:t>
      </w:r>
      <w:r w:rsidRPr="00165AA3">
        <w:rPr>
          <w:szCs w:val="28"/>
        </w:rPr>
        <w:t xml:space="preserve"> другие родственники, нетрудоспособные иждивенцы и в исключительных случаях иные лица, имеющие гражданство Российской Федерации, если они постоянно проживают совместно с ним</w:t>
      </w:r>
      <w:r w:rsidR="000170E7">
        <w:rPr>
          <w:szCs w:val="28"/>
        </w:rPr>
        <w:t>;</w:t>
      </w:r>
    </w:p>
    <w:p w:rsidR="001C7C73" w:rsidRDefault="001C7C73" w:rsidP="0095259B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 w:rsidRPr="00165AA3">
        <w:rPr>
          <w:i/>
          <w:szCs w:val="28"/>
        </w:rPr>
        <w:t>иные понятия и определения,</w:t>
      </w:r>
      <w:r w:rsidRPr="00165AA3">
        <w:rPr>
          <w:szCs w:val="28"/>
        </w:rPr>
        <w:t xml:space="preserve"> используемые в административном регламенте, применяются в том значении, в каком они используются в Федеральном законе № 210-ФЗ и принятых в соответствии с ним нормативных правовых актах Российской Федерации.</w:t>
      </w:r>
      <w:r w:rsidR="002901C9">
        <w:rPr>
          <w:szCs w:val="28"/>
        </w:rPr>
        <w:t>».</w:t>
      </w:r>
    </w:p>
    <w:p w:rsidR="00D33353" w:rsidRDefault="00D33353" w:rsidP="00D33353">
      <w:pPr>
        <w:pStyle w:val="af5"/>
        <w:tabs>
          <w:tab w:val="left" w:pos="0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146D61">
        <w:rPr>
          <w:rFonts w:ascii="Times New Roman" w:hAnsi="Times New Roman"/>
          <w:sz w:val="28"/>
          <w:szCs w:val="28"/>
        </w:rPr>
        <w:t>1.</w:t>
      </w:r>
      <w:r w:rsidR="00105526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Пункт </w:t>
      </w:r>
      <w:r w:rsidRPr="00146D6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146D61">
        <w:rPr>
          <w:rFonts w:ascii="Times New Roman" w:hAnsi="Times New Roman"/>
          <w:sz w:val="28"/>
          <w:szCs w:val="28"/>
        </w:rPr>
        <w:t xml:space="preserve"> раздела II Административного регламента</w:t>
      </w:r>
      <w:r>
        <w:rPr>
          <w:rFonts w:ascii="Times New Roman" w:hAnsi="Times New Roman"/>
          <w:sz w:val="28"/>
          <w:szCs w:val="28"/>
          <w:lang w:val="ru-RU"/>
        </w:rPr>
        <w:t xml:space="preserve"> изложить              в следующей редакции:</w:t>
      </w:r>
    </w:p>
    <w:p w:rsidR="00D33353" w:rsidRPr="000C72A5" w:rsidRDefault="00D33353" w:rsidP="00D33353">
      <w:pPr>
        <w:pStyle w:val="af5"/>
        <w:spacing w:after="0"/>
        <w:ind w:left="710"/>
        <w:jc w:val="both"/>
        <w:rPr>
          <w:rFonts w:ascii="Times New Roman" w:hAnsi="Times New Roman"/>
          <w:b/>
          <w:sz w:val="28"/>
          <w:szCs w:val="28"/>
        </w:rPr>
      </w:pPr>
      <w:r w:rsidRPr="000C72A5">
        <w:rPr>
          <w:rFonts w:ascii="Times New Roman" w:hAnsi="Times New Roman"/>
          <w:sz w:val="28"/>
          <w:szCs w:val="28"/>
          <w:lang w:val="ru-RU"/>
        </w:rPr>
        <w:t>«</w:t>
      </w:r>
      <w:r w:rsidRPr="000C72A5">
        <w:rPr>
          <w:rFonts w:ascii="Times New Roman" w:hAnsi="Times New Roman"/>
          <w:b/>
          <w:sz w:val="28"/>
          <w:szCs w:val="28"/>
          <w:lang w:val="ru-RU"/>
        </w:rPr>
        <w:t xml:space="preserve">2.1. </w:t>
      </w:r>
      <w:r w:rsidRPr="000C72A5">
        <w:rPr>
          <w:rFonts w:ascii="Times New Roman" w:hAnsi="Times New Roman"/>
          <w:b/>
          <w:sz w:val="28"/>
          <w:szCs w:val="28"/>
        </w:rPr>
        <w:t>Наименование государственной услуги</w:t>
      </w:r>
    </w:p>
    <w:p w:rsidR="00D33353" w:rsidRPr="00F111C5" w:rsidRDefault="00D33353" w:rsidP="00D33353">
      <w:pPr>
        <w:pStyle w:val="af5"/>
        <w:spacing w:after="0"/>
        <w:ind w:left="0" w:firstLine="710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0C72A5">
        <w:rPr>
          <w:rFonts w:ascii="Times New Roman" w:eastAsia="Times New Roman" w:hAnsi="Times New Roman"/>
          <w:sz w:val="28"/>
          <w:szCs w:val="28"/>
          <w:lang w:eastAsia="ar-SA"/>
        </w:rPr>
        <w:t xml:space="preserve">Наименование государственной услуги – прием заявлений и документов граждан для рассмотрения Комиссией по переселению граждан Российской Федерации с территории комплекса «Байконур» (далее – Комиссия) 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                </w:t>
      </w:r>
      <w:r w:rsidRPr="000C72A5">
        <w:rPr>
          <w:rFonts w:ascii="Times New Roman" w:eastAsia="Times New Roman" w:hAnsi="Times New Roman"/>
          <w:sz w:val="28"/>
          <w:szCs w:val="28"/>
          <w:lang w:eastAsia="ar-SA"/>
        </w:rPr>
        <w:t>по вопросам предоставления социальной выплаты для приобретения жилых помещений на</w:t>
      </w:r>
      <w:r w:rsidRPr="000C72A5">
        <w:rPr>
          <w:rFonts w:ascii="Times New Roman" w:eastAsia="Times New Roman" w:hAnsi="Times New Roman"/>
          <w:sz w:val="28"/>
          <w:szCs w:val="28"/>
          <w:lang w:val="ru-RU" w:eastAsia="ar-SA"/>
        </w:rPr>
        <w:t> </w:t>
      </w:r>
      <w:r w:rsidRPr="000C72A5">
        <w:rPr>
          <w:rFonts w:ascii="Times New Roman" w:eastAsia="Times New Roman" w:hAnsi="Times New Roman"/>
          <w:sz w:val="28"/>
          <w:szCs w:val="28"/>
          <w:lang w:eastAsia="ar-SA"/>
        </w:rPr>
        <w:t>территории Российской Федерации</w:t>
      </w:r>
      <w:r w:rsidRPr="000C72A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0C72A5">
        <w:rPr>
          <w:rFonts w:ascii="Times New Roman" w:eastAsia="Times New Roman" w:hAnsi="Times New Roman"/>
          <w:sz w:val="28"/>
          <w:szCs w:val="28"/>
          <w:lang w:eastAsia="ar-SA"/>
        </w:rPr>
        <w:t xml:space="preserve">с уведомлением заявителей 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0C72A5">
        <w:rPr>
          <w:rFonts w:ascii="Times New Roman" w:eastAsia="Times New Roman" w:hAnsi="Times New Roman"/>
          <w:sz w:val="28"/>
          <w:szCs w:val="28"/>
          <w:lang w:eastAsia="ar-SA"/>
        </w:rPr>
        <w:t>о принятых Комиссией решениях.</w:t>
      </w:r>
      <w:r w:rsidRPr="000C72A5">
        <w:rPr>
          <w:rFonts w:ascii="Times New Roman" w:eastAsia="Times New Roman" w:hAnsi="Times New Roman"/>
          <w:sz w:val="28"/>
          <w:szCs w:val="28"/>
          <w:lang w:val="ru-RU" w:eastAsia="ar-SA"/>
        </w:rPr>
        <w:t>».</w:t>
      </w:r>
    </w:p>
    <w:p w:rsidR="004B4098" w:rsidRDefault="004B4098" w:rsidP="0095259B">
      <w:pPr>
        <w:pStyle w:val="af5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6D61">
        <w:rPr>
          <w:rFonts w:ascii="Times New Roman" w:hAnsi="Times New Roman"/>
          <w:sz w:val="28"/>
          <w:szCs w:val="28"/>
        </w:rPr>
        <w:t>1.</w:t>
      </w:r>
      <w:r w:rsidR="00105526">
        <w:rPr>
          <w:rFonts w:ascii="Times New Roman" w:hAnsi="Times New Roman"/>
          <w:sz w:val="28"/>
          <w:szCs w:val="28"/>
          <w:lang w:val="ru-RU"/>
        </w:rPr>
        <w:t>4</w:t>
      </w:r>
      <w:r w:rsidRPr="00146D61">
        <w:rPr>
          <w:rFonts w:ascii="Times New Roman" w:hAnsi="Times New Roman"/>
          <w:sz w:val="28"/>
          <w:szCs w:val="28"/>
        </w:rPr>
        <w:t xml:space="preserve">. Подпункт </w:t>
      </w:r>
      <w:r w:rsidRPr="00684F9B">
        <w:rPr>
          <w:rFonts w:ascii="Times New Roman" w:hAnsi="Times New Roman"/>
          <w:sz w:val="28"/>
          <w:szCs w:val="28"/>
        </w:rPr>
        <w:t>2.2.2 </w:t>
      </w:r>
      <w:r w:rsidRPr="00146D61">
        <w:rPr>
          <w:rFonts w:ascii="Times New Roman" w:hAnsi="Times New Roman"/>
          <w:sz w:val="28"/>
          <w:szCs w:val="28"/>
        </w:rPr>
        <w:t>пункта 2.2 раздела II Административного регламента</w:t>
      </w:r>
      <w:r>
        <w:rPr>
          <w:rFonts w:ascii="Times New Roman" w:hAnsi="Times New Roman"/>
          <w:sz w:val="28"/>
          <w:szCs w:val="28"/>
          <w:lang w:val="ru-RU"/>
        </w:rPr>
        <w:t xml:space="preserve"> после слов </w:t>
      </w:r>
      <w:r w:rsidRPr="004317D6">
        <w:rPr>
          <w:rFonts w:ascii="Times New Roman" w:hAnsi="Times New Roman"/>
          <w:sz w:val="28"/>
          <w:szCs w:val="28"/>
          <w:lang w:val="ru-RU"/>
        </w:rPr>
        <w:t>«</w:t>
      </w:r>
      <w:r w:rsidRPr="004317D6">
        <w:rPr>
          <w:rFonts w:ascii="Times New Roman" w:eastAsia="Times New Roman" w:hAnsi="Times New Roman"/>
          <w:sz w:val="28"/>
          <w:szCs w:val="28"/>
          <w:lang w:eastAsia="ar-SA"/>
        </w:rPr>
        <w:t>(далее – ведомственная целевая программа)</w:t>
      </w:r>
      <w:r w:rsidRPr="004317D6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,» дополнить словами </w:t>
      </w:r>
      <w:r w:rsidR="001E62D1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  </w:t>
      </w:r>
      <w:r w:rsidRPr="004317D6">
        <w:rPr>
          <w:rFonts w:ascii="Times New Roman" w:eastAsia="Times New Roman" w:hAnsi="Times New Roman"/>
          <w:sz w:val="28"/>
          <w:szCs w:val="28"/>
          <w:lang w:val="ru-RU" w:eastAsia="ar-SA"/>
        </w:rPr>
        <w:t>«</w:t>
      </w:r>
      <w:r w:rsidRPr="004317D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 включении в список граждан – участников ведомственной  </w:t>
      </w:r>
      <w:r w:rsidRPr="00A173AC">
        <w:rPr>
          <w:rFonts w:ascii="Times New Roman" w:hAnsi="Times New Roman"/>
          <w:sz w:val="28"/>
          <w:szCs w:val="28"/>
        </w:rPr>
        <w:t>целев</w:t>
      </w:r>
      <w:r>
        <w:rPr>
          <w:rFonts w:ascii="Times New Roman" w:hAnsi="Times New Roman"/>
          <w:sz w:val="28"/>
          <w:szCs w:val="28"/>
          <w:lang w:val="ru-RU"/>
        </w:rPr>
        <w:t xml:space="preserve">ой </w:t>
      </w:r>
      <w:r w:rsidRPr="00A173AC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  <w:lang w:val="ru-RU"/>
        </w:rPr>
        <w:t xml:space="preserve">ы, подтвердивших свое участие в ведомственной целевой программе </w:t>
      </w:r>
      <w:r w:rsidR="001E62D1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684F9B">
        <w:rPr>
          <w:rFonts w:ascii="Times New Roman" w:hAnsi="Times New Roman"/>
          <w:sz w:val="28"/>
          <w:szCs w:val="28"/>
        </w:rPr>
        <w:t>в планируемом году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175572">
        <w:rPr>
          <w:rFonts w:ascii="Times New Roman" w:hAnsi="Times New Roman"/>
          <w:sz w:val="28"/>
          <w:szCs w:val="28"/>
          <w:lang w:val="ru-RU"/>
        </w:rPr>
        <w:t xml:space="preserve">далее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175572">
        <w:rPr>
          <w:rFonts w:ascii="Times New Roman" w:hAnsi="Times New Roman"/>
          <w:sz w:val="28"/>
          <w:szCs w:val="28"/>
          <w:lang w:val="ru-RU"/>
        </w:rPr>
        <w:t xml:space="preserve"> список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75572">
        <w:rPr>
          <w:rFonts w:ascii="Times New Roman" w:hAnsi="Times New Roman"/>
          <w:sz w:val="28"/>
          <w:szCs w:val="28"/>
          <w:lang w:val="ru-RU"/>
        </w:rPr>
        <w:t>граждан</w:t>
      </w:r>
      <w:r w:rsidRPr="00175572">
        <w:rPr>
          <w:rFonts w:ascii="Times New Roman" w:hAnsi="Times New Roman"/>
          <w:sz w:val="28"/>
          <w:szCs w:val="28"/>
        </w:rPr>
        <w:t xml:space="preserve"> </w:t>
      </w:r>
      <w:r w:rsidR="00105526">
        <w:rPr>
          <w:rFonts w:ascii="Times New Roman" w:hAnsi="Times New Roman"/>
          <w:sz w:val="28"/>
          <w:szCs w:val="28"/>
          <w:lang w:val="ru-RU"/>
        </w:rPr>
        <w:t>-</w:t>
      </w:r>
      <w:r w:rsidRPr="00175572">
        <w:rPr>
          <w:rFonts w:ascii="Times New Roman" w:hAnsi="Times New Roman"/>
          <w:sz w:val="28"/>
          <w:szCs w:val="28"/>
        </w:rPr>
        <w:t xml:space="preserve"> участников </w:t>
      </w:r>
      <w:r w:rsidRPr="00175572">
        <w:rPr>
          <w:rFonts w:ascii="Times New Roman" w:hAnsi="Times New Roman"/>
          <w:sz w:val="28"/>
          <w:szCs w:val="28"/>
          <w:lang w:val="ru-RU"/>
        </w:rPr>
        <w:t xml:space="preserve">ведомственной целевой программы </w:t>
      </w:r>
      <w:r w:rsidRPr="00175572">
        <w:rPr>
          <w:rFonts w:ascii="Times New Roman" w:hAnsi="Times New Roman"/>
          <w:sz w:val="28"/>
          <w:szCs w:val="28"/>
        </w:rPr>
        <w:t>в планируемом году</w:t>
      </w:r>
      <w:r w:rsidRPr="00175572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>».</w:t>
      </w:r>
    </w:p>
    <w:p w:rsidR="004B4098" w:rsidRDefault="004B4098" w:rsidP="0095259B">
      <w:pPr>
        <w:pStyle w:val="af5"/>
        <w:tabs>
          <w:tab w:val="left" w:pos="0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146D61">
        <w:rPr>
          <w:rFonts w:ascii="Times New Roman" w:hAnsi="Times New Roman"/>
          <w:sz w:val="28"/>
          <w:szCs w:val="28"/>
        </w:rPr>
        <w:t>1.</w:t>
      </w:r>
      <w:r w:rsidR="00105526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Пункт </w:t>
      </w:r>
      <w:r w:rsidRPr="00146D6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146D61">
        <w:rPr>
          <w:rFonts w:ascii="Times New Roman" w:hAnsi="Times New Roman"/>
          <w:sz w:val="28"/>
          <w:szCs w:val="28"/>
        </w:rPr>
        <w:t xml:space="preserve"> раздела II Административного регламента</w:t>
      </w:r>
      <w:r>
        <w:rPr>
          <w:rFonts w:ascii="Times New Roman" w:hAnsi="Times New Roman"/>
          <w:sz w:val="28"/>
          <w:szCs w:val="28"/>
          <w:lang w:val="ru-RU"/>
        </w:rPr>
        <w:t xml:space="preserve"> изложить </w:t>
      </w:r>
      <w:r w:rsidR="001E62D1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/>
          <w:sz w:val="28"/>
          <w:szCs w:val="28"/>
          <w:lang w:val="ru-RU"/>
        </w:rPr>
        <w:t>в следующей редакции:</w:t>
      </w:r>
    </w:p>
    <w:p w:rsidR="004B4098" w:rsidRPr="00165AA3" w:rsidRDefault="004B4098" w:rsidP="0095259B">
      <w:pPr>
        <w:pStyle w:val="af5"/>
        <w:tabs>
          <w:tab w:val="left" w:pos="0"/>
        </w:tabs>
        <w:spacing w:after="0"/>
        <w:ind w:left="0" w:firstLine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4317D6">
        <w:rPr>
          <w:rFonts w:ascii="Times New Roman" w:hAnsi="Times New Roman"/>
          <w:b/>
          <w:sz w:val="28"/>
          <w:szCs w:val="28"/>
          <w:lang w:val="ru-RU"/>
        </w:rPr>
        <w:t>2.3.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65AA3">
        <w:rPr>
          <w:rFonts w:ascii="Times New Roman" w:hAnsi="Times New Roman"/>
          <w:b/>
          <w:sz w:val="28"/>
          <w:szCs w:val="28"/>
        </w:rPr>
        <w:t>Описание результатов предоставления государственной услуги</w:t>
      </w:r>
    </w:p>
    <w:p w:rsidR="004B4098" w:rsidRPr="00165AA3" w:rsidRDefault="004B4098" w:rsidP="0095259B">
      <w:pPr>
        <w:tabs>
          <w:tab w:val="left" w:pos="0"/>
        </w:tabs>
        <w:spacing w:line="276" w:lineRule="auto"/>
        <w:ind w:firstLine="710"/>
        <w:jc w:val="both"/>
        <w:rPr>
          <w:szCs w:val="28"/>
        </w:rPr>
      </w:pPr>
      <w:r w:rsidRPr="00165AA3">
        <w:rPr>
          <w:szCs w:val="28"/>
        </w:rPr>
        <w:t>Результатом предоставления государственной услуги является:</w:t>
      </w:r>
    </w:p>
    <w:p w:rsidR="006A4721" w:rsidRDefault="004B4098" w:rsidP="0095259B">
      <w:pPr>
        <w:tabs>
          <w:tab w:val="left" w:pos="0"/>
        </w:tabs>
        <w:spacing w:line="276" w:lineRule="auto"/>
        <w:ind w:firstLine="710"/>
        <w:jc w:val="both"/>
        <w:rPr>
          <w:rStyle w:val="apple-converted-space"/>
          <w:szCs w:val="28"/>
        </w:rPr>
      </w:pPr>
      <w:r w:rsidRPr="00165AA3">
        <w:rPr>
          <w:rStyle w:val="apple-converted-space"/>
          <w:szCs w:val="28"/>
        </w:rPr>
        <w:t xml:space="preserve">выдача </w:t>
      </w:r>
      <w:r>
        <w:rPr>
          <w:rStyle w:val="apple-converted-space"/>
          <w:szCs w:val="28"/>
        </w:rPr>
        <w:t>(</w:t>
      </w:r>
      <w:r w:rsidRPr="00165AA3">
        <w:rPr>
          <w:rStyle w:val="apple-converted-space"/>
          <w:szCs w:val="28"/>
        </w:rPr>
        <w:t>направление</w:t>
      </w:r>
      <w:r>
        <w:rPr>
          <w:rStyle w:val="apple-converted-space"/>
          <w:szCs w:val="28"/>
        </w:rPr>
        <w:t>)</w:t>
      </w:r>
      <w:r w:rsidRPr="00165AA3">
        <w:rPr>
          <w:rStyle w:val="apple-converted-space"/>
          <w:szCs w:val="28"/>
        </w:rPr>
        <w:t xml:space="preserve"> заявителю </w:t>
      </w:r>
      <w:r w:rsidR="006A4721">
        <w:rPr>
          <w:rStyle w:val="apple-converted-space"/>
          <w:szCs w:val="28"/>
        </w:rPr>
        <w:t>соответствующего уведомления</w:t>
      </w:r>
      <w:r>
        <w:rPr>
          <w:rStyle w:val="apple-converted-space"/>
          <w:szCs w:val="28"/>
        </w:rPr>
        <w:t xml:space="preserve">, подтверждающего решение </w:t>
      </w:r>
      <w:r w:rsidRPr="001E62D1">
        <w:rPr>
          <w:rStyle w:val="apple-converted-space"/>
          <w:szCs w:val="28"/>
        </w:rPr>
        <w:t>Комиссии по его заявлению</w:t>
      </w:r>
      <w:r w:rsidR="006A4721">
        <w:rPr>
          <w:rStyle w:val="apple-converted-space"/>
          <w:szCs w:val="28"/>
        </w:rPr>
        <w:t>;</w:t>
      </w:r>
    </w:p>
    <w:p w:rsidR="006A4721" w:rsidRPr="007B0D5C" w:rsidRDefault="006A4721" w:rsidP="0095259B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включение </w:t>
      </w:r>
      <w:r w:rsidR="00284517">
        <w:rPr>
          <w:szCs w:val="28"/>
        </w:rPr>
        <w:t>заявителя</w:t>
      </w:r>
      <w:r w:rsidRPr="007B0D5C">
        <w:rPr>
          <w:szCs w:val="28"/>
        </w:rPr>
        <w:t xml:space="preserve">, </w:t>
      </w:r>
      <w:r w:rsidR="00284517" w:rsidRPr="007B0D5C">
        <w:rPr>
          <w:szCs w:val="28"/>
        </w:rPr>
        <w:t>признанн</w:t>
      </w:r>
      <w:r w:rsidR="00284517">
        <w:rPr>
          <w:szCs w:val="28"/>
        </w:rPr>
        <w:t xml:space="preserve">ого </w:t>
      </w:r>
      <w:r w:rsidR="00284517" w:rsidRPr="007B0D5C">
        <w:rPr>
          <w:szCs w:val="28"/>
        </w:rPr>
        <w:t xml:space="preserve"> </w:t>
      </w:r>
      <w:r w:rsidRPr="007B0D5C">
        <w:rPr>
          <w:szCs w:val="28"/>
        </w:rPr>
        <w:t>на основании решени</w:t>
      </w:r>
      <w:r>
        <w:rPr>
          <w:szCs w:val="28"/>
        </w:rPr>
        <w:t>я</w:t>
      </w:r>
      <w:r w:rsidRPr="007B0D5C">
        <w:rPr>
          <w:szCs w:val="28"/>
        </w:rPr>
        <w:t xml:space="preserve"> Комиссии участник</w:t>
      </w:r>
      <w:r>
        <w:rPr>
          <w:szCs w:val="28"/>
        </w:rPr>
        <w:t>ом</w:t>
      </w:r>
      <w:r w:rsidRPr="007B0D5C">
        <w:rPr>
          <w:szCs w:val="28"/>
        </w:rPr>
        <w:t xml:space="preserve"> ведомственной целевой программы, </w:t>
      </w:r>
      <w:r>
        <w:rPr>
          <w:szCs w:val="28"/>
        </w:rPr>
        <w:t>в список</w:t>
      </w:r>
      <w:r w:rsidRPr="007B0D5C">
        <w:rPr>
          <w:szCs w:val="28"/>
        </w:rPr>
        <w:t xml:space="preserve"> граждан - участников ведомственной целевой программы</w:t>
      </w:r>
      <w:r>
        <w:rPr>
          <w:szCs w:val="28"/>
        </w:rPr>
        <w:t xml:space="preserve">, </w:t>
      </w:r>
      <w:r w:rsidRPr="007B0D5C">
        <w:rPr>
          <w:szCs w:val="28"/>
        </w:rPr>
        <w:t>размещен</w:t>
      </w:r>
      <w:r>
        <w:rPr>
          <w:szCs w:val="28"/>
        </w:rPr>
        <w:t xml:space="preserve">ный </w:t>
      </w:r>
      <w:r w:rsidRPr="007B0D5C">
        <w:rPr>
          <w:szCs w:val="28"/>
        </w:rPr>
        <w:t xml:space="preserve">в  сети «Интернет» </w:t>
      </w:r>
      <w:r w:rsidR="006D1927">
        <w:rPr>
          <w:szCs w:val="28"/>
        </w:rPr>
        <w:t xml:space="preserve">             </w:t>
      </w:r>
      <w:r w:rsidRPr="007B0D5C">
        <w:rPr>
          <w:szCs w:val="28"/>
        </w:rPr>
        <w:t xml:space="preserve">на  официальном сайте администрации </w:t>
      </w:r>
      <w:hyperlink r:id="rId11" w:history="1">
        <w:r w:rsidRPr="00D33353">
          <w:rPr>
            <w:rStyle w:val="a4"/>
            <w:rFonts w:eastAsia="Calibri"/>
            <w:color w:val="auto"/>
            <w:szCs w:val="28"/>
            <w:u w:val="none"/>
            <w:lang w:val="en-US"/>
          </w:rPr>
          <w:t>www</w:t>
        </w:r>
        <w:r w:rsidRPr="00D33353">
          <w:rPr>
            <w:rStyle w:val="a4"/>
            <w:rFonts w:eastAsia="Calibri"/>
            <w:color w:val="auto"/>
            <w:szCs w:val="28"/>
            <w:u w:val="none"/>
          </w:rPr>
          <w:t>.</w:t>
        </w:r>
        <w:r w:rsidRPr="00D33353">
          <w:rPr>
            <w:rStyle w:val="a4"/>
            <w:rFonts w:eastAsia="Calibri"/>
            <w:color w:val="auto"/>
            <w:szCs w:val="28"/>
            <w:u w:val="none"/>
            <w:lang w:val="en-US"/>
          </w:rPr>
          <w:t>baikonuradm</w:t>
        </w:r>
        <w:r w:rsidRPr="00D33353">
          <w:rPr>
            <w:rStyle w:val="a4"/>
            <w:rFonts w:eastAsia="Calibri"/>
            <w:color w:val="auto"/>
            <w:szCs w:val="28"/>
            <w:u w:val="none"/>
          </w:rPr>
          <w:t>.</w:t>
        </w:r>
        <w:r w:rsidRPr="00D33353">
          <w:rPr>
            <w:rStyle w:val="a4"/>
            <w:rFonts w:eastAsia="Calibri"/>
            <w:color w:val="auto"/>
            <w:szCs w:val="28"/>
            <w:u w:val="none"/>
            <w:lang w:val="en-US"/>
          </w:rPr>
          <w:t>ru</w:t>
        </w:r>
      </w:hyperlink>
      <w:r w:rsidRPr="007B0D5C">
        <w:rPr>
          <w:szCs w:val="28"/>
        </w:rPr>
        <w:t xml:space="preserve"> (в разделе: «Отдел по отселению граждан» (путь: «Главная &gt; Администрация &gt; Структура администрации &gt; Отдел по отселению граждан»)), а также размещен</w:t>
      </w:r>
      <w:r w:rsidR="00284517">
        <w:rPr>
          <w:szCs w:val="28"/>
        </w:rPr>
        <w:t xml:space="preserve">ный </w:t>
      </w:r>
      <w:r w:rsidR="006D1927">
        <w:rPr>
          <w:szCs w:val="28"/>
        </w:rPr>
        <w:t xml:space="preserve">           </w:t>
      </w:r>
      <w:r w:rsidRPr="007B0D5C">
        <w:rPr>
          <w:szCs w:val="28"/>
        </w:rPr>
        <w:t>в  доступн</w:t>
      </w:r>
      <w:r w:rsidR="00284517">
        <w:rPr>
          <w:szCs w:val="28"/>
        </w:rPr>
        <w:t xml:space="preserve">ом </w:t>
      </w:r>
      <w:r w:rsidRPr="007B0D5C">
        <w:rPr>
          <w:szCs w:val="28"/>
        </w:rPr>
        <w:t>мест</w:t>
      </w:r>
      <w:r w:rsidR="00284517">
        <w:rPr>
          <w:szCs w:val="28"/>
        </w:rPr>
        <w:t>е н</w:t>
      </w:r>
      <w:r w:rsidRPr="007B0D5C">
        <w:rPr>
          <w:szCs w:val="28"/>
        </w:rPr>
        <w:t>а информационном стенде Отдела</w:t>
      </w:r>
      <w:r w:rsidR="00284517">
        <w:rPr>
          <w:szCs w:val="28"/>
        </w:rPr>
        <w:t>;</w:t>
      </w:r>
      <w:r w:rsidRPr="007B0D5C">
        <w:rPr>
          <w:szCs w:val="28"/>
        </w:rPr>
        <w:t xml:space="preserve"> </w:t>
      </w:r>
    </w:p>
    <w:p w:rsidR="004B4098" w:rsidRPr="001E62D1" w:rsidRDefault="00284517" w:rsidP="0095259B">
      <w:pPr>
        <w:spacing w:line="276" w:lineRule="auto"/>
        <w:ind w:firstLine="720"/>
        <w:jc w:val="both"/>
        <w:rPr>
          <w:szCs w:val="28"/>
        </w:rPr>
      </w:pPr>
      <w:r w:rsidRPr="007B0D5C">
        <w:rPr>
          <w:rFonts w:eastAsia="Calibri"/>
          <w:szCs w:val="28"/>
        </w:rPr>
        <w:t>включени</w:t>
      </w:r>
      <w:r>
        <w:rPr>
          <w:rFonts w:eastAsia="Calibri"/>
          <w:szCs w:val="28"/>
        </w:rPr>
        <w:t>е</w:t>
      </w:r>
      <w:r w:rsidRPr="007B0D5C">
        <w:rPr>
          <w:rFonts w:eastAsia="Calibri"/>
          <w:szCs w:val="28"/>
        </w:rPr>
        <w:t xml:space="preserve"> заявителя</w:t>
      </w:r>
      <w:r>
        <w:rPr>
          <w:rFonts w:eastAsia="Calibri"/>
          <w:szCs w:val="28"/>
        </w:rPr>
        <w:t xml:space="preserve"> </w:t>
      </w:r>
      <w:r w:rsidRPr="007B0D5C">
        <w:rPr>
          <w:szCs w:val="28"/>
        </w:rPr>
        <w:t>на основании решени</w:t>
      </w:r>
      <w:r>
        <w:rPr>
          <w:szCs w:val="28"/>
        </w:rPr>
        <w:t>я</w:t>
      </w:r>
      <w:r w:rsidRPr="007B0D5C">
        <w:rPr>
          <w:szCs w:val="28"/>
        </w:rPr>
        <w:t xml:space="preserve"> Комиссии </w:t>
      </w:r>
      <w:r w:rsidRPr="007B0D5C">
        <w:rPr>
          <w:rFonts w:eastAsia="Calibri"/>
          <w:szCs w:val="28"/>
        </w:rPr>
        <w:t xml:space="preserve">в </w:t>
      </w:r>
      <w:r w:rsidRPr="007B0D5C">
        <w:rPr>
          <w:szCs w:val="28"/>
        </w:rPr>
        <w:t xml:space="preserve">список </w:t>
      </w:r>
      <w:r>
        <w:rPr>
          <w:szCs w:val="28"/>
        </w:rPr>
        <w:t xml:space="preserve">    </w:t>
      </w:r>
      <w:r w:rsidRPr="007B0D5C">
        <w:rPr>
          <w:szCs w:val="28"/>
        </w:rPr>
        <w:t>граждан – участников ведомственной целевой программы в планируемом году</w:t>
      </w:r>
      <w:r>
        <w:rPr>
          <w:szCs w:val="28"/>
        </w:rPr>
        <w:t xml:space="preserve">, </w:t>
      </w:r>
      <w:r w:rsidRPr="007B0D5C">
        <w:rPr>
          <w:rFonts w:eastAsia="Calibri"/>
          <w:szCs w:val="28"/>
        </w:rPr>
        <w:t xml:space="preserve"> </w:t>
      </w:r>
      <w:r w:rsidRPr="007B0D5C">
        <w:rPr>
          <w:szCs w:val="28"/>
        </w:rPr>
        <w:t>размещ</w:t>
      </w:r>
      <w:r>
        <w:rPr>
          <w:szCs w:val="28"/>
        </w:rPr>
        <w:t xml:space="preserve">енный </w:t>
      </w:r>
      <w:r w:rsidRPr="007B0D5C">
        <w:rPr>
          <w:szCs w:val="28"/>
        </w:rPr>
        <w:t xml:space="preserve">на официальном сайте администрации </w:t>
      </w:r>
      <w:r w:rsidRPr="007B0D5C">
        <w:rPr>
          <w:szCs w:val="28"/>
          <w:lang w:val="en-US"/>
        </w:rPr>
        <w:t>www</w:t>
      </w:r>
      <w:r w:rsidRPr="007B0D5C">
        <w:rPr>
          <w:szCs w:val="28"/>
        </w:rPr>
        <w:t>.</w:t>
      </w:r>
      <w:r w:rsidRPr="007B0D5C">
        <w:rPr>
          <w:szCs w:val="28"/>
          <w:lang w:val="en-US"/>
        </w:rPr>
        <w:t>baikonuradm</w:t>
      </w:r>
      <w:r w:rsidRPr="007B0D5C">
        <w:rPr>
          <w:szCs w:val="28"/>
        </w:rPr>
        <w:t>.</w:t>
      </w:r>
      <w:r w:rsidRPr="007B0D5C">
        <w:rPr>
          <w:szCs w:val="28"/>
          <w:lang w:val="en-US"/>
        </w:rPr>
        <w:t>ru</w:t>
      </w:r>
      <w:r w:rsidRPr="007B0D5C">
        <w:rPr>
          <w:szCs w:val="28"/>
        </w:rPr>
        <w:t xml:space="preserve"> </w:t>
      </w:r>
      <w:r w:rsidR="006D1927">
        <w:rPr>
          <w:szCs w:val="28"/>
        </w:rPr>
        <w:t xml:space="preserve">         </w:t>
      </w:r>
      <w:r w:rsidRPr="007B0D5C">
        <w:rPr>
          <w:szCs w:val="28"/>
        </w:rPr>
        <w:t>в сети «Интернет» (в разделе: «Отдел</w:t>
      </w:r>
      <w:r w:rsidR="006D1927">
        <w:rPr>
          <w:szCs w:val="28"/>
        </w:rPr>
        <w:t xml:space="preserve"> </w:t>
      </w:r>
      <w:r w:rsidRPr="007B0D5C">
        <w:rPr>
          <w:szCs w:val="28"/>
        </w:rPr>
        <w:t>по отселению граждан» (путь: «Главная &gt; Администрация &gt; Структура администрации &gt; Отдел по отселению граждан»)).</w:t>
      </w:r>
      <w:r w:rsidR="004B4098" w:rsidRPr="001E62D1">
        <w:rPr>
          <w:rStyle w:val="apple-converted-space"/>
          <w:szCs w:val="28"/>
        </w:rPr>
        <w:t>».</w:t>
      </w:r>
    </w:p>
    <w:p w:rsidR="00C72705" w:rsidRDefault="003213F8" w:rsidP="0095259B">
      <w:pPr>
        <w:spacing w:line="276" w:lineRule="auto"/>
        <w:ind w:firstLine="720"/>
        <w:jc w:val="both"/>
        <w:rPr>
          <w:szCs w:val="28"/>
        </w:rPr>
      </w:pPr>
      <w:r w:rsidRPr="001E62D1">
        <w:rPr>
          <w:szCs w:val="28"/>
        </w:rPr>
        <w:t>1.</w:t>
      </w:r>
      <w:r w:rsidR="00105526">
        <w:rPr>
          <w:szCs w:val="28"/>
        </w:rPr>
        <w:t>6</w:t>
      </w:r>
      <w:r w:rsidRPr="001E62D1">
        <w:rPr>
          <w:szCs w:val="28"/>
        </w:rPr>
        <w:t xml:space="preserve">. </w:t>
      </w:r>
      <w:r w:rsidR="00C72705">
        <w:rPr>
          <w:szCs w:val="28"/>
        </w:rPr>
        <w:t>П</w:t>
      </w:r>
      <w:r w:rsidRPr="001E62D1">
        <w:rPr>
          <w:szCs w:val="28"/>
        </w:rPr>
        <w:t xml:space="preserve">одпункт 2.4.2 пункта 2.4 раздела II Административного регламента </w:t>
      </w:r>
      <w:r w:rsidR="00C72705">
        <w:rPr>
          <w:szCs w:val="28"/>
        </w:rPr>
        <w:t>изложить в новой редакции:</w:t>
      </w:r>
    </w:p>
    <w:p w:rsidR="00C72705" w:rsidRPr="001E62D1" w:rsidRDefault="001D41C5" w:rsidP="0095259B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«</w:t>
      </w:r>
      <w:r w:rsidRPr="00165AA3">
        <w:rPr>
          <w:szCs w:val="28"/>
        </w:rPr>
        <w:t xml:space="preserve">2.4.2. Общий срок предоставления государственной услуги составляет не более 30 календарных дней со дня регистрации Отделом в Журнале регистрации поступающих документов для рассмотрения Комиссией по переселению граждан Российской Федерации с территории комплекса «Байконур», предусмотренном номенклатурой дел Комиссии (далее – Журнал регистрации поступающих документов Комиссии), заявления и представления заявителем документов, необходимых для предоставления государственной услуги, и до </w:t>
      </w:r>
      <w:r>
        <w:rPr>
          <w:szCs w:val="28"/>
        </w:rPr>
        <w:t>дня</w:t>
      </w:r>
      <w:r w:rsidRPr="00165AA3">
        <w:rPr>
          <w:szCs w:val="28"/>
        </w:rPr>
        <w:t xml:space="preserve"> </w:t>
      </w:r>
      <w:r w:rsidR="00020ED7" w:rsidRPr="00020ED7">
        <w:rPr>
          <w:szCs w:val="28"/>
        </w:rPr>
        <w:t>уведомлени</w:t>
      </w:r>
      <w:r w:rsidR="00020ED7">
        <w:rPr>
          <w:szCs w:val="28"/>
        </w:rPr>
        <w:t>я</w:t>
      </w:r>
      <w:r w:rsidR="00020ED7" w:rsidRPr="00020ED7">
        <w:rPr>
          <w:szCs w:val="28"/>
        </w:rPr>
        <w:t xml:space="preserve"> заявител</w:t>
      </w:r>
      <w:r w:rsidR="00020ED7">
        <w:rPr>
          <w:szCs w:val="28"/>
        </w:rPr>
        <w:t>я</w:t>
      </w:r>
      <w:r w:rsidR="00020ED7" w:rsidRPr="00020ED7">
        <w:rPr>
          <w:szCs w:val="28"/>
        </w:rPr>
        <w:t xml:space="preserve"> о принят</w:t>
      </w:r>
      <w:r w:rsidR="00020ED7">
        <w:rPr>
          <w:szCs w:val="28"/>
        </w:rPr>
        <w:t>ом</w:t>
      </w:r>
      <w:r w:rsidR="00020ED7" w:rsidRPr="00020ED7">
        <w:rPr>
          <w:szCs w:val="28"/>
        </w:rPr>
        <w:t xml:space="preserve"> Комиссией решени</w:t>
      </w:r>
      <w:r w:rsidR="00020ED7">
        <w:rPr>
          <w:szCs w:val="28"/>
        </w:rPr>
        <w:t>и</w:t>
      </w:r>
      <w:r w:rsidR="00967486">
        <w:rPr>
          <w:szCs w:val="28"/>
        </w:rPr>
        <w:t xml:space="preserve"> по его заявлению</w:t>
      </w:r>
      <w:r w:rsidR="00592364">
        <w:rPr>
          <w:szCs w:val="28"/>
        </w:rPr>
        <w:t>.</w:t>
      </w:r>
      <w:r w:rsidR="00C72705" w:rsidRPr="001E62D1">
        <w:rPr>
          <w:rStyle w:val="apple-converted-space"/>
          <w:szCs w:val="28"/>
        </w:rPr>
        <w:t>».</w:t>
      </w:r>
    </w:p>
    <w:p w:rsidR="004B4098" w:rsidRDefault="004B4098" w:rsidP="0095259B">
      <w:pPr>
        <w:tabs>
          <w:tab w:val="left" w:pos="0"/>
        </w:tabs>
        <w:spacing w:line="276" w:lineRule="auto"/>
        <w:ind w:firstLine="710"/>
        <w:jc w:val="both"/>
        <w:rPr>
          <w:szCs w:val="28"/>
        </w:rPr>
      </w:pPr>
      <w:r w:rsidRPr="001A33A0">
        <w:rPr>
          <w:rStyle w:val="apple-converted-space"/>
        </w:rPr>
        <w:t>1.</w:t>
      </w:r>
      <w:r w:rsidR="00614640">
        <w:rPr>
          <w:rStyle w:val="apple-converted-space"/>
        </w:rPr>
        <w:t>7</w:t>
      </w:r>
      <w:r w:rsidRPr="001A33A0">
        <w:rPr>
          <w:rStyle w:val="apple-converted-space"/>
        </w:rPr>
        <w:t>. Подпункт</w:t>
      </w:r>
      <w:r>
        <w:rPr>
          <w:szCs w:val="28"/>
        </w:rPr>
        <w:t xml:space="preserve"> 2.6.1 пункта </w:t>
      </w:r>
      <w:r w:rsidRPr="00146D61">
        <w:rPr>
          <w:szCs w:val="28"/>
        </w:rPr>
        <w:t>2.</w:t>
      </w:r>
      <w:r w:rsidR="00C5360E">
        <w:rPr>
          <w:szCs w:val="28"/>
        </w:rPr>
        <w:t>6</w:t>
      </w:r>
      <w:r w:rsidRPr="00146D61">
        <w:rPr>
          <w:szCs w:val="28"/>
        </w:rPr>
        <w:t xml:space="preserve"> раздела II Административного регламента</w:t>
      </w:r>
      <w:r>
        <w:rPr>
          <w:szCs w:val="28"/>
        </w:rPr>
        <w:t xml:space="preserve"> изложить в следующей редакции:</w:t>
      </w:r>
    </w:p>
    <w:p w:rsidR="004B4098" w:rsidRPr="00653DA0" w:rsidRDefault="004B4098" w:rsidP="0095259B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653DA0">
        <w:rPr>
          <w:rFonts w:ascii="Times New Roman" w:hAnsi="Times New Roman" w:cs="Times New Roman"/>
          <w:spacing w:val="-2"/>
          <w:sz w:val="28"/>
          <w:szCs w:val="28"/>
        </w:rPr>
        <w:t xml:space="preserve">2.6.1. Исчерпывающий перечень документов и информации, необходимых в соответствии с нормативными правовыми актами </w:t>
      </w:r>
      <w:r w:rsidR="00C5360E">
        <w:rPr>
          <w:rFonts w:ascii="Times New Roman" w:hAnsi="Times New Roman" w:cs="Times New Roman"/>
          <w:spacing w:val="-2"/>
          <w:sz w:val="28"/>
          <w:szCs w:val="28"/>
        </w:rPr>
        <w:t xml:space="preserve">Российской Федерации, администрации </w:t>
      </w:r>
      <w:r w:rsidRPr="00653DA0">
        <w:rPr>
          <w:rFonts w:ascii="Times New Roman" w:hAnsi="Times New Roman" w:cs="Times New Roman"/>
          <w:spacing w:val="-2"/>
          <w:sz w:val="28"/>
          <w:szCs w:val="28"/>
        </w:rPr>
        <w:t>для предоставления государственной услуги, которые заявитель должен представить в Отдел самостоятельно:</w:t>
      </w:r>
    </w:p>
    <w:p w:rsidR="004B4098" w:rsidRPr="00926E22" w:rsidRDefault="004B4098" w:rsidP="0095259B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E22">
        <w:rPr>
          <w:rFonts w:ascii="Times New Roman" w:hAnsi="Times New Roman" w:cs="Times New Roman"/>
          <w:sz w:val="28"/>
          <w:szCs w:val="28"/>
        </w:rPr>
        <w:t xml:space="preserve">Для </w:t>
      </w:r>
      <w:r w:rsidR="00E706F1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Pr="00926E22">
        <w:rPr>
          <w:rFonts w:ascii="Times New Roman" w:hAnsi="Times New Roman"/>
          <w:sz w:val="28"/>
          <w:szCs w:val="28"/>
          <w:lang w:val="x-none"/>
        </w:rPr>
        <w:t xml:space="preserve">Комиссией </w:t>
      </w:r>
      <w:r w:rsidR="00E706F1">
        <w:rPr>
          <w:rFonts w:ascii="Times New Roman" w:hAnsi="Times New Roman"/>
          <w:sz w:val="28"/>
          <w:szCs w:val="28"/>
        </w:rPr>
        <w:t xml:space="preserve">вопроса включения </w:t>
      </w:r>
      <w:r w:rsidRPr="00926E22">
        <w:rPr>
          <w:rFonts w:ascii="Times New Roman" w:hAnsi="Times New Roman" w:cs="Times New Roman"/>
          <w:sz w:val="28"/>
          <w:szCs w:val="28"/>
        </w:rPr>
        <w:t xml:space="preserve">заявителя и членов семьи </w:t>
      </w:r>
      <w:r w:rsidR="00E706F1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Pr="00926E22">
        <w:rPr>
          <w:rFonts w:ascii="Times New Roman" w:hAnsi="Times New Roman" w:cs="Times New Roman"/>
          <w:sz w:val="28"/>
          <w:szCs w:val="28"/>
        </w:rPr>
        <w:t>участник</w:t>
      </w:r>
      <w:r w:rsidR="00E706F1">
        <w:rPr>
          <w:rFonts w:ascii="Times New Roman" w:hAnsi="Times New Roman" w:cs="Times New Roman"/>
          <w:sz w:val="28"/>
          <w:szCs w:val="28"/>
        </w:rPr>
        <w:t xml:space="preserve">ов </w:t>
      </w:r>
      <w:r w:rsidRPr="00926E22">
        <w:rPr>
          <w:rFonts w:ascii="Times New Roman" w:hAnsi="Times New Roman" w:cs="Times New Roman"/>
          <w:sz w:val="28"/>
          <w:szCs w:val="28"/>
        </w:rPr>
        <w:t>ведомственной целевой программы:</w:t>
      </w:r>
    </w:p>
    <w:p w:rsidR="004B4098" w:rsidRPr="00653DA0" w:rsidRDefault="004B4098" w:rsidP="0095259B">
      <w:pPr>
        <w:tabs>
          <w:tab w:val="left" w:pos="993"/>
        </w:tabs>
        <w:spacing w:line="276" w:lineRule="auto"/>
        <w:ind w:firstLine="709"/>
        <w:jc w:val="both"/>
        <w:rPr>
          <w:color w:val="FF0000"/>
          <w:spacing w:val="-4"/>
          <w:szCs w:val="28"/>
        </w:rPr>
      </w:pPr>
      <w:r w:rsidRPr="00926E22">
        <w:rPr>
          <w:spacing w:val="-4"/>
          <w:szCs w:val="28"/>
        </w:rPr>
        <w:t>заявление по форме согласно Приложению № 1 к административному</w:t>
      </w:r>
      <w:r w:rsidRPr="00653DA0">
        <w:rPr>
          <w:spacing w:val="-4"/>
          <w:szCs w:val="28"/>
        </w:rPr>
        <w:t xml:space="preserve"> регламенту;</w:t>
      </w:r>
    </w:p>
    <w:p w:rsidR="004B4098" w:rsidRPr="00165AA3" w:rsidRDefault="004B4098" w:rsidP="0095259B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165AA3">
        <w:rPr>
          <w:szCs w:val="28"/>
        </w:rPr>
        <w:t xml:space="preserve">копия документа, удостоверяющего личность заявителя </w:t>
      </w:r>
      <w:r w:rsidR="002C024E">
        <w:rPr>
          <w:szCs w:val="28"/>
        </w:rPr>
        <w:t xml:space="preserve">                              </w:t>
      </w:r>
      <w:r w:rsidRPr="00165AA3">
        <w:rPr>
          <w:rFonts w:eastAsia="Arial"/>
          <w:szCs w:val="28"/>
          <w:lang w:eastAsia="ar-SA"/>
        </w:rPr>
        <w:t xml:space="preserve">и </w:t>
      </w:r>
      <w:r w:rsidRPr="00165AA3">
        <w:rPr>
          <w:szCs w:val="28"/>
        </w:rPr>
        <w:t>подтверждающего регистрацию по месту жительства на территории комплекса «Байконур»;</w:t>
      </w:r>
    </w:p>
    <w:p w:rsidR="004B4098" w:rsidRDefault="004B4098" w:rsidP="0095259B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165AA3">
        <w:rPr>
          <w:szCs w:val="28"/>
        </w:rPr>
        <w:t>копии документов, удостоверяющи</w:t>
      </w:r>
      <w:r>
        <w:rPr>
          <w:szCs w:val="28"/>
        </w:rPr>
        <w:t>х</w:t>
      </w:r>
      <w:r w:rsidRPr="00165AA3">
        <w:rPr>
          <w:szCs w:val="28"/>
        </w:rPr>
        <w:t xml:space="preserve"> личность </w:t>
      </w:r>
      <w:r w:rsidR="00614640">
        <w:rPr>
          <w:szCs w:val="28"/>
        </w:rPr>
        <w:t xml:space="preserve">каждого </w:t>
      </w:r>
      <w:r w:rsidRPr="00165AA3">
        <w:rPr>
          <w:szCs w:val="28"/>
        </w:rPr>
        <w:t>член</w:t>
      </w:r>
      <w:r w:rsidR="00614640">
        <w:rPr>
          <w:szCs w:val="28"/>
        </w:rPr>
        <w:t>а</w:t>
      </w:r>
      <w:r w:rsidR="00EF4F39">
        <w:rPr>
          <w:szCs w:val="28"/>
        </w:rPr>
        <w:t xml:space="preserve"> </w:t>
      </w:r>
      <w:r w:rsidRPr="00165AA3">
        <w:rPr>
          <w:szCs w:val="28"/>
        </w:rPr>
        <w:t>семьи;</w:t>
      </w:r>
    </w:p>
    <w:p w:rsidR="007E4415" w:rsidRPr="00165AA3" w:rsidRDefault="007E4415" w:rsidP="00C67D1D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копия документа, подтверждающего право на дополнительную площадь жилого помещения (в случаях, </w:t>
      </w:r>
      <w:r w:rsidR="002920FD">
        <w:rPr>
          <w:szCs w:val="28"/>
        </w:rPr>
        <w:t>когда</w:t>
      </w:r>
      <w:r>
        <w:rPr>
          <w:szCs w:val="28"/>
        </w:rPr>
        <w:t xml:space="preserve"> такое право предоставлено законодательством Российской Федерации);</w:t>
      </w:r>
    </w:p>
    <w:p w:rsidR="004B4098" w:rsidRPr="00165AA3" w:rsidRDefault="004B4098" w:rsidP="0095259B">
      <w:pPr>
        <w:tabs>
          <w:tab w:val="left" w:pos="-2127"/>
          <w:tab w:val="left" w:pos="993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165AA3">
        <w:rPr>
          <w:szCs w:val="28"/>
        </w:rPr>
        <w:t xml:space="preserve">копии трудовых книжек </w:t>
      </w:r>
      <w:r w:rsidR="001A7ECF">
        <w:rPr>
          <w:szCs w:val="28"/>
        </w:rPr>
        <w:t>и (или) сведения о трудовой деятельности</w:t>
      </w:r>
      <w:r w:rsidR="001A7ECF" w:rsidRPr="00165AA3">
        <w:rPr>
          <w:szCs w:val="28"/>
        </w:rPr>
        <w:t xml:space="preserve"> </w:t>
      </w:r>
      <w:r w:rsidRPr="00165AA3">
        <w:rPr>
          <w:szCs w:val="28"/>
        </w:rPr>
        <w:t xml:space="preserve">заявителя, членов семьи, заверенные </w:t>
      </w:r>
      <w:r w:rsidR="00E423CB">
        <w:rPr>
          <w:szCs w:val="28"/>
        </w:rPr>
        <w:t xml:space="preserve">соответственно </w:t>
      </w:r>
      <w:r w:rsidRPr="00165AA3">
        <w:rPr>
          <w:szCs w:val="28"/>
        </w:rPr>
        <w:t>работниками подразделения кадров с места работы, с указанием даты и завершительной записью о том, что заявитель</w:t>
      </w:r>
      <w:r w:rsidR="007E4415">
        <w:rPr>
          <w:szCs w:val="28"/>
        </w:rPr>
        <w:t xml:space="preserve">, члены семьи </w:t>
      </w:r>
      <w:r w:rsidRPr="00165AA3">
        <w:rPr>
          <w:szCs w:val="28"/>
        </w:rPr>
        <w:t>работа</w:t>
      </w:r>
      <w:r w:rsidR="007E4415">
        <w:rPr>
          <w:szCs w:val="28"/>
        </w:rPr>
        <w:t>ю</w:t>
      </w:r>
      <w:r w:rsidRPr="00165AA3">
        <w:rPr>
          <w:szCs w:val="28"/>
        </w:rPr>
        <w:t>т</w:t>
      </w:r>
      <w:r w:rsidR="001A7ECF">
        <w:rPr>
          <w:szCs w:val="28"/>
        </w:rPr>
        <w:t xml:space="preserve"> </w:t>
      </w:r>
      <w:r w:rsidRPr="00165AA3">
        <w:rPr>
          <w:szCs w:val="28"/>
        </w:rPr>
        <w:t>по настоящее время</w:t>
      </w:r>
      <w:r w:rsidR="000E3C2D">
        <w:rPr>
          <w:szCs w:val="28"/>
        </w:rPr>
        <w:t xml:space="preserve">, </w:t>
      </w:r>
      <w:r w:rsidR="00EB3BDE">
        <w:rPr>
          <w:szCs w:val="28"/>
        </w:rPr>
        <w:t xml:space="preserve">        </w:t>
      </w:r>
      <w:r w:rsidR="001A7ECF">
        <w:rPr>
          <w:szCs w:val="28"/>
        </w:rPr>
        <w:t xml:space="preserve">и (или) </w:t>
      </w:r>
      <w:r w:rsidR="000E3C2D">
        <w:rPr>
          <w:szCs w:val="28"/>
        </w:rPr>
        <w:t>надлежащим образом</w:t>
      </w:r>
      <w:r w:rsidR="007A3B4A">
        <w:rPr>
          <w:szCs w:val="28"/>
        </w:rPr>
        <w:t xml:space="preserve"> </w:t>
      </w:r>
      <w:r w:rsidRPr="00165AA3">
        <w:rPr>
          <w:szCs w:val="28"/>
        </w:rPr>
        <w:t>(неработающие заявители и члены семьи предоставляют подлинник и копию трудовой книжки);</w:t>
      </w:r>
    </w:p>
    <w:p w:rsidR="004B4098" w:rsidRPr="00165AA3" w:rsidRDefault="00E954EF" w:rsidP="0095259B">
      <w:pPr>
        <w:tabs>
          <w:tab w:val="left" w:pos="-2127"/>
          <w:tab w:val="left" w:pos="993"/>
          <w:tab w:val="left" w:pos="1134"/>
        </w:tabs>
        <w:spacing w:line="276" w:lineRule="auto"/>
        <w:ind w:firstLine="709"/>
        <w:jc w:val="both"/>
        <w:rPr>
          <w:i/>
          <w:szCs w:val="28"/>
        </w:rPr>
      </w:pPr>
      <w:r>
        <w:rPr>
          <w:szCs w:val="28"/>
        </w:rPr>
        <w:t xml:space="preserve">копии </w:t>
      </w:r>
      <w:r w:rsidR="004B4098" w:rsidRPr="00165AA3">
        <w:rPr>
          <w:szCs w:val="28"/>
        </w:rPr>
        <w:t>трудовы</w:t>
      </w:r>
      <w:r>
        <w:rPr>
          <w:szCs w:val="28"/>
        </w:rPr>
        <w:t>х</w:t>
      </w:r>
      <w:r w:rsidR="004B4098" w:rsidRPr="00165AA3">
        <w:rPr>
          <w:szCs w:val="28"/>
        </w:rPr>
        <w:t xml:space="preserve"> договор</w:t>
      </w:r>
      <w:r w:rsidR="002920FD">
        <w:rPr>
          <w:szCs w:val="28"/>
        </w:rPr>
        <w:t xml:space="preserve">ов </w:t>
      </w:r>
      <w:r w:rsidR="004B4098" w:rsidRPr="00165AA3">
        <w:rPr>
          <w:szCs w:val="28"/>
        </w:rPr>
        <w:t>с заявителем, членами семьи</w:t>
      </w:r>
      <w:r w:rsidR="002920FD">
        <w:rPr>
          <w:szCs w:val="28"/>
        </w:rPr>
        <w:t xml:space="preserve"> </w:t>
      </w:r>
      <w:r w:rsidR="004B4098" w:rsidRPr="00165AA3">
        <w:rPr>
          <w:szCs w:val="28"/>
        </w:rPr>
        <w:t>– в случае отсутствия запис</w:t>
      </w:r>
      <w:r w:rsidR="002920FD">
        <w:rPr>
          <w:szCs w:val="28"/>
        </w:rPr>
        <w:t>ей</w:t>
      </w:r>
      <w:r w:rsidR="004B4098" w:rsidRPr="00165AA3">
        <w:rPr>
          <w:szCs w:val="28"/>
        </w:rPr>
        <w:t xml:space="preserve"> о работе по данным трудовым договорам в их трудовых книжках;</w:t>
      </w:r>
    </w:p>
    <w:p w:rsidR="004B4098" w:rsidRPr="00165AA3" w:rsidRDefault="004B4098" w:rsidP="0095259B">
      <w:pPr>
        <w:tabs>
          <w:tab w:val="left" w:pos="-2127"/>
          <w:tab w:val="left" w:pos="993"/>
          <w:tab w:val="left" w:pos="1134"/>
        </w:tabs>
        <w:spacing w:line="276" w:lineRule="auto"/>
        <w:ind w:firstLine="709"/>
        <w:jc w:val="both"/>
        <w:rPr>
          <w:i/>
          <w:szCs w:val="28"/>
        </w:rPr>
      </w:pPr>
      <w:r w:rsidRPr="00165AA3">
        <w:rPr>
          <w:szCs w:val="28"/>
        </w:rPr>
        <w:t>справки из организаций, учреждений и предприятий Российской Федерации, зарегистрированных за пределами города Байконур, указанных в трудовых книжках заявителя и членов семьи, подтверждающие расположение их структурных подразделений на территории комплекса «Байконур»;</w:t>
      </w:r>
    </w:p>
    <w:p w:rsidR="004B4098" w:rsidRPr="00653DA0" w:rsidRDefault="004B4098" w:rsidP="0095259B">
      <w:pPr>
        <w:tabs>
          <w:tab w:val="left" w:pos="-2127"/>
          <w:tab w:val="left" w:pos="993"/>
          <w:tab w:val="left" w:pos="1134"/>
        </w:tabs>
        <w:spacing w:line="276" w:lineRule="auto"/>
        <w:ind w:firstLine="709"/>
        <w:jc w:val="both"/>
        <w:rPr>
          <w:i/>
          <w:color w:val="FF0000"/>
          <w:spacing w:val="-4"/>
          <w:szCs w:val="28"/>
        </w:rPr>
      </w:pPr>
      <w:r w:rsidRPr="00653DA0">
        <w:rPr>
          <w:spacing w:val="-4"/>
          <w:szCs w:val="28"/>
        </w:rPr>
        <w:t>акт о случае профессионального заболевания (о несчастном случае на производстве) и справка учреждения медико-социальной экспертизы об инвалидности либо медицинское заключение о наличии тяжелой формы хронического заболевания, полученного в период проживания на территории комплекса «Байконур» и дающего право на предоставление жилого помещения по договору социального найма вне очереди в соответствии с законодательством Российской Федерации</w:t>
      </w:r>
      <w:r w:rsidR="004F563A">
        <w:rPr>
          <w:spacing w:val="-4"/>
          <w:szCs w:val="28"/>
        </w:rPr>
        <w:t xml:space="preserve">, </w:t>
      </w:r>
      <w:r w:rsidRPr="00653DA0">
        <w:rPr>
          <w:spacing w:val="-4"/>
          <w:szCs w:val="28"/>
        </w:rPr>
        <w:t xml:space="preserve"> –</w:t>
      </w:r>
      <w:r w:rsidR="004F563A">
        <w:rPr>
          <w:spacing w:val="-4"/>
          <w:szCs w:val="28"/>
        </w:rPr>
        <w:t xml:space="preserve"> </w:t>
      </w:r>
      <w:r w:rsidRPr="00653DA0">
        <w:rPr>
          <w:spacing w:val="-4"/>
          <w:szCs w:val="28"/>
        </w:rPr>
        <w:t xml:space="preserve"> для граждан, указанных в подпункте «в» подпункта 1.2.2 пункта 1.2 административного регламента;</w:t>
      </w:r>
    </w:p>
    <w:p w:rsidR="004B4098" w:rsidRPr="00653DA0" w:rsidRDefault="004B4098" w:rsidP="0095259B">
      <w:pPr>
        <w:tabs>
          <w:tab w:val="left" w:pos="-2127"/>
          <w:tab w:val="left" w:pos="993"/>
          <w:tab w:val="left" w:pos="1134"/>
        </w:tabs>
        <w:spacing w:line="276" w:lineRule="auto"/>
        <w:ind w:firstLine="709"/>
        <w:jc w:val="both"/>
        <w:rPr>
          <w:i/>
          <w:spacing w:val="-4"/>
          <w:szCs w:val="28"/>
        </w:rPr>
      </w:pPr>
      <w:r w:rsidRPr="00653DA0">
        <w:rPr>
          <w:spacing w:val="-4"/>
          <w:szCs w:val="28"/>
        </w:rPr>
        <w:t>справки из организаций, трудовой стаж в которых входит в 10-ти летний трудовой стаж граждан на комплексе «Байконур», о том, что доля  участия Российской Федерации в уставных капиталах этих организаций составляет не менее 50%</w:t>
      </w:r>
      <w:r w:rsidR="004F563A">
        <w:rPr>
          <w:spacing w:val="-4"/>
          <w:szCs w:val="28"/>
        </w:rPr>
        <w:t>,</w:t>
      </w:r>
      <w:r w:rsidRPr="00653DA0">
        <w:rPr>
          <w:spacing w:val="-4"/>
          <w:szCs w:val="28"/>
        </w:rPr>
        <w:t xml:space="preserve"> – в случае, если организации не относятся к федеральным органам государственной власти, государственным, муниципальным учреждениям, предприятиям и организациям;</w:t>
      </w:r>
    </w:p>
    <w:p w:rsidR="004B4098" w:rsidRPr="00165AA3" w:rsidRDefault="004B4098" w:rsidP="0095259B">
      <w:pPr>
        <w:tabs>
          <w:tab w:val="left" w:pos="-2127"/>
          <w:tab w:val="left" w:pos="993"/>
          <w:tab w:val="left" w:pos="1134"/>
        </w:tabs>
        <w:spacing w:line="276" w:lineRule="auto"/>
        <w:ind w:firstLine="709"/>
        <w:jc w:val="both"/>
        <w:rPr>
          <w:i/>
          <w:szCs w:val="28"/>
        </w:rPr>
      </w:pPr>
      <w:r w:rsidRPr="00165AA3">
        <w:rPr>
          <w:szCs w:val="28"/>
        </w:rPr>
        <w:t>документы воинского учета граждан и членов семьи, уволенных или проходящих службу в расположенных (располагавшихся) на территории комплекса «Байконур» территориальных органах и (или) подразделениях федеральных органов исполнительной власти и иных федеральных государственных органах, в которых законо</w:t>
      </w:r>
      <w:r w:rsidR="00E423CB">
        <w:rPr>
          <w:szCs w:val="28"/>
        </w:rPr>
        <w:t>дательством Российской Федерации</w:t>
      </w:r>
      <w:r w:rsidRPr="00165AA3">
        <w:rPr>
          <w:szCs w:val="28"/>
        </w:rPr>
        <w:t xml:space="preserve"> предусмотрена военная служба:</w:t>
      </w:r>
    </w:p>
    <w:p w:rsidR="004B4098" w:rsidRPr="00165AA3" w:rsidRDefault="004B4098" w:rsidP="0095259B">
      <w:pPr>
        <w:tabs>
          <w:tab w:val="left" w:pos="-2127"/>
          <w:tab w:val="num" w:pos="720"/>
        </w:tabs>
        <w:spacing w:line="276" w:lineRule="auto"/>
        <w:ind w:firstLine="709"/>
        <w:jc w:val="both"/>
        <w:rPr>
          <w:szCs w:val="28"/>
        </w:rPr>
      </w:pPr>
      <w:r w:rsidRPr="00165AA3">
        <w:rPr>
          <w:szCs w:val="28"/>
        </w:rPr>
        <w:t>послужной список или выписка из личного дела;</w:t>
      </w:r>
    </w:p>
    <w:p w:rsidR="004B4098" w:rsidRPr="00165AA3" w:rsidRDefault="004B4098" w:rsidP="0095259B">
      <w:pPr>
        <w:tabs>
          <w:tab w:val="left" w:pos="-2127"/>
          <w:tab w:val="num" w:pos="720"/>
        </w:tabs>
        <w:spacing w:line="276" w:lineRule="auto"/>
        <w:ind w:firstLine="709"/>
        <w:jc w:val="both"/>
        <w:rPr>
          <w:szCs w:val="28"/>
        </w:rPr>
      </w:pPr>
      <w:r w:rsidRPr="00165AA3">
        <w:rPr>
          <w:szCs w:val="28"/>
        </w:rPr>
        <w:t>выписка из приказа об увольнении с военной службы или службы в иных государственных военизированных органах и формированиях;</w:t>
      </w:r>
    </w:p>
    <w:p w:rsidR="004B4098" w:rsidRPr="00165AA3" w:rsidRDefault="004B4098" w:rsidP="0095259B">
      <w:pPr>
        <w:tabs>
          <w:tab w:val="left" w:pos="-2127"/>
          <w:tab w:val="num" w:pos="720"/>
        </w:tabs>
        <w:spacing w:line="276" w:lineRule="auto"/>
        <w:ind w:firstLine="709"/>
        <w:jc w:val="both"/>
        <w:rPr>
          <w:szCs w:val="28"/>
        </w:rPr>
      </w:pPr>
      <w:r w:rsidRPr="00165AA3">
        <w:rPr>
          <w:szCs w:val="28"/>
        </w:rPr>
        <w:t>выписки из архивных документов, подтверждающие расположение на территории комплекса «Байконур» воинских частей, – в случае прохождения службы гражданами в воинских частях комплекса «Байконур»;</w:t>
      </w:r>
    </w:p>
    <w:p w:rsidR="004B4098" w:rsidRPr="00165AA3" w:rsidRDefault="004B4098" w:rsidP="0095259B">
      <w:pPr>
        <w:tabs>
          <w:tab w:val="left" w:pos="-2410"/>
        </w:tabs>
        <w:spacing w:line="276" w:lineRule="auto"/>
        <w:ind w:firstLine="709"/>
        <w:jc w:val="both"/>
        <w:rPr>
          <w:szCs w:val="28"/>
        </w:rPr>
      </w:pPr>
      <w:r w:rsidRPr="00165AA3">
        <w:rPr>
          <w:szCs w:val="28"/>
        </w:rPr>
        <w:t xml:space="preserve">справки на заявителя и членов семьи, проходящих (проходивших) государственную гражданскую службу или военную службу (службу) по контракту, о том, что они не состоят на соответствующем учете </w:t>
      </w:r>
      <w:r w:rsidR="002C024E">
        <w:rPr>
          <w:szCs w:val="28"/>
        </w:rPr>
        <w:t xml:space="preserve">                 </w:t>
      </w:r>
      <w:r w:rsidR="00DB069C">
        <w:rPr>
          <w:szCs w:val="28"/>
        </w:rPr>
        <w:t xml:space="preserve">    </w:t>
      </w:r>
      <w:r w:rsidRPr="00165AA3">
        <w:rPr>
          <w:szCs w:val="28"/>
        </w:rPr>
        <w:t xml:space="preserve">в федеральных государственных органах с целью получения единовременной субсидии или единовременной социальной выплаты для приобретения жилого помещения либо государственного жилищного сертификата, а также </w:t>
      </w:r>
      <w:r w:rsidR="00DB069C">
        <w:rPr>
          <w:szCs w:val="28"/>
        </w:rPr>
        <w:t xml:space="preserve">                  </w:t>
      </w:r>
      <w:r w:rsidRPr="00165AA3">
        <w:rPr>
          <w:szCs w:val="28"/>
        </w:rPr>
        <w:t>о неполучении ими единовременной субсидии или единовременной социальной выплаты для приобретения жилого помещения либо государственного жилищного сертификата.</w:t>
      </w:r>
    </w:p>
    <w:p w:rsidR="004B4098" w:rsidRDefault="004B4098" w:rsidP="0095259B">
      <w:pPr>
        <w:tabs>
          <w:tab w:val="left" w:pos="993"/>
        </w:tabs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 w:rsidRPr="00684F9B">
        <w:rPr>
          <w:rFonts w:eastAsia="Arial"/>
          <w:szCs w:val="28"/>
          <w:lang w:eastAsia="ar-SA"/>
        </w:rPr>
        <w:t xml:space="preserve">Для </w:t>
      </w:r>
      <w:r w:rsidR="001A2548">
        <w:rPr>
          <w:rFonts w:eastAsia="Arial"/>
          <w:szCs w:val="28"/>
          <w:lang w:eastAsia="ar-SA"/>
        </w:rPr>
        <w:t xml:space="preserve">рассмотрения </w:t>
      </w:r>
      <w:r w:rsidRPr="00684F9B">
        <w:rPr>
          <w:rFonts w:eastAsia="Arial"/>
          <w:szCs w:val="28"/>
          <w:lang w:eastAsia="ar-SA"/>
        </w:rPr>
        <w:t xml:space="preserve">Комиссией </w:t>
      </w:r>
      <w:r w:rsidR="001A2548">
        <w:rPr>
          <w:rFonts w:eastAsia="Arial"/>
          <w:szCs w:val="28"/>
          <w:lang w:eastAsia="ar-SA"/>
        </w:rPr>
        <w:t xml:space="preserve">вопроса </w:t>
      </w:r>
      <w:r w:rsidR="008E023D">
        <w:rPr>
          <w:szCs w:val="28"/>
        </w:rPr>
        <w:t>включени</w:t>
      </w:r>
      <w:r w:rsidR="001A2548">
        <w:rPr>
          <w:szCs w:val="28"/>
        </w:rPr>
        <w:t xml:space="preserve">я </w:t>
      </w:r>
      <w:r w:rsidR="000C5ACE">
        <w:rPr>
          <w:szCs w:val="28"/>
        </w:rPr>
        <w:t xml:space="preserve">заявителя </w:t>
      </w:r>
      <w:r w:rsidR="008E023D">
        <w:rPr>
          <w:szCs w:val="28"/>
        </w:rPr>
        <w:t>в список граждан –</w:t>
      </w:r>
      <w:r w:rsidR="000C5ACE">
        <w:rPr>
          <w:szCs w:val="28"/>
        </w:rPr>
        <w:t xml:space="preserve"> </w:t>
      </w:r>
      <w:r w:rsidR="008E023D" w:rsidRPr="00175572">
        <w:rPr>
          <w:szCs w:val="28"/>
        </w:rPr>
        <w:t>участников ведомственной целевой программы в планируемом году</w:t>
      </w:r>
      <w:r w:rsidR="00F407B0">
        <w:rPr>
          <w:szCs w:val="28"/>
        </w:rPr>
        <w:t>:</w:t>
      </w:r>
    </w:p>
    <w:p w:rsidR="004B4098" w:rsidRPr="00684F9B" w:rsidRDefault="004B4098" w:rsidP="0095259B">
      <w:pPr>
        <w:tabs>
          <w:tab w:val="left" w:pos="993"/>
        </w:tabs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>
        <w:rPr>
          <w:rFonts w:eastAsia="Arial"/>
          <w:szCs w:val="28"/>
          <w:lang w:eastAsia="ar-SA"/>
        </w:rPr>
        <w:t>заявление по </w:t>
      </w:r>
      <w:r w:rsidRPr="00684F9B">
        <w:rPr>
          <w:rFonts w:eastAsia="Arial"/>
          <w:szCs w:val="28"/>
          <w:lang w:eastAsia="ar-SA"/>
        </w:rPr>
        <w:t xml:space="preserve">форме согласно Приложению № </w:t>
      </w:r>
      <w:r w:rsidR="001A2548">
        <w:rPr>
          <w:rFonts w:eastAsia="Arial"/>
          <w:szCs w:val="28"/>
          <w:lang w:eastAsia="ar-SA"/>
        </w:rPr>
        <w:t>9</w:t>
      </w:r>
      <w:r w:rsidRPr="00684F9B">
        <w:rPr>
          <w:rFonts w:eastAsia="Arial"/>
          <w:szCs w:val="28"/>
          <w:lang w:eastAsia="ar-SA"/>
        </w:rPr>
        <w:t xml:space="preserve"> к административному регламенту.</w:t>
      </w:r>
    </w:p>
    <w:p w:rsidR="004B4098" w:rsidRPr="00165AA3" w:rsidRDefault="004B4098" w:rsidP="0095259B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F9B">
        <w:rPr>
          <w:rFonts w:ascii="Times New Roman" w:hAnsi="Times New Roman"/>
          <w:sz w:val="28"/>
          <w:szCs w:val="28"/>
        </w:rPr>
        <w:t xml:space="preserve">Для </w:t>
      </w:r>
      <w:r w:rsidR="001A2548">
        <w:rPr>
          <w:rFonts w:ascii="Times New Roman" w:hAnsi="Times New Roman"/>
          <w:sz w:val="28"/>
          <w:szCs w:val="28"/>
        </w:rPr>
        <w:t xml:space="preserve">рассмотрения </w:t>
      </w:r>
      <w:r w:rsidRPr="00684F9B">
        <w:rPr>
          <w:rFonts w:ascii="Times New Roman" w:hAnsi="Times New Roman"/>
          <w:sz w:val="28"/>
          <w:szCs w:val="28"/>
        </w:rPr>
        <w:t xml:space="preserve">Комиссией </w:t>
      </w:r>
      <w:r w:rsidRPr="00165AA3">
        <w:rPr>
          <w:rFonts w:ascii="Times New Roman" w:hAnsi="Times New Roman" w:cs="Times New Roman"/>
          <w:sz w:val="28"/>
          <w:szCs w:val="28"/>
        </w:rPr>
        <w:t>вопрос</w:t>
      </w:r>
      <w:r w:rsidR="001A2548">
        <w:rPr>
          <w:rFonts w:ascii="Times New Roman" w:hAnsi="Times New Roman" w:cs="Times New Roman"/>
          <w:sz w:val="28"/>
          <w:szCs w:val="28"/>
        </w:rPr>
        <w:t>а</w:t>
      </w:r>
      <w:r w:rsidRPr="00165AA3">
        <w:rPr>
          <w:rFonts w:ascii="Times New Roman" w:hAnsi="Times New Roman" w:cs="Times New Roman"/>
          <w:sz w:val="28"/>
          <w:szCs w:val="28"/>
        </w:rPr>
        <w:t xml:space="preserve"> учета права заявителя или членов семьи на предоставление жилого помещения вне очереди и (или) дополнительную жилую площадь:</w:t>
      </w:r>
    </w:p>
    <w:p w:rsidR="004B4098" w:rsidRPr="00165AA3" w:rsidRDefault="004B4098" w:rsidP="0095259B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165AA3">
        <w:rPr>
          <w:szCs w:val="28"/>
        </w:rPr>
        <w:t>заявление по форме согласно Приложению № 4 к административному регламенту;</w:t>
      </w:r>
    </w:p>
    <w:p w:rsidR="004B4098" w:rsidRPr="00165AA3" w:rsidRDefault="004B4098" w:rsidP="0095259B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165AA3">
        <w:rPr>
          <w:szCs w:val="28"/>
        </w:rPr>
        <w:t>заявление по форме согласно Приложению № 5 к административному регламенту;</w:t>
      </w:r>
    </w:p>
    <w:p w:rsidR="004B4098" w:rsidRPr="00165AA3" w:rsidRDefault="004B4098" w:rsidP="0095259B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165AA3">
        <w:rPr>
          <w:szCs w:val="28"/>
        </w:rPr>
        <w:t xml:space="preserve">документ, подтверждающий право заявителя или членов семьи на предоставление жилого помещения вне очереди и (или) дополнительную жилую площадь (в случаях, </w:t>
      </w:r>
      <w:r w:rsidR="001A2548">
        <w:rPr>
          <w:szCs w:val="28"/>
        </w:rPr>
        <w:t>когда</w:t>
      </w:r>
      <w:r w:rsidRPr="00165AA3">
        <w:rPr>
          <w:szCs w:val="28"/>
        </w:rPr>
        <w:t xml:space="preserve"> такое право предоставлено законодательством Российской Федерации).</w:t>
      </w:r>
    </w:p>
    <w:p w:rsidR="004B4098" w:rsidRPr="00165AA3" w:rsidRDefault="004B4098" w:rsidP="0095259B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F9B">
        <w:rPr>
          <w:rFonts w:ascii="Times New Roman" w:hAnsi="Times New Roman"/>
          <w:sz w:val="28"/>
          <w:szCs w:val="28"/>
        </w:rPr>
        <w:t xml:space="preserve">Для </w:t>
      </w:r>
      <w:r w:rsidR="001A2548">
        <w:rPr>
          <w:rFonts w:ascii="Times New Roman" w:hAnsi="Times New Roman"/>
          <w:sz w:val="28"/>
          <w:szCs w:val="28"/>
        </w:rPr>
        <w:t>рассмотрения</w:t>
      </w:r>
      <w:r w:rsidRPr="00684F9B">
        <w:rPr>
          <w:rFonts w:ascii="Times New Roman" w:hAnsi="Times New Roman"/>
          <w:sz w:val="28"/>
          <w:szCs w:val="28"/>
        </w:rPr>
        <w:t xml:space="preserve"> Комиссией </w:t>
      </w:r>
      <w:r w:rsidRPr="00165AA3">
        <w:rPr>
          <w:rFonts w:ascii="Times New Roman" w:hAnsi="Times New Roman" w:cs="Times New Roman"/>
          <w:sz w:val="28"/>
          <w:szCs w:val="28"/>
        </w:rPr>
        <w:t>вопрос</w:t>
      </w:r>
      <w:r w:rsidR="001A2548">
        <w:rPr>
          <w:rFonts w:ascii="Times New Roman" w:hAnsi="Times New Roman" w:cs="Times New Roman"/>
          <w:sz w:val="28"/>
          <w:szCs w:val="28"/>
        </w:rPr>
        <w:t>а</w:t>
      </w:r>
      <w:r w:rsidRPr="00165AA3">
        <w:rPr>
          <w:rFonts w:ascii="Times New Roman" w:hAnsi="Times New Roman" w:cs="Times New Roman"/>
          <w:sz w:val="28"/>
          <w:szCs w:val="28"/>
        </w:rPr>
        <w:t xml:space="preserve"> снятия с учета заявителя и (или) членов семьи:</w:t>
      </w:r>
    </w:p>
    <w:p w:rsidR="004B4098" w:rsidRPr="00165AA3" w:rsidRDefault="004B4098" w:rsidP="0095259B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165AA3">
        <w:rPr>
          <w:szCs w:val="28"/>
        </w:rPr>
        <w:t>заявление по форме согласно Приложению № 6 к административному регламенту;</w:t>
      </w:r>
    </w:p>
    <w:p w:rsidR="004B4098" w:rsidRPr="00165AA3" w:rsidRDefault="004B4098" w:rsidP="0095259B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165AA3">
        <w:rPr>
          <w:szCs w:val="28"/>
        </w:rPr>
        <w:t>заявление по форме согласно Приложению № 7 к административному регламенту</w:t>
      </w:r>
      <w:r>
        <w:rPr>
          <w:szCs w:val="28"/>
        </w:rPr>
        <w:t>.</w:t>
      </w:r>
    </w:p>
    <w:p w:rsidR="004B4098" w:rsidRPr="00165AA3" w:rsidRDefault="004B4098" w:rsidP="0095259B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F9B">
        <w:rPr>
          <w:rFonts w:ascii="Times New Roman" w:hAnsi="Times New Roman"/>
          <w:sz w:val="28"/>
          <w:szCs w:val="28"/>
        </w:rPr>
        <w:t xml:space="preserve">Для </w:t>
      </w:r>
      <w:r w:rsidR="001A2548">
        <w:rPr>
          <w:rFonts w:ascii="Times New Roman" w:hAnsi="Times New Roman"/>
          <w:sz w:val="28"/>
          <w:szCs w:val="28"/>
        </w:rPr>
        <w:t xml:space="preserve">рассмотрения </w:t>
      </w:r>
      <w:r w:rsidRPr="00684F9B">
        <w:rPr>
          <w:rFonts w:ascii="Times New Roman" w:hAnsi="Times New Roman"/>
          <w:sz w:val="28"/>
          <w:szCs w:val="28"/>
        </w:rPr>
        <w:t xml:space="preserve">Комиссией </w:t>
      </w:r>
      <w:r w:rsidRPr="00165AA3">
        <w:rPr>
          <w:rFonts w:ascii="Times New Roman" w:hAnsi="Times New Roman" w:cs="Times New Roman"/>
          <w:sz w:val="28"/>
          <w:szCs w:val="28"/>
        </w:rPr>
        <w:t>вопрос</w:t>
      </w:r>
      <w:r w:rsidR="001A2548">
        <w:rPr>
          <w:rFonts w:ascii="Times New Roman" w:hAnsi="Times New Roman" w:cs="Times New Roman"/>
          <w:sz w:val="28"/>
          <w:szCs w:val="28"/>
        </w:rPr>
        <w:t>а о</w:t>
      </w:r>
      <w:r w:rsidRPr="00165AA3">
        <w:rPr>
          <w:rFonts w:ascii="Times New Roman" w:hAnsi="Times New Roman" w:cs="Times New Roman"/>
          <w:sz w:val="28"/>
          <w:szCs w:val="28"/>
        </w:rPr>
        <w:t xml:space="preserve"> сохранени</w:t>
      </w:r>
      <w:r w:rsidR="001A2548">
        <w:rPr>
          <w:rFonts w:ascii="Times New Roman" w:hAnsi="Times New Roman" w:cs="Times New Roman"/>
          <w:sz w:val="28"/>
          <w:szCs w:val="28"/>
        </w:rPr>
        <w:t>и</w:t>
      </w:r>
      <w:r w:rsidRPr="00165AA3">
        <w:rPr>
          <w:rFonts w:ascii="Times New Roman" w:hAnsi="Times New Roman" w:cs="Times New Roman"/>
          <w:sz w:val="28"/>
          <w:szCs w:val="28"/>
        </w:rPr>
        <w:t xml:space="preserve"> очередности </w:t>
      </w:r>
      <w:r w:rsidR="00DB069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65AA3">
        <w:rPr>
          <w:rFonts w:ascii="Times New Roman" w:hAnsi="Times New Roman" w:cs="Times New Roman"/>
          <w:sz w:val="28"/>
          <w:szCs w:val="28"/>
        </w:rPr>
        <w:t>за членом семьи умершего гражданина:</w:t>
      </w:r>
    </w:p>
    <w:p w:rsidR="004B4098" w:rsidRDefault="004B4098" w:rsidP="0095259B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165AA3">
        <w:rPr>
          <w:szCs w:val="28"/>
        </w:rPr>
        <w:t>заявление по форме согласно Приложению № 8 к административному регламенту</w:t>
      </w:r>
      <w:r w:rsidR="0097255B">
        <w:rPr>
          <w:szCs w:val="28"/>
        </w:rPr>
        <w:t>;</w:t>
      </w:r>
    </w:p>
    <w:p w:rsidR="0097255B" w:rsidRPr="00165AA3" w:rsidRDefault="0097255B" w:rsidP="0095259B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копию </w:t>
      </w:r>
      <w:r w:rsidR="00AF7FB8">
        <w:rPr>
          <w:szCs w:val="28"/>
        </w:rPr>
        <w:t>свидетельства о смерти.</w:t>
      </w:r>
    </w:p>
    <w:p w:rsidR="004B4098" w:rsidRPr="00165AA3" w:rsidRDefault="004B4098" w:rsidP="0095259B">
      <w:pPr>
        <w:spacing w:line="276" w:lineRule="auto"/>
        <w:ind w:firstLine="709"/>
        <w:jc w:val="both"/>
        <w:rPr>
          <w:szCs w:val="28"/>
        </w:rPr>
      </w:pPr>
      <w:r w:rsidRPr="00165AA3">
        <w:rPr>
          <w:szCs w:val="28"/>
        </w:rPr>
        <w:t xml:space="preserve">Копии документов представляются </w:t>
      </w:r>
      <w:r>
        <w:rPr>
          <w:szCs w:val="28"/>
        </w:rPr>
        <w:t>с предъявлением</w:t>
      </w:r>
      <w:r w:rsidRPr="00165AA3">
        <w:rPr>
          <w:szCs w:val="28"/>
        </w:rPr>
        <w:t xml:space="preserve"> </w:t>
      </w:r>
      <w:r>
        <w:rPr>
          <w:szCs w:val="28"/>
        </w:rPr>
        <w:t xml:space="preserve">их </w:t>
      </w:r>
      <w:r w:rsidRPr="00165AA3">
        <w:rPr>
          <w:szCs w:val="28"/>
        </w:rPr>
        <w:t>подлинник</w:t>
      </w:r>
      <w:r>
        <w:rPr>
          <w:szCs w:val="28"/>
        </w:rPr>
        <w:t xml:space="preserve">ов или должны быть заверены </w:t>
      </w:r>
      <w:r w:rsidRPr="00A20295">
        <w:rPr>
          <w:szCs w:val="28"/>
        </w:rPr>
        <w:t xml:space="preserve">в установленном </w:t>
      </w:r>
      <w:r w:rsidR="00ED499F" w:rsidRPr="00A20295">
        <w:rPr>
          <w:szCs w:val="28"/>
        </w:rPr>
        <w:t xml:space="preserve">законодательством Российской Федерации </w:t>
      </w:r>
      <w:r w:rsidRPr="00A20295">
        <w:rPr>
          <w:szCs w:val="28"/>
        </w:rPr>
        <w:t>порядке.».</w:t>
      </w:r>
      <w:r w:rsidRPr="00165AA3">
        <w:rPr>
          <w:szCs w:val="28"/>
        </w:rPr>
        <w:t xml:space="preserve"> </w:t>
      </w:r>
    </w:p>
    <w:p w:rsidR="004B4098" w:rsidRDefault="004B4098" w:rsidP="0095259B">
      <w:pPr>
        <w:pStyle w:val="af5"/>
        <w:tabs>
          <w:tab w:val="left" w:pos="0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5419E0">
        <w:rPr>
          <w:rFonts w:ascii="Times New Roman" w:hAnsi="Times New Roman"/>
          <w:sz w:val="28"/>
          <w:szCs w:val="28"/>
          <w:lang w:val="ru-RU"/>
        </w:rPr>
        <w:t>1.</w:t>
      </w:r>
      <w:r w:rsidR="002B5E06">
        <w:rPr>
          <w:rFonts w:ascii="Times New Roman" w:hAnsi="Times New Roman"/>
          <w:sz w:val="28"/>
          <w:szCs w:val="28"/>
          <w:lang w:val="ru-RU"/>
        </w:rPr>
        <w:t>8</w:t>
      </w:r>
      <w:r w:rsidRPr="005419E0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Абзац</w:t>
      </w:r>
      <w:r w:rsidR="00B13119"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 xml:space="preserve"> девятый</w:t>
      </w:r>
      <w:r w:rsidR="00B13119">
        <w:rPr>
          <w:rFonts w:ascii="Times New Roman" w:hAnsi="Times New Roman"/>
          <w:sz w:val="28"/>
          <w:szCs w:val="28"/>
          <w:lang w:val="ru-RU"/>
        </w:rPr>
        <w:t xml:space="preserve"> и десятый</w:t>
      </w:r>
      <w:r>
        <w:rPr>
          <w:rFonts w:ascii="Times New Roman" w:hAnsi="Times New Roman"/>
          <w:sz w:val="28"/>
          <w:szCs w:val="28"/>
          <w:lang w:val="ru-RU"/>
        </w:rPr>
        <w:t xml:space="preserve"> подпункта 2.6.3 пункта </w:t>
      </w:r>
      <w:r w:rsidRPr="00146D6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146D61">
        <w:rPr>
          <w:rFonts w:ascii="Times New Roman" w:hAnsi="Times New Roman"/>
          <w:sz w:val="28"/>
          <w:szCs w:val="28"/>
        </w:rPr>
        <w:t xml:space="preserve"> раздела II Административного регламента</w:t>
      </w:r>
      <w:r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</w:t>
      </w:r>
    </w:p>
    <w:p w:rsidR="00852C35" w:rsidRDefault="004B4098" w:rsidP="0095259B">
      <w:pPr>
        <w:pStyle w:val="af6"/>
        <w:spacing w:before="0" w:beforeAutospacing="0" w:after="0" w:afterAutospacing="0" w:line="276" w:lineRule="auto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65A64">
        <w:rPr>
          <w:rFonts w:eastAsia="Arial"/>
          <w:sz w:val="28"/>
          <w:szCs w:val="28"/>
          <w:lang w:eastAsia="ar-SA"/>
        </w:rPr>
        <w:t>«Форма заявления согласно Приложению № 1 к административному регламенту установлена Правилами выпуска и реализации сертификатов. Ф</w:t>
      </w:r>
      <w:r w:rsidRPr="00B65A64">
        <w:rPr>
          <w:sz w:val="28"/>
          <w:szCs w:val="28"/>
        </w:rPr>
        <w:t xml:space="preserve">орма </w:t>
      </w:r>
      <w:r w:rsidRPr="00B65A64">
        <w:rPr>
          <w:rFonts w:eastAsia="Arial"/>
          <w:sz w:val="28"/>
          <w:szCs w:val="28"/>
          <w:lang w:eastAsia="ar-SA"/>
        </w:rPr>
        <w:t xml:space="preserve">заявления согласно Приложению № </w:t>
      </w:r>
      <w:r w:rsidR="00A20295">
        <w:rPr>
          <w:rFonts w:eastAsia="Arial"/>
          <w:sz w:val="28"/>
          <w:szCs w:val="28"/>
          <w:lang w:eastAsia="ar-SA"/>
        </w:rPr>
        <w:t>9</w:t>
      </w:r>
      <w:r w:rsidRPr="00B65A64">
        <w:rPr>
          <w:rFonts w:eastAsia="Arial"/>
          <w:sz w:val="28"/>
          <w:szCs w:val="28"/>
          <w:lang w:eastAsia="ar-SA"/>
        </w:rPr>
        <w:t xml:space="preserve"> к административному регламенту </w:t>
      </w:r>
      <w:r w:rsidRPr="00B65A64">
        <w:rPr>
          <w:sz w:val="28"/>
          <w:szCs w:val="28"/>
        </w:rPr>
        <w:t xml:space="preserve">носит рекомендательный характер, </w:t>
      </w:r>
      <w:r w:rsidRPr="00B65A64">
        <w:rPr>
          <w:rFonts w:eastAsia="Arial"/>
          <w:sz w:val="28"/>
          <w:szCs w:val="28"/>
          <w:lang w:eastAsia="ar-SA"/>
        </w:rPr>
        <w:t xml:space="preserve">при этом заявление, выполненное </w:t>
      </w:r>
      <w:r w:rsidR="00DB069C">
        <w:rPr>
          <w:rFonts w:eastAsia="Arial"/>
          <w:sz w:val="28"/>
          <w:szCs w:val="28"/>
          <w:lang w:eastAsia="ar-SA"/>
        </w:rPr>
        <w:t xml:space="preserve">                 </w:t>
      </w:r>
      <w:r w:rsidRPr="00B65A64">
        <w:rPr>
          <w:rFonts w:eastAsia="Arial"/>
          <w:sz w:val="28"/>
          <w:szCs w:val="28"/>
          <w:lang w:eastAsia="ar-SA"/>
        </w:rPr>
        <w:t>в свободной форме и отвечающее требованиям законодательства</w:t>
      </w:r>
      <w:r w:rsidR="00391859">
        <w:rPr>
          <w:rFonts w:eastAsia="Arial"/>
          <w:sz w:val="28"/>
          <w:szCs w:val="28"/>
          <w:lang w:eastAsia="ar-SA"/>
        </w:rPr>
        <w:t xml:space="preserve"> Российской Федерации</w:t>
      </w:r>
      <w:r w:rsidRPr="00B65A64">
        <w:rPr>
          <w:rFonts w:eastAsia="Arial"/>
          <w:sz w:val="28"/>
          <w:szCs w:val="28"/>
          <w:lang w:eastAsia="ar-SA"/>
        </w:rPr>
        <w:t xml:space="preserve">, не является поводом для отказа в предоставлении государственной услуги. </w:t>
      </w:r>
    </w:p>
    <w:p w:rsidR="004B4098" w:rsidRDefault="004B4098" w:rsidP="0095259B">
      <w:pPr>
        <w:pStyle w:val="af6"/>
        <w:spacing w:before="0" w:beforeAutospacing="0" w:after="0" w:afterAutospacing="0" w:line="276" w:lineRule="auto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E43B6D">
        <w:rPr>
          <w:rFonts w:eastAsia="Arial"/>
          <w:sz w:val="28"/>
          <w:szCs w:val="28"/>
          <w:lang w:eastAsia="ar-SA"/>
        </w:rPr>
        <w:t xml:space="preserve">Формы заявлений </w:t>
      </w:r>
      <w:r w:rsidR="00E44954" w:rsidRPr="00E43B6D">
        <w:rPr>
          <w:rFonts w:eastAsia="Arial"/>
          <w:sz w:val="28"/>
          <w:szCs w:val="28"/>
          <w:lang w:eastAsia="ar-SA"/>
        </w:rPr>
        <w:t>согласно Приложениям № 4</w:t>
      </w:r>
      <w:r w:rsidR="002F23EE">
        <w:rPr>
          <w:rFonts w:eastAsia="Arial"/>
          <w:sz w:val="28"/>
          <w:szCs w:val="28"/>
          <w:lang w:eastAsia="ar-SA"/>
        </w:rPr>
        <w:t xml:space="preserve"> - 8</w:t>
      </w:r>
      <w:r w:rsidR="00E44954" w:rsidRPr="00E43B6D">
        <w:rPr>
          <w:rFonts w:eastAsia="Arial"/>
          <w:sz w:val="28"/>
          <w:szCs w:val="28"/>
          <w:lang w:eastAsia="ar-SA"/>
        </w:rPr>
        <w:t xml:space="preserve"> </w:t>
      </w:r>
      <w:r w:rsidR="00E43B6D">
        <w:rPr>
          <w:rFonts w:eastAsia="Arial"/>
          <w:sz w:val="28"/>
          <w:szCs w:val="28"/>
          <w:lang w:eastAsia="ar-SA"/>
        </w:rPr>
        <w:t xml:space="preserve">к административному регламенту </w:t>
      </w:r>
      <w:r w:rsidRPr="00E43B6D">
        <w:rPr>
          <w:rFonts w:eastAsia="Arial"/>
          <w:sz w:val="28"/>
          <w:szCs w:val="28"/>
          <w:lang w:eastAsia="ar-SA"/>
        </w:rPr>
        <w:t>установлены</w:t>
      </w:r>
      <w:r w:rsidRPr="00B65A64">
        <w:rPr>
          <w:rFonts w:eastAsia="Arial"/>
          <w:sz w:val="28"/>
          <w:szCs w:val="28"/>
          <w:lang w:eastAsia="ar-SA"/>
        </w:rPr>
        <w:t xml:space="preserve"> Положением о </w:t>
      </w:r>
      <w:r w:rsidRPr="00B65A64">
        <w:rPr>
          <w:color w:val="000000"/>
          <w:sz w:val="28"/>
          <w:szCs w:val="28"/>
        </w:rPr>
        <w:t xml:space="preserve">порядке учета граждан Российской Федерации, подлежащих переселению с территории комплекса «Байконур», имеющих право на предоставление социальной выплаты, и выдачи </w:t>
      </w:r>
      <w:r w:rsidR="00C07758">
        <w:rPr>
          <w:color w:val="000000"/>
          <w:sz w:val="28"/>
          <w:szCs w:val="28"/>
        </w:rPr>
        <w:t xml:space="preserve">                  </w:t>
      </w:r>
      <w:r w:rsidRPr="00B65A64">
        <w:rPr>
          <w:color w:val="000000"/>
          <w:sz w:val="28"/>
          <w:szCs w:val="28"/>
        </w:rPr>
        <w:t>им государственных жилищных сертификатов, утвержденным постановлением Главы администрации города Байконур от 16 ноября 2018 г.</w:t>
      </w:r>
      <w:r w:rsidR="00E864B3">
        <w:rPr>
          <w:color w:val="000000"/>
          <w:sz w:val="28"/>
          <w:szCs w:val="28"/>
        </w:rPr>
        <w:t xml:space="preserve"> </w:t>
      </w:r>
      <w:r w:rsidRPr="00B65A64">
        <w:rPr>
          <w:color w:val="000000"/>
          <w:sz w:val="28"/>
          <w:szCs w:val="28"/>
        </w:rPr>
        <w:t xml:space="preserve">№ 623 «О порядке учета граждан Российской Федерации, подлежащих переселению с территории комплекса «Байконур», имеющих право на предоставление социальной выплаты, и выдачи им государственных жилищных сертификатов» </w:t>
      </w:r>
      <w:r w:rsidR="00DB069C">
        <w:rPr>
          <w:color w:val="000000"/>
          <w:sz w:val="28"/>
          <w:szCs w:val="28"/>
        </w:rPr>
        <w:t xml:space="preserve">                   </w:t>
      </w:r>
      <w:r w:rsidRPr="00B65A64">
        <w:rPr>
          <w:color w:val="000000"/>
          <w:sz w:val="28"/>
          <w:szCs w:val="28"/>
        </w:rPr>
        <w:t xml:space="preserve">(с изменениями) (далее - </w:t>
      </w:r>
      <w:r w:rsidRPr="00B65A64">
        <w:rPr>
          <w:rFonts w:eastAsia="Arial"/>
          <w:sz w:val="28"/>
          <w:szCs w:val="28"/>
          <w:lang w:eastAsia="ar-SA"/>
        </w:rPr>
        <w:t xml:space="preserve">Положение о </w:t>
      </w:r>
      <w:r w:rsidRPr="00B65A64">
        <w:rPr>
          <w:color w:val="000000"/>
          <w:sz w:val="28"/>
          <w:szCs w:val="28"/>
        </w:rPr>
        <w:t xml:space="preserve">порядке учета граждан) (официальный сайт администрации города </w:t>
      </w:r>
      <w:r w:rsidRPr="00A20295">
        <w:rPr>
          <w:color w:val="000000"/>
          <w:sz w:val="28"/>
          <w:szCs w:val="28"/>
        </w:rPr>
        <w:t xml:space="preserve">Байконур </w:t>
      </w:r>
      <w:r w:rsidR="00A20295" w:rsidRPr="00A20295">
        <w:rPr>
          <w:sz w:val="28"/>
          <w:szCs w:val="28"/>
        </w:rPr>
        <w:t>www.baikonuradm.ru</w:t>
      </w:r>
      <w:r w:rsidRPr="00A20295">
        <w:rPr>
          <w:color w:val="000000"/>
          <w:sz w:val="28"/>
          <w:szCs w:val="28"/>
        </w:rPr>
        <w:t>).</w:t>
      </w:r>
      <w:r w:rsidRPr="00A20295">
        <w:rPr>
          <w:rFonts w:eastAsia="Arial"/>
          <w:sz w:val="28"/>
          <w:szCs w:val="28"/>
          <w:lang w:eastAsia="ar-SA"/>
        </w:rPr>
        <w:t>».</w:t>
      </w:r>
    </w:p>
    <w:p w:rsidR="004B4098" w:rsidRPr="004A7694" w:rsidRDefault="004B4098" w:rsidP="0095259B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1.</w:t>
      </w:r>
      <w:r w:rsidR="002B5E06">
        <w:rPr>
          <w:szCs w:val="28"/>
        </w:rPr>
        <w:t>9</w:t>
      </w:r>
      <w:r>
        <w:rPr>
          <w:szCs w:val="28"/>
        </w:rPr>
        <w:t>. Р</w:t>
      </w:r>
      <w:r w:rsidRPr="004A7694">
        <w:rPr>
          <w:szCs w:val="28"/>
        </w:rPr>
        <w:t xml:space="preserve">аздел </w:t>
      </w:r>
      <w:r w:rsidRPr="004A7694">
        <w:rPr>
          <w:szCs w:val="28"/>
          <w:lang w:val="en-US"/>
        </w:rPr>
        <w:t>III</w:t>
      </w:r>
      <w:r w:rsidRPr="004A7694">
        <w:rPr>
          <w:szCs w:val="28"/>
        </w:rPr>
        <w:t xml:space="preserve"> Административного регламента </w:t>
      </w:r>
      <w:r>
        <w:rPr>
          <w:szCs w:val="28"/>
        </w:rPr>
        <w:t xml:space="preserve">изложить в </w:t>
      </w:r>
      <w:r w:rsidRPr="004A7694">
        <w:rPr>
          <w:szCs w:val="28"/>
        </w:rPr>
        <w:t>следующе</w:t>
      </w:r>
      <w:r>
        <w:rPr>
          <w:szCs w:val="28"/>
        </w:rPr>
        <w:t>й редакции</w:t>
      </w:r>
      <w:r w:rsidRPr="004A7694">
        <w:rPr>
          <w:szCs w:val="28"/>
        </w:rPr>
        <w:t>:</w:t>
      </w:r>
    </w:p>
    <w:p w:rsidR="004B4098" w:rsidRPr="00684F9B" w:rsidRDefault="004B4098" w:rsidP="0095259B">
      <w:pPr>
        <w:spacing w:line="276" w:lineRule="auto"/>
        <w:jc w:val="center"/>
        <w:rPr>
          <w:b/>
          <w:szCs w:val="28"/>
        </w:rPr>
      </w:pPr>
      <w:r w:rsidRPr="00CF3CAB">
        <w:rPr>
          <w:szCs w:val="28"/>
        </w:rPr>
        <w:t>«</w:t>
      </w:r>
      <w:r w:rsidRPr="00684F9B">
        <w:rPr>
          <w:b/>
          <w:szCs w:val="28"/>
          <w:lang w:val="en-US"/>
        </w:rPr>
        <w:t>I</w:t>
      </w:r>
      <w:r w:rsidRPr="00684F9B">
        <w:rPr>
          <w:b/>
          <w:szCs w:val="28"/>
        </w:rPr>
        <w:t>II. СОСТАВ, ПОСЛЕДОВАТЕЛЬНОСТЬ И СРОКИ ВЫПОЛНЕНИЯ АДМИНИСТРАТИВНЫХ ПРОЦЕДУР (ДЕЙСТВИЙ), ТРЕБОВАНИЯ</w:t>
      </w:r>
    </w:p>
    <w:p w:rsidR="004B4098" w:rsidRPr="00684F9B" w:rsidRDefault="004B4098" w:rsidP="0095259B">
      <w:pPr>
        <w:spacing w:line="276" w:lineRule="auto"/>
        <w:jc w:val="center"/>
        <w:rPr>
          <w:b/>
          <w:szCs w:val="28"/>
        </w:rPr>
      </w:pPr>
      <w:r w:rsidRPr="00684F9B">
        <w:rPr>
          <w:b/>
          <w:szCs w:val="28"/>
        </w:rPr>
        <w:t>К ПОРЯДКУ ИХ ВЫПОЛНЕНИЯ, В ТОМ ЧИСЛЕ ОСОБЕННОСТИ</w:t>
      </w:r>
    </w:p>
    <w:p w:rsidR="004B4098" w:rsidRPr="00684F9B" w:rsidRDefault="004B4098" w:rsidP="0095259B">
      <w:pPr>
        <w:spacing w:line="276" w:lineRule="auto"/>
        <w:jc w:val="center"/>
        <w:rPr>
          <w:b/>
          <w:szCs w:val="28"/>
        </w:rPr>
      </w:pPr>
      <w:r w:rsidRPr="00684F9B">
        <w:rPr>
          <w:b/>
          <w:szCs w:val="28"/>
        </w:rPr>
        <w:t>ВЫПОЛНЕНИЯ АДМИНИСТРАТИВНЫХ ПРОЦЕДУР (ДЕЙСТВИЙ)</w:t>
      </w:r>
    </w:p>
    <w:p w:rsidR="004B4098" w:rsidRDefault="004B4098" w:rsidP="0095259B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  <w:r w:rsidRPr="00684F9B">
        <w:rPr>
          <w:b/>
          <w:szCs w:val="28"/>
        </w:rPr>
        <w:t>В ЭЛЕКТРОННОЙ</w:t>
      </w:r>
      <w:r w:rsidRPr="00684F9B">
        <w:rPr>
          <w:szCs w:val="28"/>
        </w:rPr>
        <w:t xml:space="preserve"> </w:t>
      </w:r>
      <w:r w:rsidRPr="00684F9B">
        <w:rPr>
          <w:b/>
          <w:szCs w:val="28"/>
        </w:rPr>
        <w:t xml:space="preserve">ФОРМЕ, </w:t>
      </w:r>
      <w:r w:rsidRPr="00684F9B">
        <w:rPr>
          <w:b/>
          <w:bCs/>
          <w:szCs w:val="28"/>
        </w:rPr>
        <w:t>А ТАКЖЕ ОСОБЕННОСТЕЙ</w:t>
      </w:r>
      <w:r>
        <w:rPr>
          <w:b/>
          <w:bCs/>
          <w:szCs w:val="28"/>
        </w:rPr>
        <w:t xml:space="preserve"> </w:t>
      </w:r>
      <w:r w:rsidRPr="00684F9B">
        <w:rPr>
          <w:b/>
          <w:bCs/>
          <w:szCs w:val="28"/>
        </w:rPr>
        <w:t>ВЫПОЛНЕНИЯ АДМИНИСТРАТИВНЫХ ПРОЦЕДУР (ДЕЙСТВИЙ)</w:t>
      </w:r>
    </w:p>
    <w:p w:rsidR="00E43B6D" w:rsidRDefault="004B4098" w:rsidP="0095259B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  <w:r w:rsidRPr="00684F9B">
        <w:rPr>
          <w:b/>
          <w:bCs/>
          <w:szCs w:val="28"/>
        </w:rPr>
        <w:t xml:space="preserve">В МФЦ ПРЕДОСТАВЛЕНИЯ ГОСУДАРСТВЕННЫХ </w:t>
      </w:r>
    </w:p>
    <w:p w:rsidR="004B4098" w:rsidRDefault="004B4098" w:rsidP="0095259B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  <w:r w:rsidRPr="00684F9B">
        <w:rPr>
          <w:b/>
          <w:bCs/>
          <w:szCs w:val="28"/>
        </w:rPr>
        <w:t>И МУНИЦИПАЛЬНЫХ УСЛУГ</w:t>
      </w:r>
    </w:p>
    <w:p w:rsidR="00E43B6D" w:rsidRPr="00C82F51" w:rsidRDefault="00E43B6D" w:rsidP="0095259B">
      <w:pPr>
        <w:autoSpaceDE w:val="0"/>
        <w:autoSpaceDN w:val="0"/>
        <w:adjustRightInd w:val="0"/>
        <w:spacing w:line="276" w:lineRule="auto"/>
        <w:jc w:val="center"/>
        <w:rPr>
          <w:bCs/>
          <w:szCs w:val="28"/>
        </w:rPr>
      </w:pPr>
    </w:p>
    <w:p w:rsidR="004B4098" w:rsidRPr="0056248F" w:rsidRDefault="004B4098" w:rsidP="0095259B">
      <w:pPr>
        <w:pStyle w:val="af5"/>
        <w:tabs>
          <w:tab w:val="left" w:pos="993"/>
          <w:tab w:val="left" w:pos="1560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6248F">
        <w:rPr>
          <w:rFonts w:ascii="Times New Roman" w:hAnsi="Times New Roman"/>
          <w:b/>
          <w:sz w:val="28"/>
          <w:szCs w:val="28"/>
          <w:lang w:val="ru-RU"/>
        </w:rPr>
        <w:t>3.1. Предоставление государственной услуги включает в себя следующие административные процедуры:</w:t>
      </w:r>
    </w:p>
    <w:p w:rsidR="004B4098" w:rsidRPr="00E43B6D" w:rsidRDefault="004B4098" w:rsidP="0095259B">
      <w:pPr>
        <w:pStyle w:val="af5"/>
        <w:tabs>
          <w:tab w:val="left" w:pos="993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43B6D">
        <w:rPr>
          <w:rFonts w:ascii="Times New Roman" w:hAnsi="Times New Roman"/>
          <w:sz w:val="28"/>
          <w:szCs w:val="28"/>
          <w:lang w:val="ru-RU"/>
        </w:rPr>
        <w:t>прием заявления и необходимых документов для предоставления государственной услуги и их проверка;</w:t>
      </w:r>
    </w:p>
    <w:p w:rsidR="004B4098" w:rsidRPr="00E43B6D" w:rsidRDefault="004B4098" w:rsidP="0095259B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E43B6D">
        <w:rPr>
          <w:szCs w:val="28"/>
        </w:rPr>
        <w:t>формирование и направление межведомственных запросов, получение ответов на межведомственные запросы;</w:t>
      </w:r>
    </w:p>
    <w:p w:rsidR="004B4098" w:rsidRPr="00E43B6D" w:rsidRDefault="004B4098" w:rsidP="0095259B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E43B6D">
        <w:rPr>
          <w:szCs w:val="28"/>
        </w:rPr>
        <w:t xml:space="preserve">представление заявления и документов заявителя для рассмотрения </w:t>
      </w:r>
      <w:r w:rsidR="00DB069C">
        <w:rPr>
          <w:szCs w:val="28"/>
        </w:rPr>
        <w:t xml:space="preserve">         </w:t>
      </w:r>
      <w:r w:rsidR="003037EB" w:rsidRPr="00E43B6D">
        <w:rPr>
          <w:szCs w:val="28"/>
        </w:rPr>
        <w:t xml:space="preserve">и принятия решения </w:t>
      </w:r>
      <w:r w:rsidRPr="00E43B6D">
        <w:rPr>
          <w:szCs w:val="28"/>
        </w:rPr>
        <w:t>Комиссией</w:t>
      </w:r>
      <w:r w:rsidR="00456A6E">
        <w:rPr>
          <w:szCs w:val="28"/>
        </w:rPr>
        <w:t>, оформление протокола заседания Комиссии</w:t>
      </w:r>
      <w:r w:rsidRPr="00E43B6D">
        <w:rPr>
          <w:szCs w:val="28"/>
        </w:rPr>
        <w:t>;</w:t>
      </w:r>
    </w:p>
    <w:p w:rsidR="004B4098" w:rsidRPr="004040AD" w:rsidRDefault="00870F88" w:rsidP="0095259B">
      <w:pPr>
        <w:spacing w:line="276" w:lineRule="auto"/>
        <w:ind w:firstLine="720"/>
        <w:jc w:val="both"/>
        <w:rPr>
          <w:color w:val="FF0000"/>
          <w:szCs w:val="28"/>
        </w:rPr>
      </w:pPr>
      <w:r w:rsidRPr="00020ED7">
        <w:rPr>
          <w:szCs w:val="28"/>
        </w:rPr>
        <w:t>уведомление заявител</w:t>
      </w:r>
      <w:r>
        <w:rPr>
          <w:szCs w:val="28"/>
        </w:rPr>
        <w:t xml:space="preserve">я </w:t>
      </w:r>
      <w:r w:rsidRPr="00020ED7">
        <w:rPr>
          <w:szCs w:val="28"/>
        </w:rPr>
        <w:t>о принят</w:t>
      </w:r>
      <w:r>
        <w:rPr>
          <w:szCs w:val="28"/>
        </w:rPr>
        <w:t>ом</w:t>
      </w:r>
      <w:r w:rsidRPr="00020ED7">
        <w:rPr>
          <w:szCs w:val="28"/>
        </w:rPr>
        <w:t xml:space="preserve"> Комиссией решени</w:t>
      </w:r>
      <w:r>
        <w:rPr>
          <w:szCs w:val="28"/>
        </w:rPr>
        <w:t>и</w:t>
      </w:r>
      <w:r w:rsidR="00660F8E">
        <w:rPr>
          <w:szCs w:val="28"/>
        </w:rPr>
        <w:t xml:space="preserve"> по его заявлению</w:t>
      </w:r>
      <w:r>
        <w:rPr>
          <w:szCs w:val="28"/>
        </w:rPr>
        <w:t>.</w:t>
      </w:r>
    </w:p>
    <w:p w:rsidR="004B4098" w:rsidRPr="00812CD3" w:rsidRDefault="004B4098" w:rsidP="0095259B">
      <w:pPr>
        <w:pStyle w:val="af5"/>
        <w:tabs>
          <w:tab w:val="left" w:pos="993"/>
          <w:tab w:val="left" w:pos="1560"/>
        </w:tabs>
        <w:spacing w:after="0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ru-RU" w:eastAsia="zh-CN"/>
        </w:rPr>
      </w:pPr>
      <w:r w:rsidRPr="00812CD3">
        <w:rPr>
          <w:rFonts w:ascii="Times New Roman" w:eastAsia="Times New Roman" w:hAnsi="Times New Roman"/>
          <w:b/>
          <w:sz w:val="28"/>
          <w:szCs w:val="28"/>
          <w:lang w:val="ru-RU" w:eastAsia="zh-CN"/>
        </w:rPr>
        <w:t>3.</w:t>
      </w:r>
      <w:r>
        <w:rPr>
          <w:rFonts w:ascii="Times New Roman" w:eastAsia="Times New Roman" w:hAnsi="Times New Roman"/>
          <w:b/>
          <w:sz w:val="28"/>
          <w:szCs w:val="28"/>
          <w:lang w:val="ru-RU" w:eastAsia="zh-CN"/>
        </w:rPr>
        <w:t>1</w:t>
      </w:r>
      <w:r w:rsidRPr="00812CD3">
        <w:rPr>
          <w:rFonts w:ascii="Times New Roman" w:eastAsia="Times New Roman" w:hAnsi="Times New Roman"/>
          <w:b/>
          <w:sz w:val="28"/>
          <w:szCs w:val="28"/>
          <w:lang w:val="ru-RU" w:eastAsia="zh-CN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val="ru-RU" w:eastAsia="zh-CN"/>
        </w:rPr>
        <w:t>1. П</w:t>
      </w:r>
      <w:r w:rsidRPr="00812CD3">
        <w:rPr>
          <w:rFonts w:ascii="Times New Roman" w:eastAsia="Times New Roman" w:hAnsi="Times New Roman"/>
          <w:b/>
          <w:sz w:val="28"/>
          <w:szCs w:val="28"/>
          <w:lang w:val="ru-RU" w:eastAsia="zh-CN"/>
        </w:rPr>
        <w:t>рием заявления и необходимых документов для предоставления государственной услуги и их проверка</w:t>
      </w:r>
    </w:p>
    <w:p w:rsidR="004B4098" w:rsidRPr="00684F9B" w:rsidRDefault="004B4098" w:rsidP="0095259B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Основанием для начала </w:t>
      </w:r>
      <w:r>
        <w:rPr>
          <w:szCs w:val="28"/>
        </w:rPr>
        <w:t xml:space="preserve">административной процедуры </w:t>
      </w:r>
      <w:r w:rsidRPr="00684F9B">
        <w:rPr>
          <w:szCs w:val="28"/>
        </w:rPr>
        <w:t xml:space="preserve">является  </w:t>
      </w:r>
      <w:r>
        <w:rPr>
          <w:szCs w:val="28"/>
        </w:rPr>
        <w:t xml:space="preserve">личное </w:t>
      </w:r>
      <w:r w:rsidRPr="00684F9B">
        <w:rPr>
          <w:szCs w:val="28"/>
        </w:rPr>
        <w:t>обращение заявителя либо ег</w:t>
      </w:r>
      <w:r>
        <w:rPr>
          <w:szCs w:val="28"/>
        </w:rPr>
        <w:t>о уполномоченного представителя</w:t>
      </w:r>
      <w:r w:rsidRPr="00684F9B">
        <w:rPr>
          <w:szCs w:val="28"/>
        </w:rPr>
        <w:t xml:space="preserve"> в Отдел </w:t>
      </w:r>
      <w:r>
        <w:rPr>
          <w:szCs w:val="28"/>
        </w:rPr>
        <w:t xml:space="preserve">             </w:t>
      </w:r>
      <w:r w:rsidRPr="00684F9B">
        <w:rPr>
          <w:szCs w:val="28"/>
        </w:rPr>
        <w:t xml:space="preserve">с заявлением и комплектом документов в соответствии с подпунктом 2.6.1 </w:t>
      </w:r>
      <w:r>
        <w:rPr>
          <w:szCs w:val="28"/>
        </w:rPr>
        <w:t xml:space="preserve">    пункта 2.6 </w:t>
      </w:r>
      <w:r w:rsidRPr="00684F9B">
        <w:rPr>
          <w:szCs w:val="28"/>
        </w:rPr>
        <w:t>административного регламента.</w:t>
      </w:r>
    </w:p>
    <w:p w:rsidR="004B4098" w:rsidRPr="00684F9B" w:rsidRDefault="004B4098" w:rsidP="0095259B">
      <w:pPr>
        <w:tabs>
          <w:tab w:val="left" w:pos="1418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При подаче заявления и </w:t>
      </w:r>
      <w:r>
        <w:rPr>
          <w:szCs w:val="28"/>
        </w:rPr>
        <w:t xml:space="preserve">прилагаемых к нему </w:t>
      </w:r>
      <w:r w:rsidRPr="00684F9B">
        <w:rPr>
          <w:szCs w:val="28"/>
        </w:rPr>
        <w:t>документов заявител</w:t>
      </w:r>
      <w:r>
        <w:rPr>
          <w:szCs w:val="28"/>
        </w:rPr>
        <w:t>ем</w:t>
      </w:r>
      <w:r w:rsidRPr="00684F9B">
        <w:rPr>
          <w:szCs w:val="28"/>
        </w:rPr>
        <w:t xml:space="preserve"> либо его уполномоченн</w:t>
      </w:r>
      <w:r>
        <w:rPr>
          <w:szCs w:val="28"/>
        </w:rPr>
        <w:t xml:space="preserve">ым </w:t>
      </w:r>
      <w:r w:rsidRPr="00684F9B">
        <w:rPr>
          <w:szCs w:val="28"/>
        </w:rPr>
        <w:t>представител</w:t>
      </w:r>
      <w:r>
        <w:rPr>
          <w:szCs w:val="28"/>
        </w:rPr>
        <w:t>ем</w:t>
      </w:r>
      <w:r w:rsidRPr="00684F9B">
        <w:rPr>
          <w:szCs w:val="28"/>
        </w:rPr>
        <w:t xml:space="preserve"> должностное лицо Отдела:</w:t>
      </w:r>
    </w:p>
    <w:p w:rsidR="004B4098" w:rsidRPr="00684F9B" w:rsidRDefault="004B4098" w:rsidP="0095259B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устанавливает личность заявителя либо его </w:t>
      </w:r>
      <w:r>
        <w:rPr>
          <w:szCs w:val="28"/>
        </w:rPr>
        <w:t xml:space="preserve">уполномоченного представителя </w:t>
      </w:r>
      <w:r w:rsidRPr="00684F9B">
        <w:rPr>
          <w:szCs w:val="28"/>
        </w:rPr>
        <w:t>путем проверки документа, удостоверяющего личность, и (или) документов, подтверждающих полномочия представителя;</w:t>
      </w:r>
    </w:p>
    <w:p w:rsidR="004B4098" w:rsidRDefault="004B4098" w:rsidP="0095259B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определяет соответствие статуса лица, обратившегося за предоставлением государственной услуги, категориям заявителей, перечисленным в пункте 1.2</w:t>
      </w:r>
      <w:r w:rsidRPr="00684F9B">
        <w:rPr>
          <w:color w:val="C00000"/>
          <w:szCs w:val="28"/>
        </w:rPr>
        <w:t xml:space="preserve"> </w:t>
      </w:r>
      <w:r w:rsidRPr="00684F9B">
        <w:rPr>
          <w:szCs w:val="28"/>
        </w:rPr>
        <w:t>административного регламента;</w:t>
      </w:r>
    </w:p>
    <w:p w:rsidR="00C30222" w:rsidRPr="00684F9B" w:rsidRDefault="00C30222" w:rsidP="0095259B">
      <w:pPr>
        <w:spacing w:line="276" w:lineRule="auto"/>
        <w:ind w:right="51" w:firstLine="709"/>
        <w:jc w:val="both"/>
        <w:rPr>
          <w:szCs w:val="28"/>
        </w:rPr>
      </w:pPr>
      <w:r w:rsidRPr="00684F9B">
        <w:rPr>
          <w:szCs w:val="28"/>
        </w:rPr>
        <w:t xml:space="preserve">проверяет правильность заполнения заявления, в случае отсутствия заполненного заявления предлагает заявителю </w:t>
      </w:r>
      <w:r w:rsidR="00AC7827">
        <w:rPr>
          <w:szCs w:val="28"/>
        </w:rPr>
        <w:t xml:space="preserve">либо </w:t>
      </w:r>
      <w:r w:rsidRPr="00684F9B">
        <w:rPr>
          <w:szCs w:val="28"/>
        </w:rPr>
        <w:t>его уполномоченному представителю заполнить заявление или, при необходимости, оказывает помощь в заполнении заявления, проверяет точность заполнения заявления</w:t>
      </w:r>
      <w:r>
        <w:rPr>
          <w:szCs w:val="28"/>
        </w:rPr>
        <w:t>;</w:t>
      </w:r>
    </w:p>
    <w:p w:rsidR="004B4098" w:rsidRPr="003B765E" w:rsidRDefault="00332500" w:rsidP="0095259B">
      <w:pPr>
        <w:tabs>
          <w:tab w:val="left" w:pos="1418"/>
        </w:tabs>
        <w:spacing w:line="276" w:lineRule="auto"/>
        <w:ind w:firstLine="709"/>
        <w:contextualSpacing/>
        <w:jc w:val="both"/>
        <w:rPr>
          <w:szCs w:val="28"/>
        </w:rPr>
      </w:pPr>
      <w:r w:rsidRPr="00332500">
        <w:rPr>
          <w:spacing w:val="-12"/>
          <w:szCs w:val="28"/>
          <w:lang w:eastAsia="ar-SA"/>
        </w:rPr>
        <w:t>при</w:t>
      </w:r>
      <w:r w:rsidR="004B4098" w:rsidRPr="00332500">
        <w:rPr>
          <w:spacing w:val="-12"/>
          <w:szCs w:val="28"/>
          <w:lang w:eastAsia="ar-SA"/>
        </w:rPr>
        <w:t xml:space="preserve"> предоставлени</w:t>
      </w:r>
      <w:r w:rsidRPr="00332500">
        <w:rPr>
          <w:spacing w:val="-12"/>
          <w:szCs w:val="28"/>
          <w:lang w:eastAsia="ar-SA"/>
        </w:rPr>
        <w:t>и</w:t>
      </w:r>
      <w:r w:rsidR="004B4098" w:rsidRPr="00332500">
        <w:rPr>
          <w:spacing w:val="-12"/>
          <w:szCs w:val="28"/>
          <w:lang w:eastAsia="ar-SA"/>
        </w:rPr>
        <w:t xml:space="preserve"> заявления </w:t>
      </w:r>
      <w:r w:rsidR="00D04EDA" w:rsidRPr="00332500">
        <w:rPr>
          <w:spacing w:val="-12"/>
          <w:szCs w:val="28"/>
          <w:lang w:eastAsia="ar-SA"/>
        </w:rPr>
        <w:t>согласно Приложению № 1</w:t>
      </w:r>
      <w:r w:rsidRPr="00332500">
        <w:rPr>
          <w:spacing w:val="-12"/>
          <w:szCs w:val="28"/>
          <w:lang w:eastAsia="ar-SA"/>
        </w:rPr>
        <w:t xml:space="preserve"> </w:t>
      </w:r>
      <w:r w:rsidR="00D04EDA" w:rsidRPr="00332500">
        <w:rPr>
          <w:spacing w:val="-12"/>
          <w:szCs w:val="28"/>
          <w:lang w:eastAsia="ar-SA"/>
        </w:rPr>
        <w:t>к административному</w:t>
      </w:r>
      <w:r w:rsidR="00D04EDA">
        <w:rPr>
          <w:szCs w:val="28"/>
          <w:lang w:eastAsia="ar-SA"/>
        </w:rPr>
        <w:t xml:space="preserve"> регламенту </w:t>
      </w:r>
      <w:r w:rsidR="004B4098" w:rsidRPr="003B765E">
        <w:rPr>
          <w:szCs w:val="28"/>
          <w:lang w:eastAsia="ar-SA"/>
        </w:rPr>
        <w:t xml:space="preserve">о </w:t>
      </w:r>
      <w:r w:rsidR="004B4098" w:rsidRPr="003B765E">
        <w:rPr>
          <w:szCs w:val="28"/>
        </w:rPr>
        <w:t>включении в состав участников ведомственной целевой программы</w:t>
      </w:r>
      <w:r w:rsidR="00D04EDA">
        <w:rPr>
          <w:szCs w:val="28"/>
        </w:rPr>
        <w:t xml:space="preserve"> </w:t>
      </w:r>
      <w:r w:rsidR="004B4098" w:rsidRPr="003B765E">
        <w:rPr>
          <w:szCs w:val="28"/>
          <w:lang w:val="x-none" w:eastAsia="ar-SA"/>
        </w:rPr>
        <w:t>по задаваемым параметрам осуществляет поиск в</w:t>
      </w:r>
      <w:r w:rsidR="004B4098" w:rsidRPr="003B765E">
        <w:rPr>
          <w:szCs w:val="28"/>
          <w:lang w:eastAsia="ar-SA"/>
        </w:rPr>
        <w:t xml:space="preserve"> </w:t>
      </w:r>
      <w:r w:rsidR="004B4098" w:rsidRPr="003B765E">
        <w:rPr>
          <w:szCs w:val="28"/>
          <w:lang w:val="x-none" w:eastAsia="ar-SA"/>
        </w:rPr>
        <w:t>программно-техническом комплексе</w:t>
      </w:r>
      <w:r w:rsidR="004B4098" w:rsidRPr="003B765E">
        <w:rPr>
          <w:szCs w:val="28"/>
          <w:lang w:eastAsia="ar-SA"/>
        </w:rPr>
        <w:t xml:space="preserve"> </w:t>
      </w:r>
      <w:r w:rsidR="004B4098" w:rsidRPr="003B765E">
        <w:rPr>
          <w:szCs w:val="28"/>
          <w:lang w:val="x-none" w:eastAsia="ar-SA"/>
        </w:rPr>
        <w:t>сведений о заявителе</w:t>
      </w:r>
      <w:r w:rsidR="004B4098" w:rsidRPr="003B765E">
        <w:rPr>
          <w:szCs w:val="28"/>
          <w:lang w:eastAsia="ar-SA"/>
        </w:rPr>
        <w:t xml:space="preserve"> и членах семьи, подтверждающих </w:t>
      </w:r>
      <w:r w:rsidR="00C30222">
        <w:rPr>
          <w:szCs w:val="28"/>
          <w:lang w:eastAsia="ar-SA"/>
        </w:rPr>
        <w:t>их</w:t>
      </w:r>
      <w:r w:rsidR="004B4098" w:rsidRPr="003B765E">
        <w:rPr>
          <w:szCs w:val="28"/>
          <w:lang w:eastAsia="ar-SA"/>
        </w:rPr>
        <w:t xml:space="preserve"> необеспечение (обеспечение) ранее жильем</w:t>
      </w:r>
      <w:r>
        <w:rPr>
          <w:szCs w:val="28"/>
          <w:lang w:eastAsia="ar-SA"/>
        </w:rPr>
        <w:t xml:space="preserve"> </w:t>
      </w:r>
      <w:r w:rsidR="004B4098" w:rsidRPr="003B765E">
        <w:rPr>
          <w:szCs w:val="28"/>
          <w:lang w:eastAsia="ar-SA"/>
        </w:rPr>
        <w:t>на территории Российской Федерации от администрации, осуществляет подсчет трудового стажа заявителя в органах и организациях в соответствии</w:t>
      </w:r>
      <w:r>
        <w:rPr>
          <w:szCs w:val="28"/>
          <w:lang w:eastAsia="ar-SA"/>
        </w:rPr>
        <w:t xml:space="preserve"> </w:t>
      </w:r>
      <w:r w:rsidR="004B4098" w:rsidRPr="003B765E">
        <w:rPr>
          <w:szCs w:val="28"/>
          <w:lang w:eastAsia="ar-SA"/>
        </w:rPr>
        <w:t xml:space="preserve">с требованиями Указа </w:t>
      </w:r>
      <w:r w:rsidR="004B4098" w:rsidRPr="003B765E">
        <w:rPr>
          <w:szCs w:val="28"/>
          <w:lang w:val="x-none" w:eastAsia="ar-SA"/>
        </w:rPr>
        <w:t>Президента Российской Федерации от 18 мая 2018 г.</w:t>
      </w:r>
      <w:r>
        <w:rPr>
          <w:szCs w:val="28"/>
          <w:lang w:eastAsia="ar-SA"/>
        </w:rPr>
        <w:t xml:space="preserve"> </w:t>
      </w:r>
      <w:r w:rsidR="004B4098" w:rsidRPr="003B765E">
        <w:rPr>
          <w:szCs w:val="28"/>
          <w:lang w:val="x-none" w:eastAsia="ar-SA"/>
        </w:rPr>
        <w:t>№ 219</w:t>
      </w:r>
      <w:r w:rsidR="004B4098" w:rsidRPr="003B765E">
        <w:rPr>
          <w:szCs w:val="28"/>
          <w:lang w:eastAsia="ar-SA"/>
        </w:rPr>
        <w:t xml:space="preserve">, оформляет справку о подсчете трудового стажа и </w:t>
      </w:r>
      <w:r w:rsidR="004B4098" w:rsidRPr="003B765E">
        <w:rPr>
          <w:szCs w:val="28"/>
        </w:rPr>
        <w:t>регистрирует</w:t>
      </w:r>
      <w:r>
        <w:rPr>
          <w:szCs w:val="28"/>
        </w:rPr>
        <w:t xml:space="preserve"> </w:t>
      </w:r>
      <w:r w:rsidR="004B4098" w:rsidRPr="003B765E">
        <w:rPr>
          <w:szCs w:val="28"/>
        </w:rPr>
        <w:t>ее в Книге учета справок о подсчете трудового стажа на комплексе «Байконур», которая включена в номенклатуру дел Отдела;</w:t>
      </w:r>
    </w:p>
    <w:p w:rsidR="004B4098" w:rsidRPr="00684F9B" w:rsidRDefault="004B4098" w:rsidP="0095259B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проверяет документы на соответствие требованиям, предусмотренным пунктом 2.6 административного регламента;</w:t>
      </w:r>
    </w:p>
    <w:p w:rsidR="004B4098" w:rsidRPr="00684F9B" w:rsidRDefault="004B4098" w:rsidP="0095259B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сличает представленные </w:t>
      </w:r>
      <w:r>
        <w:rPr>
          <w:szCs w:val="28"/>
        </w:rPr>
        <w:t>копии документов с их подлинниками</w:t>
      </w:r>
      <w:r w:rsidR="009E4B51" w:rsidRPr="009E4B51">
        <w:rPr>
          <w:szCs w:val="28"/>
        </w:rPr>
        <w:t xml:space="preserve"> </w:t>
      </w:r>
      <w:r w:rsidR="009E4B51">
        <w:rPr>
          <w:szCs w:val="28"/>
        </w:rPr>
        <w:t xml:space="preserve">и заверяет их своей подписью с </w:t>
      </w:r>
      <w:r w:rsidR="009E4B51" w:rsidRPr="00684F9B">
        <w:rPr>
          <w:szCs w:val="28"/>
        </w:rPr>
        <w:t>указанием фамилии, инициалов и даты заверения</w:t>
      </w:r>
      <w:r>
        <w:rPr>
          <w:szCs w:val="28"/>
        </w:rPr>
        <w:t xml:space="preserve">, </w:t>
      </w:r>
      <w:r w:rsidRPr="003B765E">
        <w:rPr>
          <w:szCs w:val="28"/>
        </w:rPr>
        <w:t xml:space="preserve">при отсутствии копий осуществляет копирование документов. Копирование документов производится бесплатно. </w:t>
      </w:r>
    </w:p>
    <w:p w:rsidR="004B4098" w:rsidRPr="00684F9B" w:rsidRDefault="004B4098" w:rsidP="0095259B">
      <w:pPr>
        <w:tabs>
          <w:tab w:val="left" w:pos="1418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Если документы, представленные заявителем для получения государственной услуги, соответствуют полному пакету документов, необходимых для пред</w:t>
      </w:r>
      <w:r>
        <w:rPr>
          <w:szCs w:val="28"/>
        </w:rPr>
        <w:t>о</w:t>
      </w:r>
      <w:r w:rsidRPr="00684F9B">
        <w:rPr>
          <w:szCs w:val="28"/>
        </w:rPr>
        <w:t>ставления государственной услуги, которые заявитель должен представить самостоятельно, и установленным требованиям, должностное лицо Отдела принимает заявление и документы</w:t>
      </w:r>
      <w:r w:rsidRPr="00B223E0">
        <w:rPr>
          <w:szCs w:val="28"/>
        </w:rPr>
        <w:t xml:space="preserve"> </w:t>
      </w:r>
      <w:r>
        <w:rPr>
          <w:szCs w:val="28"/>
        </w:rPr>
        <w:t xml:space="preserve">и </w:t>
      </w:r>
      <w:r w:rsidRPr="00684F9B">
        <w:rPr>
          <w:szCs w:val="28"/>
        </w:rPr>
        <w:t xml:space="preserve">вносит </w:t>
      </w:r>
      <w:r>
        <w:rPr>
          <w:szCs w:val="28"/>
        </w:rPr>
        <w:t xml:space="preserve"> </w:t>
      </w:r>
      <w:r w:rsidR="00DB069C">
        <w:rPr>
          <w:szCs w:val="28"/>
        </w:rPr>
        <w:t xml:space="preserve">           </w:t>
      </w:r>
      <w:r w:rsidRPr="00684F9B">
        <w:rPr>
          <w:szCs w:val="28"/>
        </w:rPr>
        <w:t>их в учетное дело заявителя, регистрирует заявление в Журнале регистрации поступающих документов</w:t>
      </w:r>
      <w:r w:rsidR="00AC7827">
        <w:rPr>
          <w:szCs w:val="28"/>
        </w:rPr>
        <w:t xml:space="preserve"> Комиссии, </w:t>
      </w:r>
      <w:r w:rsidRPr="003B765E">
        <w:rPr>
          <w:szCs w:val="28"/>
        </w:rPr>
        <w:t>производит запись в Журнале предварительной записи о приеме</w:t>
      </w:r>
      <w:r>
        <w:rPr>
          <w:szCs w:val="28"/>
        </w:rPr>
        <w:t xml:space="preserve"> заявления и документов для рассмотрения Комиссией</w:t>
      </w:r>
      <w:r w:rsidRPr="00684F9B">
        <w:rPr>
          <w:szCs w:val="28"/>
        </w:rPr>
        <w:t>.</w:t>
      </w:r>
    </w:p>
    <w:p w:rsidR="004B4098" w:rsidRPr="00684F9B" w:rsidRDefault="004B4098" w:rsidP="0095259B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Если документы, представленные заявителем для получения государственной услуги, не соответствуют полному пакету документов, необходимых для пред</w:t>
      </w:r>
      <w:r>
        <w:rPr>
          <w:szCs w:val="28"/>
        </w:rPr>
        <w:t>о</w:t>
      </w:r>
      <w:r w:rsidRPr="00684F9B">
        <w:rPr>
          <w:szCs w:val="28"/>
        </w:rPr>
        <w:t>ставления государственной услуги, которые заявитель должен представить самостоятельно</w:t>
      </w:r>
      <w:r>
        <w:rPr>
          <w:szCs w:val="28"/>
        </w:rPr>
        <w:t>,</w:t>
      </w:r>
      <w:r w:rsidRPr="00684F9B">
        <w:rPr>
          <w:szCs w:val="28"/>
        </w:rPr>
        <w:t xml:space="preserve"> или установленным требованиям, должностное лицо Отдела дает разъяснения заявителю об имеющихся основаниях для отказа в предоставлении государственной услуги, уведомляет </w:t>
      </w:r>
      <w:r>
        <w:rPr>
          <w:szCs w:val="28"/>
        </w:rPr>
        <w:t xml:space="preserve">    </w:t>
      </w:r>
      <w:r w:rsidRPr="00684F9B">
        <w:rPr>
          <w:szCs w:val="28"/>
        </w:rPr>
        <w:t>о перечне недостающих документов, которые заявитель должен представить самостоятельно, и предлагает повторно обратиться, собрав необходимые документы.</w:t>
      </w:r>
    </w:p>
    <w:p w:rsidR="004B4098" w:rsidRPr="00684F9B" w:rsidRDefault="004B4098" w:rsidP="0095259B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В случае отказа заявителя от доработки документов должностное лицо Отдела принимает заявление и документы, обращая внимание заявителя, что указанные недостатки будут препятствовать предоставлению государственной услуги, вносит их в учетное дело заявителя и регистрирует заявление </w:t>
      </w:r>
      <w:r w:rsidR="00DB069C">
        <w:rPr>
          <w:szCs w:val="28"/>
        </w:rPr>
        <w:t xml:space="preserve">                </w:t>
      </w:r>
      <w:r w:rsidRPr="00684F9B">
        <w:rPr>
          <w:szCs w:val="28"/>
        </w:rPr>
        <w:t>в Журнале регистрации поступающих документов</w:t>
      </w:r>
      <w:r>
        <w:rPr>
          <w:szCs w:val="28"/>
        </w:rPr>
        <w:t xml:space="preserve"> Комиссии, </w:t>
      </w:r>
      <w:r w:rsidRPr="00684F9B">
        <w:rPr>
          <w:szCs w:val="28"/>
        </w:rPr>
        <w:t>в Журнале предварительной записи</w:t>
      </w:r>
      <w:r>
        <w:rPr>
          <w:szCs w:val="28"/>
        </w:rPr>
        <w:t xml:space="preserve"> производит запись о недостающих документах</w:t>
      </w:r>
      <w:r w:rsidRPr="00684F9B">
        <w:rPr>
          <w:szCs w:val="28"/>
        </w:rPr>
        <w:t xml:space="preserve">. </w:t>
      </w:r>
    </w:p>
    <w:p w:rsidR="004B4098" w:rsidRPr="003B765E" w:rsidRDefault="004B4098" w:rsidP="0095259B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При желании заявителя устранить недостатки, прервав подачу документов, должностное лицо Отдела возвращает за</w:t>
      </w:r>
      <w:r>
        <w:rPr>
          <w:szCs w:val="28"/>
        </w:rPr>
        <w:t>явление и документы заявителю и </w:t>
      </w:r>
      <w:r w:rsidRPr="003B765E">
        <w:rPr>
          <w:szCs w:val="28"/>
        </w:rPr>
        <w:t>производит соответствующую запись в Журнале предварительной записи.</w:t>
      </w:r>
    </w:p>
    <w:p w:rsidR="004B4098" w:rsidRPr="003B765E" w:rsidRDefault="004B4098" w:rsidP="0095259B">
      <w:pPr>
        <w:spacing w:line="276" w:lineRule="auto"/>
        <w:ind w:firstLine="709"/>
        <w:jc w:val="both"/>
        <w:rPr>
          <w:szCs w:val="28"/>
        </w:rPr>
      </w:pPr>
      <w:r w:rsidRPr="003B765E">
        <w:rPr>
          <w:rFonts w:eastAsia="Calibri"/>
          <w:szCs w:val="28"/>
          <w:lang w:eastAsia="en-US"/>
        </w:rPr>
        <w:t xml:space="preserve">Факт ознакомления заявителя </w:t>
      </w:r>
      <w:r w:rsidRPr="003B765E">
        <w:rPr>
          <w:szCs w:val="28"/>
        </w:rPr>
        <w:t xml:space="preserve">либо его уполномоченного представителя  </w:t>
      </w:r>
      <w:r w:rsidRPr="003B765E">
        <w:rPr>
          <w:rFonts w:eastAsia="Calibri"/>
          <w:szCs w:val="28"/>
          <w:lang w:eastAsia="en-US"/>
        </w:rPr>
        <w:t xml:space="preserve">с записью </w:t>
      </w:r>
      <w:r w:rsidRPr="003B765E">
        <w:rPr>
          <w:szCs w:val="28"/>
        </w:rPr>
        <w:t>в Журнале предварительной записи</w:t>
      </w:r>
      <w:r w:rsidRPr="003B765E">
        <w:rPr>
          <w:rFonts w:eastAsia="Calibri"/>
          <w:szCs w:val="28"/>
          <w:lang w:eastAsia="en-US"/>
        </w:rPr>
        <w:t xml:space="preserve"> подтверждается его подписью </w:t>
      </w:r>
      <w:r w:rsidR="00DB069C">
        <w:rPr>
          <w:rFonts w:eastAsia="Calibri"/>
          <w:szCs w:val="28"/>
          <w:lang w:eastAsia="en-US"/>
        </w:rPr>
        <w:t xml:space="preserve">   </w:t>
      </w:r>
      <w:r w:rsidRPr="003B765E">
        <w:rPr>
          <w:rFonts w:eastAsia="Calibri"/>
          <w:szCs w:val="28"/>
          <w:lang w:eastAsia="en-US"/>
        </w:rPr>
        <w:t>в указанном журнале</w:t>
      </w:r>
      <w:r w:rsidRPr="003B765E">
        <w:rPr>
          <w:szCs w:val="28"/>
        </w:rPr>
        <w:t>.</w:t>
      </w:r>
    </w:p>
    <w:p w:rsidR="004B4098" w:rsidRPr="00684F9B" w:rsidRDefault="004B4098" w:rsidP="0095259B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 Общий максимальный срок приема заявления и необходимых документов для предоставления государственной услуги не может превышать 40 минут.</w:t>
      </w:r>
    </w:p>
    <w:p w:rsidR="004B4098" w:rsidRPr="00256ED7" w:rsidRDefault="004B4098" w:rsidP="0095259B">
      <w:pPr>
        <w:pStyle w:val="af5"/>
        <w:tabs>
          <w:tab w:val="left" w:pos="993"/>
          <w:tab w:val="left" w:pos="1276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4F9B">
        <w:rPr>
          <w:rFonts w:ascii="Times New Roman" w:hAnsi="Times New Roman"/>
          <w:sz w:val="28"/>
          <w:szCs w:val="28"/>
        </w:rPr>
        <w:t>Критери</w:t>
      </w:r>
      <w:r>
        <w:rPr>
          <w:rFonts w:ascii="Times New Roman" w:hAnsi="Times New Roman"/>
          <w:sz w:val="28"/>
          <w:szCs w:val="28"/>
          <w:lang w:val="ru-RU"/>
        </w:rPr>
        <w:t xml:space="preserve">ями </w:t>
      </w:r>
      <w:r w:rsidRPr="00684F9B">
        <w:rPr>
          <w:rFonts w:ascii="Times New Roman" w:hAnsi="Times New Roman"/>
          <w:sz w:val="28"/>
          <w:szCs w:val="28"/>
        </w:rPr>
        <w:t xml:space="preserve">принятия </w:t>
      </w:r>
      <w:r>
        <w:rPr>
          <w:rFonts w:ascii="Times New Roman" w:hAnsi="Times New Roman"/>
          <w:sz w:val="28"/>
          <w:szCs w:val="28"/>
          <w:lang w:val="ru-RU"/>
        </w:rPr>
        <w:t xml:space="preserve">заявления и необходимых документов для предоставления государственной услуги </w:t>
      </w:r>
      <w:r w:rsidRPr="00684F9B">
        <w:rPr>
          <w:rFonts w:ascii="Times New Roman" w:hAnsi="Times New Roman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684F9B">
        <w:rPr>
          <w:rFonts w:ascii="Times New Roman" w:hAnsi="Times New Roman"/>
          <w:sz w:val="28"/>
          <w:szCs w:val="28"/>
        </w:rPr>
        <w:t xml:space="preserve">тся наличие заявления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Pr="00684F9B">
        <w:rPr>
          <w:rFonts w:ascii="Times New Roman" w:hAnsi="Times New Roman"/>
          <w:sz w:val="28"/>
          <w:szCs w:val="28"/>
        </w:rPr>
        <w:t xml:space="preserve">и документов, необходимых для представления государственной услуги, которые заявитель должен представить самостоятельно, и 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их </w:t>
      </w:r>
      <w:r w:rsidRPr="00684F9B">
        <w:rPr>
          <w:rFonts w:ascii="Times New Roman" w:hAnsi="Times New Roman"/>
          <w:sz w:val="28"/>
          <w:szCs w:val="28"/>
        </w:rPr>
        <w:t xml:space="preserve">соответствие требованиям, предусмотренным пунктом 2.6 </w:t>
      </w:r>
      <w:r w:rsidRPr="00684F9B">
        <w:rPr>
          <w:rFonts w:ascii="Times New Roman" w:hAnsi="Times New Roman"/>
          <w:sz w:val="28"/>
          <w:szCs w:val="28"/>
          <w:lang w:val="ru-RU"/>
        </w:rPr>
        <w:t>а</w:t>
      </w:r>
      <w:r w:rsidRPr="00684F9B">
        <w:rPr>
          <w:rFonts w:ascii="Times New Roman" w:hAnsi="Times New Roman"/>
          <w:sz w:val="28"/>
          <w:szCs w:val="28"/>
        </w:rPr>
        <w:t>дминистративного р</w:t>
      </w:r>
      <w:r>
        <w:rPr>
          <w:rFonts w:ascii="Times New Roman" w:hAnsi="Times New Roman"/>
          <w:sz w:val="28"/>
          <w:szCs w:val="28"/>
        </w:rPr>
        <w:t>егламента.</w:t>
      </w:r>
    </w:p>
    <w:p w:rsidR="004B4098" w:rsidRPr="00684F9B" w:rsidRDefault="004B4098" w:rsidP="0095259B">
      <w:pPr>
        <w:pStyle w:val="af5"/>
        <w:tabs>
          <w:tab w:val="left" w:pos="993"/>
          <w:tab w:val="left" w:pos="1276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4F9B">
        <w:rPr>
          <w:rFonts w:ascii="Times New Roman" w:hAnsi="Times New Roman"/>
          <w:sz w:val="28"/>
          <w:szCs w:val="28"/>
        </w:rPr>
        <w:t xml:space="preserve">Результатом административной процедуры </w:t>
      </w:r>
      <w:r w:rsidRPr="00684F9B">
        <w:rPr>
          <w:rFonts w:ascii="Times New Roman" w:hAnsi="Times New Roman"/>
          <w:sz w:val="28"/>
          <w:szCs w:val="28"/>
          <w:lang w:val="ru-RU"/>
        </w:rPr>
        <w:t>явля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тся прием заявления </w:t>
      </w: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684F9B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1E25B2">
        <w:rPr>
          <w:rFonts w:ascii="Times New Roman" w:hAnsi="Times New Roman"/>
          <w:sz w:val="28"/>
          <w:szCs w:val="28"/>
        </w:rPr>
        <w:t xml:space="preserve"> необходимых для предоставления государственной услуги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684F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их проверка </w:t>
      </w:r>
      <w:r w:rsidRPr="00684F9B">
        <w:rPr>
          <w:rFonts w:ascii="Times New Roman" w:hAnsi="Times New Roman"/>
          <w:sz w:val="28"/>
          <w:szCs w:val="28"/>
          <w:lang w:val="ru-RU"/>
        </w:rPr>
        <w:t>и внесен</w:t>
      </w:r>
      <w:r>
        <w:rPr>
          <w:rFonts w:ascii="Times New Roman" w:hAnsi="Times New Roman"/>
          <w:sz w:val="28"/>
          <w:szCs w:val="28"/>
          <w:lang w:val="ru-RU"/>
        </w:rPr>
        <w:t>ие в учетное дело заявителя</w:t>
      </w:r>
      <w:r w:rsidRPr="001E25B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84F9B">
        <w:rPr>
          <w:rFonts w:ascii="Times New Roman" w:hAnsi="Times New Roman"/>
          <w:sz w:val="28"/>
          <w:szCs w:val="28"/>
          <w:lang w:val="ru-RU"/>
        </w:rPr>
        <w:t>должностным лицом Отдела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B4098" w:rsidRPr="00A8071F" w:rsidRDefault="004B4098" w:rsidP="0095259B">
      <w:pPr>
        <w:pStyle w:val="af5"/>
        <w:tabs>
          <w:tab w:val="left" w:pos="993"/>
          <w:tab w:val="left" w:pos="1276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zh-CN"/>
        </w:rPr>
      </w:pPr>
      <w:r w:rsidRPr="00684F9B">
        <w:rPr>
          <w:rFonts w:ascii="Times New Roman" w:hAnsi="Times New Roman"/>
          <w:sz w:val="28"/>
          <w:szCs w:val="28"/>
          <w:lang w:val="ru-RU"/>
        </w:rPr>
        <w:t xml:space="preserve">Способом фиксации результата данной административной процедуры </w:t>
      </w:r>
      <w:r w:rsidRPr="00684F9B">
        <w:rPr>
          <w:rFonts w:ascii="Times New Roman" w:hAnsi="Times New Roman"/>
          <w:sz w:val="28"/>
          <w:szCs w:val="28"/>
        </w:rPr>
        <w:t>является регистрация заявления в Журнале регистрации поступающих документов</w:t>
      </w:r>
      <w:r>
        <w:rPr>
          <w:rFonts w:ascii="Times New Roman" w:hAnsi="Times New Roman"/>
          <w:sz w:val="28"/>
          <w:szCs w:val="28"/>
          <w:lang w:val="ru-RU"/>
        </w:rPr>
        <w:t xml:space="preserve"> Комиссии.  </w:t>
      </w:r>
    </w:p>
    <w:p w:rsidR="004B4098" w:rsidRPr="00684F9B" w:rsidRDefault="004B4098" w:rsidP="0095259B">
      <w:pPr>
        <w:pStyle w:val="af5"/>
        <w:tabs>
          <w:tab w:val="left" w:pos="1276"/>
          <w:tab w:val="left" w:pos="1418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84F9B">
        <w:rPr>
          <w:rFonts w:ascii="Times New Roman" w:hAnsi="Times New Roman"/>
          <w:b/>
          <w:sz w:val="28"/>
          <w:szCs w:val="28"/>
          <w:lang w:val="ru-RU"/>
        </w:rPr>
        <w:t>3.</w:t>
      </w: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Pr="00684F9B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>2.</w:t>
      </w:r>
      <w:r w:rsidRPr="00684F9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Формирование </w:t>
      </w:r>
      <w:r w:rsidRPr="00684F9B">
        <w:rPr>
          <w:rFonts w:ascii="Times New Roman" w:hAnsi="Times New Roman"/>
          <w:b/>
          <w:sz w:val="28"/>
          <w:szCs w:val="28"/>
        </w:rPr>
        <w:t>и направление межведомственных запросов, получение ответов на межведомственные запросы</w:t>
      </w:r>
    </w:p>
    <w:p w:rsidR="004B4098" w:rsidRPr="00684F9B" w:rsidRDefault="004B4098" w:rsidP="0095259B">
      <w:pPr>
        <w:pStyle w:val="af5"/>
        <w:tabs>
          <w:tab w:val="left" w:pos="1418"/>
          <w:tab w:val="left" w:pos="1560"/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B">
        <w:rPr>
          <w:rFonts w:ascii="Times New Roman" w:hAnsi="Times New Roman"/>
          <w:sz w:val="28"/>
          <w:szCs w:val="28"/>
          <w:lang w:val="ru-RU"/>
        </w:rPr>
        <w:t>О</w:t>
      </w:r>
      <w:r w:rsidRPr="00684F9B">
        <w:rPr>
          <w:rFonts w:ascii="Times New Roman" w:hAnsi="Times New Roman"/>
          <w:sz w:val="28"/>
          <w:szCs w:val="28"/>
        </w:rPr>
        <w:t>снованием для оформления и направления межведомственного запроса является непредставление заявителем документов (информации), необходимых в соответствии с нормативными правовыми актами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администрации </w:t>
      </w:r>
      <w:r w:rsidRPr="00684F9B"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услуги, которые находятся в распоряжении участников информационного обмена.</w:t>
      </w:r>
    </w:p>
    <w:p w:rsidR="004B4098" w:rsidRPr="00256ED7" w:rsidRDefault="004B4098" w:rsidP="0095259B">
      <w:pPr>
        <w:pStyle w:val="af5"/>
        <w:tabs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4F9B">
        <w:rPr>
          <w:rFonts w:ascii="Times New Roman" w:hAnsi="Times New Roman"/>
          <w:sz w:val="28"/>
          <w:szCs w:val="28"/>
        </w:rPr>
        <w:t xml:space="preserve">Должностным лицом, имеющим право 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подписи </w:t>
      </w:r>
      <w:r w:rsidRPr="00684F9B">
        <w:rPr>
          <w:rFonts w:ascii="Times New Roman" w:hAnsi="Times New Roman"/>
          <w:sz w:val="28"/>
          <w:szCs w:val="28"/>
        </w:rPr>
        <w:t>межведомственны</w:t>
      </w:r>
      <w:r w:rsidRPr="00684F9B">
        <w:rPr>
          <w:rFonts w:ascii="Times New Roman" w:hAnsi="Times New Roman"/>
          <w:sz w:val="28"/>
          <w:szCs w:val="28"/>
          <w:lang w:val="ru-RU"/>
        </w:rPr>
        <w:t>х</w:t>
      </w:r>
      <w:r w:rsidRPr="00684F9B">
        <w:rPr>
          <w:rFonts w:ascii="Times New Roman" w:hAnsi="Times New Roman"/>
          <w:sz w:val="28"/>
          <w:szCs w:val="28"/>
        </w:rPr>
        <w:t xml:space="preserve"> запрос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ов, </w:t>
      </w:r>
      <w:r w:rsidRPr="00684F9B">
        <w:rPr>
          <w:rFonts w:ascii="Times New Roman" w:hAnsi="Times New Roman"/>
          <w:sz w:val="28"/>
          <w:szCs w:val="28"/>
        </w:rPr>
        <w:t>является начальник Отдела.</w:t>
      </w:r>
    </w:p>
    <w:p w:rsidR="00FA5120" w:rsidRDefault="004B4098" w:rsidP="0095259B">
      <w:pPr>
        <w:pStyle w:val="af5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4F9B">
        <w:rPr>
          <w:rFonts w:ascii="Times New Roman" w:hAnsi="Times New Roman"/>
          <w:sz w:val="28"/>
          <w:szCs w:val="28"/>
        </w:rPr>
        <w:t>Должностное лицо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 Отдела </w:t>
      </w:r>
      <w:r>
        <w:rPr>
          <w:rFonts w:ascii="Times New Roman" w:hAnsi="Times New Roman"/>
          <w:sz w:val="28"/>
          <w:szCs w:val="28"/>
          <w:lang w:val="ru-RU"/>
        </w:rPr>
        <w:t xml:space="preserve">формирует </w:t>
      </w:r>
      <w:r w:rsidRPr="00684F9B">
        <w:rPr>
          <w:rFonts w:ascii="Times New Roman" w:hAnsi="Times New Roman"/>
          <w:sz w:val="28"/>
          <w:szCs w:val="28"/>
        </w:rPr>
        <w:t>и направляет межведомственны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684F9B">
        <w:rPr>
          <w:rFonts w:ascii="Times New Roman" w:hAnsi="Times New Roman"/>
          <w:sz w:val="28"/>
          <w:szCs w:val="28"/>
        </w:rPr>
        <w:t xml:space="preserve"> запрос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58AA">
        <w:rPr>
          <w:rFonts w:ascii="Times New Roman" w:hAnsi="Times New Roman"/>
          <w:sz w:val="28"/>
          <w:szCs w:val="28"/>
        </w:rPr>
        <w:t>в органы</w:t>
      </w:r>
      <w:r w:rsidRPr="00B458A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58AA">
        <w:rPr>
          <w:rFonts w:ascii="Times New Roman" w:hAnsi="Times New Roman"/>
          <w:sz w:val="28"/>
          <w:szCs w:val="28"/>
        </w:rPr>
        <w:t>и </w:t>
      </w:r>
      <w:r w:rsidRPr="00B458A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58AA">
        <w:rPr>
          <w:rFonts w:ascii="Times New Roman" w:hAnsi="Times New Roman"/>
          <w:sz w:val="28"/>
          <w:szCs w:val="28"/>
        </w:rPr>
        <w:t>организации, участвующие</w:t>
      </w:r>
      <w:r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B458AA">
        <w:rPr>
          <w:rFonts w:ascii="Times New Roman" w:hAnsi="Times New Roman"/>
          <w:sz w:val="28"/>
          <w:szCs w:val="28"/>
        </w:rPr>
        <w:t xml:space="preserve"> предоставлении государственной услуги, а также получает документы (информацию), указанные в пункте 2.7 </w:t>
      </w:r>
      <w:r w:rsidR="001871B2">
        <w:rPr>
          <w:rFonts w:ascii="Times New Roman" w:hAnsi="Times New Roman"/>
          <w:sz w:val="28"/>
          <w:szCs w:val="28"/>
          <w:lang w:val="ru-RU"/>
        </w:rPr>
        <w:t>административного</w:t>
      </w:r>
      <w:r w:rsidRPr="00684F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регламента, в составе ответа на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684F9B">
        <w:rPr>
          <w:rFonts w:ascii="Times New Roman" w:hAnsi="Times New Roman"/>
          <w:sz w:val="28"/>
          <w:szCs w:val="28"/>
        </w:rPr>
        <w:t>межведомственный запрос на бумажном носителе.</w:t>
      </w:r>
    </w:p>
    <w:p w:rsidR="004B4098" w:rsidRPr="00684F9B" w:rsidRDefault="00FA5120" w:rsidP="0095259B">
      <w:pPr>
        <w:tabs>
          <w:tab w:val="left" w:pos="1057"/>
        </w:tabs>
        <w:spacing w:line="276" w:lineRule="auto"/>
        <w:jc w:val="both"/>
        <w:rPr>
          <w:szCs w:val="28"/>
        </w:rPr>
      </w:pPr>
      <w:r>
        <w:rPr>
          <w:lang w:eastAsia="en-US"/>
        </w:rPr>
        <w:tab/>
      </w:r>
      <w:r w:rsidR="004B4098" w:rsidRPr="00684F9B">
        <w:rPr>
          <w:szCs w:val="28"/>
        </w:rPr>
        <w:t xml:space="preserve">Предельный срок для </w:t>
      </w:r>
      <w:r w:rsidR="004B4098">
        <w:rPr>
          <w:szCs w:val="28"/>
        </w:rPr>
        <w:t xml:space="preserve">формирования </w:t>
      </w:r>
      <w:r w:rsidR="004B4098" w:rsidRPr="00684F9B">
        <w:rPr>
          <w:szCs w:val="28"/>
        </w:rPr>
        <w:t>и направления</w:t>
      </w:r>
      <w:r>
        <w:rPr>
          <w:szCs w:val="28"/>
        </w:rPr>
        <w:t xml:space="preserve"> </w:t>
      </w:r>
      <w:r w:rsidR="004B4098">
        <w:rPr>
          <w:szCs w:val="28"/>
        </w:rPr>
        <w:t xml:space="preserve">межведомственного </w:t>
      </w:r>
      <w:r w:rsidR="004B4098" w:rsidRPr="00684F9B">
        <w:rPr>
          <w:szCs w:val="28"/>
        </w:rPr>
        <w:t>запроса составляет</w:t>
      </w:r>
      <w:r w:rsidR="00246950">
        <w:rPr>
          <w:szCs w:val="28"/>
        </w:rPr>
        <w:t xml:space="preserve"> 1</w:t>
      </w:r>
      <w:r w:rsidR="004B4098" w:rsidRPr="00684F9B">
        <w:rPr>
          <w:szCs w:val="28"/>
        </w:rPr>
        <w:t xml:space="preserve"> рабочий день со дня регистрации заявления и документов, которые заявитель должен представ</w:t>
      </w:r>
      <w:r w:rsidR="004B4098">
        <w:rPr>
          <w:szCs w:val="28"/>
        </w:rPr>
        <w:t>ить самостоятельно.</w:t>
      </w:r>
    </w:p>
    <w:p w:rsidR="004B4098" w:rsidRPr="00684F9B" w:rsidRDefault="004B4098" w:rsidP="0095259B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Направление межведомственного запроса и получение ответа на него осуществляется в соответствии с Порядком межведомственного информационного взаимодействия при предоставлении государственных услуг структурными подразделениями администрации города Байконур, утвержденным постановлением Главы администрации</w:t>
      </w:r>
      <w:r w:rsidR="002E0CEC">
        <w:rPr>
          <w:szCs w:val="28"/>
        </w:rPr>
        <w:t xml:space="preserve"> города Байконур</w:t>
      </w:r>
      <w:r w:rsidRPr="00684F9B">
        <w:rPr>
          <w:szCs w:val="28"/>
        </w:rPr>
        <w:t>.</w:t>
      </w:r>
    </w:p>
    <w:p w:rsidR="004B4098" w:rsidRPr="00684F9B" w:rsidRDefault="004B4098" w:rsidP="0095259B">
      <w:pPr>
        <w:spacing w:line="276" w:lineRule="auto"/>
        <w:ind w:firstLine="709"/>
        <w:contextualSpacing/>
        <w:jc w:val="both"/>
        <w:rPr>
          <w:szCs w:val="28"/>
        </w:rPr>
      </w:pPr>
      <w:r w:rsidRPr="00684F9B">
        <w:rPr>
          <w:szCs w:val="28"/>
        </w:rPr>
        <w:t>В случае самостоятельного представления заявителем документов (информации), указанных в подпункте 2.7.1 пункта 2.7 административного регламента, документ</w:t>
      </w:r>
      <w:r>
        <w:rPr>
          <w:szCs w:val="28"/>
        </w:rPr>
        <w:t>ы</w:t>
      </w:r>
      <w:r w:rsidRPr="00684F9B">
        <w:rPr>
          <w:szCs w:val="28"/>
        </w:rPr>
        <w:t xml:space="preserve"> или содержащаяся в н</w:t>
      </w:r>
      <w:r>
        <w:rPr>
          <w:szCs w:val="28"/>
        </w:rPr>
        <w:t>их</w:t>
      </w:r>
      <w:r w:rsidRPr="00684F9B">
        <w:rPr>
          <w:szCs w:val="28"/>
        </w:rPr>
        <w:t xml:space="preserve"> информация в рамках межведомственного взаимодействия не запрашива</w:t>
      </w:r>
      <w:r>
        <w:rPr>
          <w:szCs w:val="28"/>
        </w:rPr>
        <w:t>ю</w:t>
      </w:r>
      <w:r w:rsidRPr="00684F9B">
        <w:rPr>
          <w:szCs w:val="28"/>
        </w:rPr>
        <w:t>тся.</w:t>
      </w:r>
    </w:p>
    <w:p w:rsidR="004B4098" w:rsidRDefault="004B4098" w:rsidP="0095259B">
      <w:pPr>
        <w:tabs>
          <w:tab w:val="left" w:pos="1057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Общий максимальный срок выполнения административной процедуры </w:t>
      </w:r>
      <w:r w:rsidR="00B05A0B">
        <w:rPr>
          <w:szCs w:val="28"/>
        </w:rPr>
        <w:t xml:space="preserve"> </w:t>
      </w:r>
      <w:r w:rsidRPr="00684F9B">
        <w:rPr>
          <w:szCs w:val="28"/>
        </w:rPr>
        <w:t xml:space="preserve">не </w:t>
      </w:r>
      <w:r>
        <w:rPr>
          <w:szCs w:val="28"/>
        </w:rPr>
        <w:t xml:space="preserve">должен </w:t>
      </w:r>
      <w:r w:rsidRPr="00684F9B">
        <w:rPr>
          <w:szCs w:val="28"/>
        </w:rPr>
        <w:t>превышат</w:t>
      </w:r>
      <w:r>
        <w:rPr>
          <w:szCs w:val="28"/>
        </w:rPr>
        <w:t>ь</w:t>
      </w:r>
      <w:r w:rsidRPr="00684F9B">
        <w:rPr>
          <w:szCs w:val="28"/>
        </w:rPr>
        <w:t xml:space="preserve"> 6 рабочих дн</w:t>
      </w:r>
      <w:r>
        <w:rPr>
          <w:szCs w:val="28"/>
        </w:rPr>
        <w:t>ей</w:t>
      </w:r>
      <w:r w:rsidR="0005138A">
        <w:rPr>
          <w:szCs w:val="28"/>
        </w:rPr>
        <w:t xml:space="preserve"> </w:t>
      </w:r>
      <w:r w:rsidR="0005138A" w:rsidRPr="00684F9B">
        <w:rPr>
          <w:szCs w:val="28"/>
        </w:rPr>
        <w:t xml:space="preserve">со дня регистрации заявления </w:t>
      </w:r>
      <w:r w:rsidR="00B05A0B">
        <w:rPr>
          <w:szCs w:val="28"/>
        </w:rPr>
        <w:t xml:space="preserve">                  </w:t>
      </w:r>
      <w:r w:rsidR="0005138A" w:rsidRPr="00684F9B">
        <w:rPr>
          <w:szCs w:val="28"/>
        </w:rPr>
        <w:t>и документов, которые заявитель должен представ</w:t>
      </w:r>
      <w:r w:rsidR="0005138A">
        <w:rPr>
          <w:szCs w:val="28"/>
        </w:rPr>
        <w:t>ить самостоятельно.</w:t>
      </w:r>
      <w:r>
        <w:rPr>
          <w:szCs w:val="28"/>
        </w:rPr>
        <w:t xml:space="preserve"> </w:t>
      </w:r>
    </w:p>
    <w:p w:rsidR="004B4098" w:rsidRPr="00B458AA" w:rsidRDefault="004B4098" w:rsidP="0095259B">
      <w:pPr>
        <w:pStyle w:val="af5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458AA">
        <w:rPr>
          <w:rFonts w:ascii="Times New Roman" w:hAnsi="Times New Roman"/>
          <w:sz w:val="28"/>
          <w:szCs w:val="28"/>
        </w:rPr>
        <w:t xml:space="preserve">Срок направления межведомственного запроса в органы государственной власти Российской Федерации, находящиеся за пределами территории города Байконур, </w:t>
      </w:r>
      <w:r>
        <w:rPr>
          <w:rFonts w:ascii="Times New Roman" w:hAnsi="Times New Roman"/>
          <w:sz w:val="28"/>
          <w:szCs w:val="28"/>
          <w:lang w:val="ru-RU"/>
        </w:rPr>
        <w:t xml:space="preserve">и получения </w:t>
      </w:r>
      <w:r w:rsidRPr="00B458AA">
        <w:rPr>
          <w:rFonts w:ascii="Times New Roman" w:hAnsi="Times New Roman"/>
          <w:sz w:val="28"/>
          <w:szCs w:val="28"/>
        </w:rPr>
        <w:t xml:space="preserve">ответа на </w:t>
      </w:r>
      <w:r>
        <w:rPr>
          <w:rFonts w:ascii="Times New Roman" w:hAnsi="Times New Roman"/>
          <w:sz w:val="28"/>
          <w:szCs w:val="28"/>
          <w:lang w:val="ru-RU"/>
        </w:rPr>
        <w:t xml:space="preserve">запрос </w:t>
      </w:r>
      <w:r w:rsidRPr="00B458AA">
        <w:rPr>
          <w:rFonts w:ascii="Times New Roman" w:hAnsi="Times New Roman"/>
          <w:sz w:val="28"/>
          <w:szCs w:val="28"/>
        </w:rPr>
        <w:t xml:space="preserve">не входит в </w:t>
      </w:r>
      <w:r>
        <w:rPr>
          <w:rFonts w:ascii="Times New Roman" w:hAnsi="Times New Roman"/>
          <w:sz w:val="28"/>
          <w:szCs w:val="28"/>
          <w:lang w:val="ru-RU"/>
        </w:rPr>
        <w:t xml:space="preserve">указанный </w:t>
      </w:r>
      <w:r w:rsidRPr="00B458AA">
        <w:rPr>
          <w:rFonts w:ascii="Times New Roman" w:hAnsi="Times New Roman"/>
          <w:sz w:val="28"/>
          <w:szCs w:val="28"/>
        </w:rPr>
        <w:t xml:space="preserve">срок </w:t>
      </w:r>
      <w:r>
        <w:rPr>
          <w:rFonts w:ascii="Times New Roman" w:hAnsi="Times New Roman"/>
          <w:sz w:val="28"/>
          <w:szCs w:val="28"/>
          <w:lang w:val="ru-RU"/>
        </w:rPr>
        <w:t>административной процедуры</w:t>
      </w:r>
      <w:r w:rsidRPr="00B458AA">
        <w:rPr>
          <w:rFonts w:ascii="Times New Roman" w:hAnsi="Times New Roman"/>
          <w:sz w:val="28"/>
          <w:szCs w:val="28"/>
          <w:lang w:val="ru-RU"/>
        </w:rPr>
        <w:t>.</w:t>
      </w:r>
    </w:p>
    <w:p w:rsidR="004B4098" w:rsidRPr="00684F9B" w:rsidRDefault="004B4098" w:rsidP="0095259B">
      <w:pPr>
        <w:spacing w:line="276" w:lineRule="auto"/>
        <w:ind w:firstLine="709"/>
        <w:contextualSpacing/>
        <w:jc w:val="both"/>
        <w:rPr>
          <w:szCs w:val="28"/>
        </w:rPr>
      </w:pPr>
      <w:r w:rsidRPr="00B458AA">
        <w:rPr>
          <w:szCs w:val="28"/>
        </w:rPr>
        <w:t>Критерием принятия решения о формировании и направлении межведомственного запроса является отсутствие документов (информации), необходимых в соответствии с нормативными правовыми актами Российской Федерации, администрации для предоставления государственной услуги, которые находятся в распоряжении государственных органов и организаций, участвующих в предоставлении государственной услуги.</w:t>
      </w:r>
    </w:p>
    <w:p w:rsidR="004B4098" w:rsidRPr="00684F9B" w:rsidRDefault="004B4098" w:rsidP="0095259B">
      <w:pPr>
        <w:spacing w:line="276" w:lineRule="auto"/>
        <w:ind w:firstLine="709"/>
        <w:contextualSpacing/>
        <w:jc w:val="both"/>
        <w:rPr>
          <w:szCs w:val="28"/>
        </w:rPr>
      </w:pPr>
      <w:r w:rsidRPr="00684F9B">
        <w:rPr>
          <w:szCs w:val="28"/>
        </w:rPr>
        <w:t>Результатом выполнения административной процедуры является получение документов (информации</w:t>
      </w:r>
      <w:r>
        <w:rPr>
          <w:szCs w:val="28"/>
        </w:rPr>
        <w:t>)</w:t>
      </w:r>
      <w:r w:rsidRPr="00684F9B">
        <w:rPr>
          <w:szCs w:val="28"/>
        </w:rPr>
        <w:t>, указанных в пункте 2.7 административного регламента</w:t>
      </w:r>
      <w:r>
        <w:rPr>
          <w:szCs w:val="28"/>
        </w:rPr>
        <w:t>,</w:t>
      </w:r>
      <w:r w:rsidRPr="00684F9B">
        <w:rPr>
          <w:szCs w:val="28"/>
        </w:rPr>
        <w:t xml:space="preserve"> в составе ответа на межведомственный запрос.</w:t>
      </w:r>
    </w:p>
    <w:p w:rsidR="00A17B01" w:rsidRDefault="007C7293" w:rsidP="0095259B">
      <w:pPr>
        <w:pStyle w:val="af5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7B01">
        <w:rPr>
          <w:rFonts w:ascii="Times New Roman" w:hAnsi="Times New Roman"/>
          <w:sz w:val="28"/>
          <w:szCs w:val="28"/>
        </w:rPr>
        <w:t>Способом</w:t>
      </w:r>
      <w:r w:rsidRPr="00A17B0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4098" w:rsidRPr="00A17B01">
        <w:rPr>
          <w:rFonts w:ascii="Times New Roman" w:hAnsi="Times New Roman"/>
          <w:sz w:val="28"/>
          <w:szCs w:val="28"/>
        </w:rPr>
        <w:t>фиксации результата данной административной процедуры является регистрация межведомственн</w:t>
      </w:r>
      <w:r w:rsidR="004B4098" w:rsidRPr="00A17B01">
        <w:rPr>
          <w:rFonts w:ascii="Times New Roman" w:hAnsi="Times New Roman"/>
          <w:sz w:val="28"/>
          <w:szCs w:val="28"/>
          <w:lang w:val="ru-RU"/>
        </w:rPr>
        <w:t xml:space="preserve">ого </w:t>
      </w:r>
      <w:r w:rsidR="004B4098" w:rsidRPr="00A17B01">
        <w:rPr>
          <w:rFonts w:ascii="Times New Roman" w:hAnsi="Times New Roman"/>
          <w:sz w:val="28"/>
          <w:szCs w:val="28"/>
        </w:rPr>
        <w:t>запрос</w:t>
      </w:r>
      <w:r w:rsidR="004B4098" w:rsidRPr="00A17B01">
        <w:rPr>
          <w:rFonts w:ascii="Times New Roman" w:hAnsi="Times New Roman"/>
          <w:sz w:val="28"/>
          <w:szCs w:val="28"/>
          <w:lang w:val="ru-RU"/>
        </w:rPr>
        <w:t>а</w:t>
      </w:r>
      <w:r w:rsidR="00906517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A17B01" w:rsidRPr="00A17B01">
        <w:rPr>
          <w:rFonts w:ascii="Times New Roman" w:hAnsi="Times New Roman"/>
          <w:sz w:val="28"/>
          <w:szCs w:val="28"/>
          <w:lang w:val="ru-RU"/>
        </w:rPr>
        <w:t>регистрация</w:t>
      </w:r>
      <w:r w:rsidR="00A17B01" w:rsidRPr="00A17B01">
        <w:rPr>
          <w:rFonts w:ascii="Times New Roman" w:hAnsi="Times New Roman"/>
          <w:sz w:val="28"/>
          <w:szCs w:val="28"/>
        </w:rPr>
        <w:t xml:space="preserve"> ответ</w:t>
      </w:r>
      <w:r w:rsidR="00A17B01" w:rsidRPr="00A17B01">
        <w:rPr>
          <w:rFonts w:ascii="Times New Roman" w:hAnsi="Times New Roman"/>
          <w:sz w:val="28"/>
          <w:szCs w:val="28"/>
          <w:lang w:val="ru-RU"/>
        </w:rPr>
        <w:t xml:space="preserve">а </w:t>
      </w:r>
      <w:r w:rsidR="007607ED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A17B01" w:rsidRPr="00A17B01">
        <w:rPr>
          <w:rFonts w:ascii="Times New Roman" w:hAnsi="Times New Roman"/>
          <w:sz w:val="28"/>
          <w:szCs w:val="28"/>
        </w:rPr>
        <w:t>на межведомственны</w:t>
      </w:r>
      <w:r w:rsidR="00A17B01" w:rsidRPr="00A17B01">
        <w:rPr>
          <w:rFonts w:ascii="Times New Roman" w:hAnsi="Times New Roman"/>
          <w:sz w:val="28"/>
          <w:szCs w:val="28"/>
          <w:lang w:val="ru-RU"/>
        </w:rPr>
        <w:t>й</w:t>
      </w:r>
      <w:r w:rsidR="00A17B01" w:rsidRPr="00A17B01">
        <w:rPr>
          <w:rFonts w:ascii="Times New Roman" w:hAnsi="Times New Roman"/>
          <w:sz w:val="28"/>
          <w:szCs w:val="28"/>
        </w:rPr>
        <w:t xml:space="preserve"> запрос </w:t>
      </w:r>
      <w:r w:rsidR="00A17B01" w:rsidRPr="00A17B01">
        <w:rPr>
          <w:rFonts w:ascii="Times New Roman" w:hAnsi="Times New Roman"/>
          <w:sz w:val="28"/>
          <w:szCs w:val="28"/>
          <w:lang w:val="ru-RU"/>
        </w:rPr>
        <w:t xml:space="preserve">соответственно </w:t>
      </w:r>
      <w:r w:rsidR="004B4098" w:rsidRPr="00A17B01">
        <w:rPr>
          <w:rFonts w:ascii="Times New Roman" w:hAnsi="Times New Roman"/>
          <w:sz w:val="28"/>
          <w:szCs w:val="28"/>
        </w:rPr>
        <w:t xml:space="preserve">в </w:t>
      </w:r>
      <w:r w:rsidR="00643A3C" w:rsidRPr="00A17B01">
        <w:rPr>
          <w:rFonts w:ascii="Times New Roman" w:hAnsi="Times New Roman"/>
          <w:sz w:val="28"/>
          <w:szCs w:val="28"/>
          <w:lang w:val="ru-RU"/>
        </w:rPr>
        <w:t>Журнале</w:t>
      </w:r>
      <w:r w:rsidR="004B4098" w:rsidRPr="00A17B01">
        <w:rPr>
          <w:rFonts w:ascii="Times New Roman" w:hAnsi="Times New Roman"/>
          <w:sz w:val="28"/>
          <w:szCs w:val="28"/>
        </w:rPr>
        <w:t xml:space="preserve"> регистрации отправляемых документов</w:t>
      </w:r>
      <w:r w:rsidR="00A17B01" w:rsidRPr="00A17B01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4B4098" w:rsidRPr="00A17B01">
        <w:rPr>
          <w:rFonts w:ascii="Times New Roman" w:hAnsi="Times New Roman"/>
          <w:sz w:val="28"/>
          <w:szCs w:val="28"/>
          <w:lang w:val="ru-RU"/>
        </w:rPr>
        <w:t>Ж</w:t>
      </w:r>
      <w:r w:rsidR="004B4098" w:rsidRPr="00A17B01">
        <w:rPr>
          <w:rFonts w:ascii="Times New Roman" w:hAnsi="Times New Roman"/>
          <w:sz w:val="28"/>
          <w:szCs w:val="28"/>
        </w:rPr>
        <w:t>урнале регистрации поступающих документов</w:t>
      </w:r>
      <w:r w:rsidR="004B4098" w:rsidRPr="00A17B01">
        <w:rPr>
          <w:rFonts w:ascii="Times New Roman" w:hAnsi="Times New Roman"/>
          <w:sz w:val="28"/>
          <w:szCs w:val="28"/>
          <w:lang w:val="ru-RU"/>
        </w:rPr>
        <w:t>, которы</w:t>
      </w:r>
      <w:r w:rsidR="00A17B01" w:rsidRPr="00A17B01">
        <w:rPr>
          <w:rFonts w:ascii="Times New Roman" w:hAnsi="Times New Roman"/>
          <w:sz w:val="28"/>
          <w:szCs w:val="28"/>
          <w:lang w:val="ru-RU"/>
        </w:rPr>
        <w:t>е</w:t>
      </w:r>
      <w:r w:rsidR="004B4098" w:rsidRPr="00A17B01">
        <w:rPr>
          <w:rFonts w:ascii="Times New Roman" w:hAnsi="Times New Roman"/>
          <w:sz w:val="28"/>
          <w:szCs w:val="28"/>
          <w:lang w:val="ru-RU"/>
        </w:rPr>
        <w:t xml:space="preserve"> включен</w:t>
      </w:r>
      <w:r w:rsidR="00A17B01" w:rsidRPr="00A17B01">
        <w:rPr>
          <w:rFonts w:ascii="Times New Roman" w:hAnsi="Times New Roman"/>
          <w:sz w:val="28"/>
          <w:szCs w:val="28"/>
          <w:lang w:val="ru-RU"/>
        </w:rPr>
        <w:t>ы</w:t>
      </w:r>
      <w:r w:rsidR="004B4098" w:rsidRPr="00A17B01">
        <w:rPr>
          <w:rFonts w:ascii="Times New Roman" w:hAnsi="Times New Roman"/>
          <w:sz w:val="28"/>
          <w:szCs w:val="28"/>
          <w:lang w:val="ru-RU"/>
        </w:rPr>
        <w:t xml:space="preserve"> в номенклатуру дел Отдела</w:t>
      </w:r>
      <w:r w:rsidR="00ED499F" w:rsidRPr="00A17B01">
        <w:rPr>
          <w:rFonts w:ascii="Times New Roman" w:hAnsi="Times New Roman"/>
          <w:sz w:val="28"/>
          <w:szCs w:val="28"/>
          <w:lang w:val="ru-RU"/>
        </w:rPr>
        <w:t>.</w:t>
      </w:r>
      <w:r w:rsidR="00A17B01" w:rsidRPr="00A17B0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B4098" w:rsidRPr="00684F9B" w:rsidRDefault="004B4098" w:rsidP="0095259B">
      <w:pPr>
        <w:pStyle w:val="af5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84F9B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3. </w:t>
      </w:r>
      <w:r w:rsidRPr="00684F9B">
        <w:rPr>
          <w:rFonts w:ascii="Times New Roman" w:hAnsi="Times New Roman"/>
          <w:b/>
          <w:sz w:val="28"/>
          <w:szCs w:val="28"/>
        </w:rPr>
        <w:t>Представление заявлени</w:t>
      </w:r>
      <w:r w:rsidRPr="00684F9B">
        <w:rPr>
          <w:rFonts w:ascii="Times New Roman" w:hAnsi="Times New Roman"/>
          <w:b/>
          <w:sz w:val="28"/>
          <w:szCs w:val="28"/>
          <w:lang w:val="ru-RU"/>
        </w:rPr>
        <w:t>я</w:t>
      </w:r>
      <w:r w:rsidRPr="00684F9B">
        <w:rPr>
          <w:rFonts w:ascii="Times New Roman" w:hAnsi="Times New Roman"/>
          <w:b/>
          <w:sz w:val="28"/>
          <w:szCs w:val="28"/>
        </w:rPr>
        <w:t xml:space="preserve"> и документов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заявителя для</w:t>
      </w:r>
      <w:r w:rsidRPr="00684F9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рассмотрения</w:t>
      </w:r>
      <w:r w:rsidRPr="00684F9B">
        <w:rPr>
          <w:rFonts w:ascii="Times New Roman" w:hAnsi="Times New Roman"/>
          <w:b/>
          <w:sz w:val="28"/>
          <w:szCs w:val="28"/>
        </w:rPr>
        <w:t xml:space="preserve"> </w:t>
      </w:r>
      <w:r w:rsidR="00D40457">
        <w:rPr>
          <w:rFonts w:ascii="Times New Roman" w:hAnsi="Times New Roman"/>
          <w:b/>
          <w:sz w:val="28"/>
          <w:szCs w:val="28"/>
          <w:lang w:val="ru-RU"/>
        </w:rPr>
        <w:t xml:space="preserve">и принятия решения </w:t>
      </w:r>
      <w:r w:rsidRPr="00684F9B">
        <w:rPr>
          <w:rFonts w:ascii="Times New Roman" w:hAnsi="Times New Roman"/>
          <w:b/>
          <w:sz w:val="28"/>
          <w:szCs w:val="28"/>
        </w:rPr>
        <w:t>Комисси</w:t>
      </w:r>
      <w:r>
        <w:rPr>
          <w:rFonts w:ascii="Times New Roman" w:hAnsi="Times New Roman"/>
          <w:b/>
          <w:sz w:val="28"/>
          <w:szCs w:val="28"/>
          <w:lang w:val="ru-RU"/>
        </w:rPr>
        <w:t>ей</w:t>
      </w:r>
      <w:r w:rsidR="004811BF">
        <w:rPr>
          <w:rFonts w:ascii="Times New Roman" w:hAnsi="Times New Roman"/>
          <w:b/>
          <w:sz w:val="28"/>
          <w:szCs w:val="28"/>
          <w:lang w:val="ru-RU"/>
        </w:rPr>
        <w:t>, оформление протокола заседания Комиссии</w:t>
      </w:r>
    </w:p>
    <w:p w:rsidR="00496C48" w:rsidRDefault="00496C48" w:rsidP="0095259B">
      <w:pPr>
        <w:pStyle w:val="af5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811BF">
        <w:rPr>
          <w:rFonts w:ascii="Times New Roman" w:hAnsi="Times New Roman"/>
          <w:sz w:val="28"/>
          <w:szCs w:val="28"/>
        </w:rPr>
        <w:t xml:space="preserve">Основанием для представления </w:t>
      </w:r>
      <w:r w:rsidRPr="004811BF">
        <w:rPr>
          <w:rFonts w:ascii="Times New Roman" w:hAnsi="Times New Roman"/>
          <w:sz w:val="28"/>
          <w:szCs w:val="28"/>
          <w:lang w:val="ru-RU"/>
        </w:rPr>
        <w:t>заявления и документов заявителя для </w:t>
      </w:r>
      <w:r w:rsidRPr="004811BF">
        <w:rPr>
          <w:rFonts w:ascii="Times New Roman" w:hAnsi="Times New Roman"/>
          <w:sz w:val="28"/>
          <w:szCs w:val="28"/>
        </w:rPr>
        <w:t>рассмотрени</w:t>
      </w:r>
      <w:r w:rsidRPr="004811BF">
        <w:rPr>
          <w:rFonts w:ascii="Times New Roman" w:hAnsi="Times New Roman"/>
          <w:sz w:val="28"/>
          <w:szCs w:val="28"/>
          <w:lang w:val="ru-RU"/>
        </w:rPr>
        <w:t xml:space="preserve">я и принятия решения </w:t>
      </w:r>
      <w:r w:rsidRPr="004811BF">
        <w:rPr>
          <w:rFonts w:ascii="Times New Roman" w:hAnsi="Times New Roman"/>
          <w:sz w:val="28"/>
          <w:szCs w:val="28"/>
        </w:rPr>
        <w:t xml:space="preserve">Комиссией является наличие </w:t>
      </w:r>
      <w:r w:rsidRPr="004811BF">
        <w:rPr>
          <w:rFonts w:ascii="Times New Roman" w:hAnsi="Times New Roman"/>
          <w:sz w:val="28"/>
          <w:szCs w:val="28"/>
          <w:lang w:val="ru-RU"/>
        </w:rPr>
        <w:t xml:space="preserve">заявления    и </w:t>
      </w:r>
      <w:r w:rsidRPr="004811BF">
        <w:rPr>
          <w:rFonts w:ascii="Times New Roman" w:hAnsi="Times New Roman"/>
          <w:sz w:val="28"/>
          <w:szCs w:val="28"/>
        </w:rPr>
        <w:t>документов, необходимых для пред</w:t>
      </w:r>
      <w:r w:rsidRPr="004811BF">
        <w:rPr>
          <w:rFonts w:ascii="Times New Roman" w:hAnsi="Times New Roman"/>
          <w:sz w:val="28"/>
          <w:szCs w:val="28"/>
          <w:lang w:val="ru-RU"/>
        </w:rPr>
        <w:t>о</w:t>
      </w:r>
      <w:r w:rsidRPr="004811BF">
        <w:rPr>
          <w:rFonts w:ascii="Times New Roman" w:hAnsi="Times New Roman"/>
          <w:sz w:val="28"/>
          <w:szCs w:val="28"/>
        </w:rPr>
        <w:t>ставления государственной услуги</w:t>
      </w:r>
      <w:r w:rsidR="000158E0">
        <w:rPr>
          <w:rFonts w:ascii="Times New Roman" w:hAnsi="Times New Roman"/>
          <w:sz w:val="28"/>
          <w:szCs w:val="28"/>
          <w:lang w:val="ru-RU"/>
        </w:rPr>
        <w:t>.</w:t>
      </w:r>
    </w:p>
    <w:p w:rsidR="004B4098" w:rsidRPr="00856392" w:rsidRDefault="004B4098" w:rsidP="0095259B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392">
        <w:rPr>
          <w:rFonts w:ascii="Times New Roman" w:hAnsi="Times New Roman"/>
          <w:sz w:val="28"/>
          <w:szCs w:val="28"/>
        </w:rPr>
        <w:t xml:space="preserve">Начальник Отдела, являющийся секретарем Комиссии, представляет </w:t>
      </w:r>
      <w:r w:rsidR="007607ED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0650AD">
        <w:rPr>
          <w:rFonts w:ascii="Times New Roman" w:hAnsi="Times New Roman"/>
          <w:sz w:val="28"/>
          <w:szCs w:val="28"/>
          <w:lang w:val="ru-RU"/>
        </w:rPr>
        <w:t xml:space="preserve">на заседание Комиссии </w:t>
      </w:r>
      <w:r w:rsidRPr="00856392">
        <w:rPr>
          <w:rFonts w:ascii="Times New Roman" w:hAnsi="Times New Roman"/>
          <w:sz w:val="28"/>
          <w:szCs w:val="28"/>
          <w:lang w:val="ru-RU"/>
        </w:rPr>
        <w:t>заявление, документы и учетное дело заявителя для</w:t>
      </w:r>
      <w:r w:rsidRPr="00856392">
        <w:rPr>
          <w:rFonts w:ascii="Times New Roman" w:hAnsi="Times New Roman"/>
          <w:sz w:val="28"/>
          <w:szCs w:val="28"/>
        </w:rPr>
        <w:t xml:space="preserve"> рассмотрени</w:t>
      </w:r>
      <w:r w:rsidRPr="00856392">
        <w:rPr>
          <w:rFonts w:ascii="Times New Roman" w:hAnsi="Times New Roman"/>
          <w:sz w:val="28"/>
          <w:szCs w:val="28"/>
          <w:lang w:val="ru-RU"/>
        </w:rPr>
        <w:t>я</w:t>
      </w:r>
      <w:r w:rsidRPr="00856392">
        <w:rPr>
          <w:rFonts w:ascii="Times New Roman" w:hAnsi="Times New Roman"/>
          <w:sz w:val="28"/>
          <w:szCs w:val="28"/>
        </w:rPr>
        <w:t xml:space="preserve"> </w:t>
      </w:r>
      <w:r w:rsidR="008246E7" w:rsidRPr="00856392">
        <w:rPr>
          <w:rFonts w:ascii="Times New Roman" w:hAnsi="Times New Roman"/>
          <w:sz w:val="28"/>
          <w:szCs w:val="28"/>
          <w:lang w:val="ru-RU"/>
        </w:rPr>
        <w:t xml:space="preserve">и принятия решения </w:t>
      </w:r>
      <w:r w:rsidRPr="00856392">
        <w:rPr>
          <w:rFonts w:ascii="Times New Roman" w:hAnsi="Times New Roman"/>
          <w:sz w:val="28"/>
          <w:szCs w:val="28"/>
        </w:rPr>
        <w:t>Комиссией</w:t>
      </w:r>
      <w:r w:rsidR="008246E7" w:rsidRPr="008563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0367" w:rsidRPr="00856392">
        <w:rPr>
          <w:rFonts w:ascii="Times New Roman" w:hAnsi="Times New Roman"/>
          <w:sz w:val="28"/>
          <w:szCs w:val="28"/>
          <w:lang w:eastAsia="ar-SA"/>
        </w:rPr>
        <w:t>в срок не позднее 20</w:t>
      </w:r>
      <w:r w:rsidR="00050367" w:rsidRPr="00856392">
        <w:rPr>
          <w:rFonts w:ascii="Times New Roman" w:hAnsi="Times New Roman"/>
          <w:color w:val="FF0000"/>
          <w:sz w:val="28"/>
          <w:szCs w:val="28"/>
          <w:lang w:eastAsia="ar-SA"/>
        </w:rPr>
        <w:t> </w:t>
      </w:r>
      <w:r w:rsidR="00050367" w:rsidRPr="00856392">
        <w:rPr>
          <w:rFonts w:ascii="Times New Roman" w:hAnsi="Times New Roman"/>
          <w:sz w:val="28"/>
          <w:szCs w:val="28"/>
          <w:lang w:eastAsia="ar-SA"/>
        </w:rPr>
        <w:t>календарных дней со дня р</w:t>
      </w:r>
      <w:r w:rsidR="008246E7" w:rsidRPr="00856392">
        <w:rPr>
          <w:rFonts w:ascii="Times New Roman" w:hAnsi="Times New Roman"/>
          <w:sz w:val="28"/>
          <w:szCs w:val="28"/>
          <w:lang w:eastAsia="ar-SA"/>
        </w:rPr>
        <w:t xml:space="preserve">егистрации </w:t>
      </w:r>
      <w:r w:rsidR="007278E3" w:rsidRPr="00856392">
        <w:rPr>
          <w:rFonts w:ascii="Times New Roman" w:hAnsi="Times New Roman"/>
          <w:sz w:val="28"/>
          <w:szCs w:val="28"/>
          <w:lang w:val="ru-RU" w:eastAsia="ar-SA"/>
        </w:rPr>
        <w:t xml:space="preserve">указанного </w:t>
      </w:r>
      <w:r w:rsidR="007278E3" w:rsidRPr="00856392">
        <w:rPr>
          <w:rFonts w:ascii="Times New Roman" w:hAnsi="Times New Roman"/>
          <w:sz w:val="28"/>
          <w:szCs w:val="28"/>
          <w:lang w:eastAsia="ar-SA"/>
        </w:rPr>
        <w:t>заявлени</w:t>
      </w:r>
      <w:r w:rsidR="007278E3" w:rsidRPr="00856392">
        <w:rPr>
          <w:rFonts w:ascii="Times New Roman" w:hAnsi="Times New Roman"/>
          <w:sz w:val="28"/>
          <w:szCs w:val="28"/>
          <w:lang w:val="ru-RU" w:eastAsia="ar-SA"/>
        </w:rPr>
        <w:t>я</w:t>
      </w:r>
      <w:r w:rsidR="007278E3" w:rsidRPr="0085639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246E7" w:rsidRPr="00856392">
        <w:rPr>
          <w:rFonts w:ascii="Times New Roman" w:hAnsi="Times New Roman"/>
          <w:sz w:val="28"/>
          <w:szCs w:val="28"/>
          <w:lang w:eastAsia="ar-SA"/>
        </w:rPr>
        <w:t>в Отделе</w:t>
      </w:r>
      <w:r w:rsidR="00050367" w:rsidRPr="00856392">
        <w:rPr>
          <w:rFonts w:ascii="Times New Roman" w:hAnsi="Times New Roman"/>
          <w:sz w:val="28"/>
          <w:szCs w:val="28"/>
          <w:lang w:val="ru-RU" w:eastAsia="ar-SA"/>
        </w:rPr>
        <w:t>.</w:t>
      </w:r>
      <w:r w:rsidR="007278E3" w:rsidRPr="00856392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</w:p>
    <w:p w:rsidR="00171203" w:rsidRPr="00856392" w:rsidRDefault="00D40457" w:rsidP="0095259B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856392">
        <w:rPr>
          <w:rFonts w:ascii="Times New Roman" w:hAnsi="Times New Roman"/>
          <w:sz w:val="28"/>
          <w:szCs w:val="28"/>
          <w:lang w:val="ru-RU" w:eastAsia="ar-SA"/>
        </w:rPr>
        <w:t>Рассмотрение заявлени</w:t>
      </w:r>
      <w:r w:rsidR="001068A7" w:rsidRPr="00856392">
        <w:rPr>
          <w:rFonts w:ascii="Times New Roman" w:hAnsi="Times New Roman"/>
          <w:sz w:val="28"/>
          <w:szCs w:val="28"/>
          <w:lang w:val="ru-RU" w:eastAsia="ar-SA"/>
        </w:rPr>
        <w:t>я</w:t>
      </w:r>
      <w:r w:rsidR="00050367" w:rsidRPr="00856392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r w:rsidRPr="00856392">
        <w:rPr>
          <w:rFonts w:ascii="Times New Roman" w:hAnsi="Times New Roman"/>
          <w:sz w:val="28"/>
          <w:szCs w:val="28"/>
          <w:lang w:val="ru-RU" w:eastAsia="ar-SA"/>
        </w:rPr>
        <w:t>принятие по нему решения</w:t>
      </w:r>
      <w:r w:rsidR="004B4098" w:rsidRPr="0085639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50367" w:rsidRPr="00856392">
        <w:rPr>
          <w:rFonts w:ascii="Times New Roman" w:hAnsi="Times New Roman"/>
          <w:sz w:val="28"/>
          <w:szCs w:val="28"/>
          <w:lang w:eastAsia="ar-SA"/>
        </w:rPr>
        <w:t>Комисси</w:t>
      </w:r>
      <w:r w:rsidR="00050367" w:rsidRPr="00856392">
        <w:rPr>
          <w:rFonts w:ascii="Times New Roman" w:hAnsi="Times New Roman"/>
          <w:sz w:val="28"/>
          <w:szCs w:val="28"/>
          <w:lang w:val="ru-RU" w:eastAsia="ar-SA"/>
        </w:rPr>
        <w:t>ей</w:t>
      </w:r>
      <w:r w:rsidR="00B8052E" w:rsidRPr="00856392">
        <w:rPr>
          <w:rFonts w:ascii="Times New Roman" w:hAnsi="Times New Roman"/>
          <w:sz w:val="28"/>
          <w:szCs w:val="28"/>
          <w:lang w:val="ru-RU" w:eastAsia="ar-SA"/>
        </w:rPr>
        <w:t xml:space="preserve">, которое </w:t>
      </w:r>
      <w:r w:rsidR="00747CAD" w:rsidRPr="00856392">
        <w:rPr>
          <w:rFonts w:ascii="Times New Roman" w:hAnsi="Times New Roman"/>
          <w:sz w:val="28"/>
          <w:szCs w:val="28"/>
          <w:lang w:val="ru-RU" w:eastAsia="ar-SA"/>
        </w:rPr>
        <w:t xml:space="preserve">вносится </w:t>
      </w:r>
      <w:r w:rsidR="00B8052E" w:rsidRPr="00856392">
        <w:rPr>
          <w:rFonts w:ascii="Times New Roman" w:hAnsi="Times New Roman"/>
          <w:sz w:val="28"/>
          <w:szCs w:val="28"/>
          <w:lang w:val="ru-RU" w:eastAsia="ar-SA"/>
        </w:rPr>
        <w:t xml:space="preserve">в протокол заседания Комиссии, </w:t>
      </w:r>
      <w:r w:rsidR="00050367" w:rsidRPr="00856392">
        <w:rPr>
          <w:rFonts w:ascii="Times New Roman" w:hAnsi="Times New Roman"/>
          <w:sz w:val="28"/>
          <w:szCs w:val="28"/>
          <w:lang w:val="ru-RU" w:eastAsia="ar-SA"/>
        </w:rPr>
        <w:t xml:space="preserve">оформление </w:t>
      </w:r>
      <w:r w:rsidR="00E45041" w:rsidRPr="00856392">
        <w:rPr>
          <w:rFonts w:ascii="Times New Roman" w:hAnsi="Times New Roman"/>
          <w:sz w:val="28"/>
          <w:szCs w:val="28"/>
          <w:lang w:val="ru-RU" w:eastAsia="ar-SA"/>
        </w:rPr>
        <w:t xml:space="preserve">и утверждение </w:t>
      </w:r>
      <w:r w:rsidR="00B8052E" w:rsidRPr="00856392">
        <w:rPr>
          <w:rFonts w:ascii="Times New Roman" w:hAnsi="Times New Roman"/>
          <w:sz w:val="28"/>
          <w:szCs w:val="28"/>
          <w:lang w:val="ru-RU" w:eastAsia="ar-SA"/>
        </w:rPr>
        <w:t xml:space="preserve">протокола </w:t>
      </w:r>
      <w:r w:rsidR="000650AD">
        <w:rPr>
          <w:rFonts w:ascii="Times New Roman" w:hAnsi="Times New Roman"/>
          <w:sz w:val="28"/>
          <w:szCs w:val="28"/>
          <w:lang w:val="ru-RU" w:eastAsia="ar-SA"/>
        </w:rPr>
        <w:t xml:space="preserve">заседания </w:t>
      </w:r>
      <w:r w:rsidR="005810F0" w:rsidRPr="00856392">
        <w:rPr>
          <w:rFonts w:ascii="Times New Roman" w:hAnsi="Times New Roman"/>
          <w:sz w:val="28"/>
          <w:szCs w:val="28"/>
          <w:lang w:val="ru-RU" w:eastAsia="ar-SA"/>
        </w:rPr>
        <w:t>(далее – протокол</w:t>
      </w:r>
      <w:r w:rsidR="005810F0">
        <w:rPr>
          <w:rFonts w:ascii="Times New Roman" w:hAnsi="Times New Roman"/>
          <w:sz w:val="28"/>
          <w:szCs w:val="28"/>
          <w:lang w:val="ru-RU" w:eastAsia="ar-SA"/>
        </w:rPr>
        <w:t>)</w:t>
      </w:r>
      <w:r w:rsidR="005810F0" w:rsidRPr="00856392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856392">
        <w:rPr>
          <w:rFonts w:ascii="Times New Roman" w:hAnsi="Times New Roman"/>
          <w:sz w:val="28"/>
          <w:szCs w:val="28"/>
          <w:lang w:val="ru-RU" w:eastAsia="ar-SA"/>
        </w:rPr>
        <w:t>осуществля</w:t>
      </w:r>
      <w:r w:rsidR="00484C8F" w:rsidRPr="00856392">
        <w:rPr>
          <w:rFonts w:ascii="Times New Roman" w:hAnsi="Times New Roman"/>
          <w:sz w:val="28"/>
          <w:szCs w:val="28"/>
          <w:lang w:val="ru-RU" w:eastAsia="ar-SA"/>
        </w:rPr>
        <w:t>ю</w:t>
      </w:r>
      <w:r w:rsidRPr="00856392">
        <w:rPr>
          <w:rFonts w:ascii="Times New Roman" w:hAnsi="Times New Roman"/>
          <w:sz w:val="28"/>
          <w:szCs w:val="28"/>
          <w:lang w:val="ru-RU" w:eastAsia="ar-SA"/>
        </w:rPr>
        <w:t xml:space="preserve">тся </w:t>
      </w:r>
      <w:r w:rsidR="004B4098" w:rsidRPr="00856392">
        <w:rPr>
          <w:rFonts w:ascii="Times New Roman" w:hAnsi="Times New Roman"/>
          <w:sz w:val="28"/>
          <w:szCs w:val="28"/>
          <w:lang w:eastAsia="ar-SA"/>
        </w:rPr>
        <w:t xml:space="preserve">в установленном постановлением Главы администрации </w:t>
      </w:r>
      <w:r w:rsidR="004B4098" w:rsidRPr="00856392">
        <w:rPr>
          <w:rFonts w:ascii="Times New Roman" w:hAnsi="Times New Roman"/>
          <w:sz w:val="28"/>
          <w:szCs w:val="28"/>
          <w:lang w:val="ru-RU" w:eastAsia="ar-SA"/>
        </w:rPr>
        <w:t xml:space="preserve">города Байконур </w:t>
      </w:r>
      <w:r w:rsidR="005810F0">
        <w:rPr>
          <w:rFonts w:ascii="Times New Roman" w:hAnsi="Times New Roman"/>
          <w:sz w:val="28"/>
          <w:szCs w:val="28"/>
          <w:lang w:val="ru-RU" w:eastAsia="ar-SA"/>
        </w:rPr>
        <w:t xml:space="preserve">(далее - </w:t>
      </w:r>
      <w:r w:rsidR="005810F0" w:rsidRPr="00856392">
        <w:rPr>
          <w:rFonts w:ascii="Times New Roman" w:hAnsi="Times New Roman"/>
          <w:sz w:val="28"/>
          <w:szCs w:val="28"/>
          <w:lang w:val="ru-RU" w:eastAsia="ar-SA"/>
        </w:rPr>
        <w:t>Глава администрации</w:t>
      </w:r>
      <w:r w:rsidR="005810F0">
        <w:rPr>
          <w:rFonts w:ascii="Times New Roman" w:hAnsi="Times New Roman"/>
          <w:sz w:val="28"/>
          <w:szCs w:val="28"/>
          <w:lang w:val="ru-RU" w:eastAsia="ar-SA"/>
        </w:rPr>
        <w:t>)</w:t>
      </w:r>
      <w:r w:rsidR="005810F0" w:rsidRPr="0085639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816BA" w:rsidRPr="00856392">
        <w:rPr>
          <w:rFonts w:ascii="Times New Roman" w:hAnsi="Times New Roman"/>
          <w:sz w:val="28"/>
          <w:szCs w:val="28"/>
          <w:lang w:eastAsia="ar-SA"/>
        </w:rPr>
        <w:t>порядке</w:t>
      </w:r>
      <w:r w:rsidR="00050367" w:rsidRPr="00856392">
        <w:rPr>
          <w:rFonts w:ascii="Times New Roman" w:hAnsi="Times New Roman"/>
          <w:sz w:val="28"/>
          <w:szCs w:val="28"/>
          <w:lang w:val="ru-RU" w:eastAsia="ar-SA"/>
        </w:rPr>
        <w:t>.</w:t>
      </w:r>
      <w:r w:rsidR="004B4098" w:rsidRPr="00856392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</w:p>
    <w:p w:rsidR="00E66F66" w:rsidRPr="00856392" w:rsidRDefault="00E66F66" w:rsidP="0095259B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856392">
        <w:rPr>
          <w:rFonts w:ascii="Times New Roman" w:hAnsi="Times New Roman"/>
          <w:sz w:val="28"/>
          <w:szCs w:val="28"/>
          <w:lang w:val="ru-RU"/>
        </w:rPr>
        <w:t>Общий максимальный срок выполнения административной процедуры     не должен превышать 25 календарных дней</w:t>
      </w:r>
      <w:r w:rsidR="00251D2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1D26" w:rsidRPr="00856392">
        <w:rPr>
          <w:rFonts w:ascii="Times New Roman" w:hAnsi="Times New Roman"/>
          <w:sz w:val="28"/>
          <w:szCs w:val="28"/>
          <w:lang w:eastAsia="ar-SA"/>
        </w:rPr>
        <w:t>со дня регистрации заявлени</w:t>
      </w:r>
      <w:r w:rsidR="00251D26" w:rsidRPr="00856392">
        <w:rPr>
          <w:rFonts w:ascii="Times New Roman" w:hAnsi="Times New Roman"/>
          <w:sz w:val="28"/>
          <w:szCs w:val="28"/>
          <w:lang w:val="ru-RU" w:eastAsia="ar-SA"/>
        </w:rPr>
        <w:t>я</w:t>
      </w:r>
      <w:r w:rsidR="00251D26" w:rsidRPr="0085639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51D26">
        <w:rPr>
          <w:rFonts w:ascii="Times New Roman" w:hAnsi="Times New Roman"/>
          <w:sz w:val="28"/>
          <w:szCs w:val="28"/>
          <w:lang w:val="ru-RU" w:eastAsia="ar-SA"/>
        </w:rPr>
        <w:t xml:space="preserve">         </w:t>
      </w:r>
      <w:r w:rsidR="00251D26" w:rsidRPr="00856392">
        <w:rPr>
          <w:rFonts w:ascii="Times New Roman" w:hAnsi="Times New Roman"/>
          <w:sz w:val="28"/>
          <w:szCs w:val="28"/>
          <w:lang w:eastAsia="ar-SA"/>
        </w:rPr>
        <w:t>в Отделе</w:t>
      </w:r>
      <w:r w:rsidR="00251D26" w:rsidRPr="00856392">
        <w:rPr>
          <w:rFonts w:ascii="Times New Roman" w:hAnsi="Times New Roman"/>
          <w:sz w:val="28"/>
          <w:szCs w:val="28"/>
          <w:lang w:val="ru-RU" w:eastAsia="ar-SA"/>
        </w:rPr>
        <w:t xml:space="preserve">. </w:t>
      </w:r>
      <w:r w:rsidRPr="00856392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</w:p>
    <w:p w:rsidR="004B4098" w:rsidRPr="00684F9B" w:rsidRDefault="004B4098" w:rsidP="0095259B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6392">
        <w:rPr>
          <w:rFonts w:ascii="Times New Roman" w:hAnsi="Times New Roman"/>
          <w:sz w:val="28"/>
          <w:szCs w:val="28"/>
          <w:lang w:val="ru-RU"/>
        </w:rPr>
        <w:t xml:space="preserve">Критерием </w:t>
      </w:r>
      <w:r w:rsidRPr="00856392">
        <w:rPr>
          <w:rFonts w:ascii="Times New Roman" w:hAnsi="Times New Roman"/>
          <w:sz w:val="28"/>
          <w:szCs w:val="28"/>
        </w:rPr>
        <w:t xml:space="preserve">представления </w:t>
      </w:r>
      <w:r w:rsidRPr="00856392">
        <w:rPr>
          <w:rFonts w:ascii="Times New Roman" w:hAnsi="Times New Roman"/>
          <w:sz w:val="28"/>
          <w:szCs w:val="28"/>
          <w:lang w:val="ru-RU"/>
        </w:rPr>
        <w:t>заявления и документов заявителя для </w:t>
      </w:r>
      <w:r w:rsidRPr="00856392">
        <w:rPr>
          <w:rFonts w:ascii="Times New Roman" w:hAnsi="Times New Roman"/>
          <w:sz w:val="28"/>
          <w:szCs w:val="28"/>
        </w:rPr>
        <w:t>рассмотрени</w:t>
      </w:r>
      <w:r w:rsidRPr="00856392">
        <w:rPr>
          <w:rFonts w:ascii="Times New Roman" w:hAnsi="Times New Roman"/>
          <w:sz w:val="28"/>
          <w:szCs w:val="28"/>
          <w:lang w:val="ru-RU"/>
        </w:rPr>
        <w:t>я</w:t>
      </w:r>
      <w:r w:rsidRPr="00856392">
        <w:rPr>
          <w:rFonts w:ascii="Times New Roman" w:hAnsi="Times New Roman"/>
          <w:sz w:val="28"/>
          <w:szCs w:val="28"/>
        </w:rPr>
        <w:t xml:space="preserve"> </w:t>
      </w:r>
      <w:r w:rsidR="00484C8F" w:rsidRPr="00856392">
        <w:rPr>
          <w:rFonts w:ascii="Times New Roman" w:hAnsi="Times New Roman"/>
          <w:sz w:val="28"/>
          <w:szCs w:val="28"/>
          <w:lang w:val="ru-RU"/>
        </w:rPr>
        <w:t xml:space="preserve">и принятия решения </w:t>
      </w:r>
      <w:r w:rsidRPr="00856392">
        <w:rPr>
          <w:rFonts w:ascii="Times New Roman" w:hAnsi="Times New Roman"/>
          <w:sz w:val="28"/>
          <w:szCs w:val="28"/>
        </w:rPr>
        <w:t>Комиссией</w:t>
      </w:r>
      <w:r w:rsidRPr="00856392">
        <w:rPr>
          <w:rFonts w:ascii="Times New Roman" w:hAnsi="Times New Roman"/>
          <w:sz w:val="28"/>
          <w:szCs w:val="28"/>
          <w:lang w:val="ru-RU"/>
        </w:rPr>
        <w:t xml:space="preserve"> является наличие заявления </w:t>
      </w:r>
      <w:r w:rsidR="00DE71F1" w:rsidRPr="00856392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856392">
        <w:rPr>
          <w:rFonts w:ascii="Times New Roman" w:hAnsi="Times New Roman"/>
          <w:sz w:val="28"/>
          <w:szCs w:val="28"/>
          <w:lang w:val="ru-RU"/>
        </w:rPr>
        <w:t xml:space="preserve">и документов, </w:t>
      </w:r>
      <w:r w:rsidR="00747CAD" w:rsidRPr="00856392">
        <w:rPr>
          <w:rFonts w:ascii="Times New Roman" w:hAnsi="Times New Roman"/>
          <w:sz w:val="28"/>
          <w:szCs w:val="28"/>
        </w:rPr>
        <w:t>необходимых для пред</w:t>
      </w:r>
      <w:r w:rsidR="00747CAD" w:rsidRPr="00856392">
        <w:rPr>
          <w:rFonts w:ascii="Times New Roman" w:hAnsi="Times New Roman"/>
          <w:sz w:val="28"/>
          <w:szCs w:val="28"/>
          <w:lang w:val="ru-RU"/>
        </w:rPr>
        <w:t>о</w:t>
      </w:r>
      <w:r w:rsidR="00747CAD" w:rsidRPr="00856392">
        <w:rPr>
          <w:rFonts w:ascii="Times New Roman" w:hAnsi="Times New Roman"/>
          <w:sz w:val="28"/>
          <w:szCs w:val="28"/>
        </w:rPr>
        <w:t>ставления государственной услуги</w:t>
      </w:r>
      <w:r w:rsidRPr="00856392">
        <w:rPr>
          <w:rFonts w:ascii="Times New Roman" w:hAnsi="Times New Roman"/>
          <w:sz w:val="28"/>
          <w:szCs w:val="28"/>
          <w:lang w:val="ru-RU"/>
        </w:rPr>
        <w:t>.</w:t>
      </w:r>
    </w:p>
    <w:p w:rsidR="004B4098" w:rsidRPr="00684F9B" w:rsidRDefault="004B4098" w:rsidP="0095259B">
      <w:pPr>
        <w:pStyle w:val="ListParagraph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4F9B">
        <w:rPr>
          <w:rFonts w:ascii="Times New Roman" w:hAnsi="Times New Roman"/>
          <w:sz w:val="28"/>
          <w:szCs w:val="28"/>
        </w:rPr>
        <w:t>Результатом данной административной процедуры является представлени</w:t>
      </w:r>
      <w:r w:rsidR="000650AD">
        <w:rPr>
          <w:rFonts w:ascii="Times New Roman" w:hAnsi="Times New Roman"/>
          <w:sz w:val="28"/>
          <w:szCs w:val="28"/>
          <w:lang w:val="ru-RU"/>
        </w:rPr>
        <w:t>е</w:t>
      </w:r>
      <w:r w:rsidRPr="00684F9B">
        <w:rPr>
          <w:rFonts w:ascii="Times New Roman" w:hAnsi="Times New Roman"/>
          <w:sz w:val="28"/>
          <w:szCs w:val="28"/>
        </w:rPr>
        <w:t xml:space="preserve"> 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заявления и документов </w:t>
      </w:r>
      <w:r>
        <w:rPr>
          <w:rFonts w:ascii="Times New Roman" w:hAnsi="Times New Roman"/>
          <w:sz w:val="28"/>
          <w:szCs w:val="28"/>
          <w:lang w:val="ru-RU"/>
        </w:rPr>
        <w:t>заявителя для </w:t>
      </w:r>
      <w:r w:rsidRPr="00684F9B">
        <w:rPr>
          <w:rFonts w:ascii="Times New Roman" w:hAnsi="Times New Roman"/>
          <w:sz w:val="28"/>
          <w:szCs w:val="28"/>
        </w:rPr>
        <w:t>рассмотрени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84F9B">
        <w:rPr>
          <w:rFonts w:ascii="Times New Roman" w:hAnsi="Times New Roman"/>
          <w:sz w:val="28"/>
          <w:szCs w:val="28"/>
        </w:rPr>
        <w:t xml:space="preserve"> Комиссией</w:t>
      </w:r>
      <w:r w:rsidR="00484C8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84F9B">
        <w:rPr>
          <w:rFonts w:ascii="Times New Roman" w:hAnsi="Times New Roman"/>
          <w:sz w:val="28"/>
          <w:szCs w:val="28"/>
        </w:rPr>
        <w:t xml:space="preserve">принятие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84F9B">
        <w:rPr>
          <w:rFonts w:ascii="Times New Roman" w:hAnsi="Times New Roman"/>
          <w:sz w:val="28"/>
          <w:szCs w:val="28"/>
        </w:rPr>
        <w:t>решения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Комиссией 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по </w:t>
      </w:r>
      <w:r>
        <w:rPr>
          <w:rFonts w:ascii="Times New Roman" w:hAnsi="Times New Roman"/>
          <w:sz w:val="28"/>
          <w:szCs w:val="28"/>
          <w:lang w:val="ru-RU"/>
        </w:rPr>
        <w:t>заявлению</w:t>
      </w:r>
      <w:r w:rsidR="004811BF">
        <w:rPr>
          <w:rFonts w:ascii="Times New Roman" w:hAnsi="Times New Roman"/>
          <w:sz w:val="28"/>
          <w:szCs w:val="28"/>
          <w:lang w:val="ru-RU"/>
        </w:rPr>
        <w:t>, оформление протоколом указанного решения Комиссии.</w:t>
      </w:r>
    </w:p>
    <w:p w:rsidR="004B4098" w:rsidRPr="00684F9B" w:rsidRDefault="004B4098" w:rsidP="0095259B">
      <w:pPr>
        <w:pStyle w:val="ListParagraph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4F9B">
        <w:rPr>
          <w:rFonts w:ascii="Times New Roman" w:hAnsi="Times New Roman"/>
          <w:sz w:val="28"/>
          <w:szCs w:val="28"/>
        </w:rPr>
        <w:t xml:space="preserve">Способом фиксации результата данной административной процедуры является </w:t>
      </w:r>
      <w:r w:rsidRPr="00684F9B">
        <w:rPr>
          <w:rFonts w:ascii="Times New Roman" w:hAnsi="Times New Roman"/>
          <w:sz w:val="28"/>
          <w:szCs w:val="28"/>
          <w:lang w:val="ru-RU"/>
        </w:rPr>
        <w:t>внесение решения, принятого Комиссией по результатам рассмотрения заявления,</w:t>
      </w:r>
      <w:r>
        <w:rPr>
          <w:rFonts w:ascii="Times New Roman" w:hAnsi="Times New Roman"/>
          <w:sz w:val="28"/>
          <w:szCs w:val="28"/>
          <w:lang w:val="ru-RU"/>
        </w:rPr>
        <w:t xml:space="preserve"> в протокол,</w:t>
      </w:r>
      <w:r w:rsidRPr="00684F9B">
        <w:rPr>
          <w:rFonts w:ascii="Times New Roman" w:hAnsi="Times New Roman"/>
          <w:sz w:val="28"/>
          <w:szCs w:val="28"/>
          <w:lang w:val="ru-RU"/>
        </w:rPr>
        <w:t xml:space="preserve"> хранение которого осуществляется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71B2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684F9B">
        <w:rPr>
          <w:rFonts w:ascii="Times New Roman" w:hAnsi="Times New Roman"/>
          <w:sz w:val="28"/>
          <w:szCs w:val="28"/>
          <w:lang w:val="ru-RU"/>
        </w:rPr>
        <w:t>в номенклатурном деле Комиссии «Протоколы заседаний Комиссии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71B2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684F9B">
        <w:rPr>
          <w:rFonts w:ascii="Times New Roman" w:hAnsi="Times New Roman"/>
          <w:sz w:val="28"/>
          <w:szCs w:val="28"/>
          <w:lang w:val="ru-RU"/>
        </w:rPr>
        <w:t>по переселению граждан Российской Федерации с территории комплекса «Байконур».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B4098" w:rsidRDefault="004B4098" w:rsidP="0095259B">
      <w:pPr>
        <w:tabs>
          <w:tab w:val="left" w:pos="993"/>
        </w:tabs>
        <w:spacing w:line="276" w:lineRule="auto"/>
        <w:ind w:firstLine="709"/>
        <w:jc w:val="both"/>
        <w:rPr>
          <w:b/>
          <w:szCs w:val="28"/>
        </w:rPr>
      </w:pPr>
      <w:r w:rsidRPr="004A7694">
        <w:rPr>
          <w:b/>
          <w:szCs w:val="28"/>
        </w:rPr>
        <w:t>3.</w:t>
      </w:r>
      <w:r>
        <w:rPr>
          <w:b/>
          <w:szCs w:val="28"/>
        </w:rPr>
        <w:t>1.</w:t>
      </w:r>
      <w:r w:rsidR="008246E7">
        <w:rPr>
          <w:b/>
          <w:szCs w:val="28"/>
        </w:rPr>
        <w:t>4</w:t>
      </w:r>
      <w:r w:rsidRPr="004A7694">
        <w:rPr>
          <w:b/>
          <w:szCs w:val="28"/>
        </w:rPr>
        <w:t xml:space="preserve">. </w:t>
      </w:r>
      <w:r w:rsidR="00660F8E" w:rsidRPr="00660F8E">
        <w:rPr>
          <w:b/>
          <w:szCs w:val="28"/>
        </w:rPr>
        <w:t>Уведомление заявителя о принятом Комиссией решении</w:t>
      </w:r>
      <w:r w:rsidR="00941D5E">
        <w:rPr>
          <w:b/>
          <w:szCs w:val="28"/>
        </w:rPr>
        <w:t xml:space="preserve"> по его заявлению</w:t>
      </w:r>
    </w:p>
    <w:p w:rsidR="004B4098" w:rsidRPr="007B0D5C" w:rsidRDefault="004B4098" w:rsidP="0095259B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 w:rsidRPr="007B0D5C">
        <w:rPr>
          <w:szCs w:val="28"/>
        </w:rPr>
        <w:t xml:space="preserve">Основанием для начала административной процедуры по </w:t>
      </w:r>
      <w:r w:rsidR="00660F8E" w:rsidRPr="00020ED7">
        <w:rPr>
          <w:szCs w:val="28"/>
        </w:rPr>
        <w:t>уведомлени</w:t>
      </w:r>
      <w:r w:rsidR="00660F8E">
        <w:rPr>
          <w:szCs w:val="28"/>
        </w:rPr>
        <w:t xml:space="preserve">ю </w:t>
      </w:r>
      <w:r w:rsidR="00660F8E" w:rsidRPr="00020ED7">
        <w:rPr>
          <w:szCs w:val="28"/>
        </w:rPr>
        <w:t>заявител</w:t>
      </w:r>
      <w:r w:rsidR="00660F8E">
        <w:rPr>
          <w:szCs w:val="28"/>
        </w:rPr>
        <w:t xml:space="preserve">я </w:t>
      </w:r>
      <w:r w:rsidR="00660F8E" w:rsidRPr="00020ED7">
        <w:rPr>
          <w:szCs w:val="28"/>
        </w:rPr>
        <w:t>о принят</w:t>
      </w:r>
      <w:r w:rsidR="00660F8E">
        <w:rPr>
          <w:szCs w:val="28"/>
        </w:rPr>
        <w:t>ом</w:t>
      </w:r>
      <w:r w:rsidR="00660F8E" w:rsidRPr="00020ED7">
        <w:rPr>
          <w:szCs w:val="28"/>
        </w:rPr>
        <w:t xml:space="preserve"> Комиссией решени</w:t>
      </w:r>
      <w:r w:rsidR="00660F8E">
        <w:rPr>
          <w:szCs w:val="28"/>
        </w:rPr>
        <w:t>и</w:t>
      </w:r>
      <w:r w:rsidR="00941D5E">
        <w:rPr>
          <w:szCs w:val="28"/>
        </w:rPr>
        <w:t xml:space="preserve"> по его заявлению</w:t>
      </w:r>
      <w:r w:rsidRPr="007B0D5C">
        <w:rPr>
          <w:szCs w:val="28"/>
        </w:rPr>
        <w:t xml:space="preserve"> является оформленное протоколом решение Комиссии.</w:t>
      </w:r>
    </w:p>
    <w:p w:rsidR="001739B7" w:rsidRDefault="00DC4587" w:rsidP="0095259B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О принятом Комиссией решении Отдел у</w:t>
      </w:r>
      <w:r w:rsidR="001739B7">
        <w:rPr>
          <w:szCs w:val="28"/>
        </w:rPr>
        <w:t>ведомл</w:t>
      </w:r>
      <w:r>
        <w:rPr>
          <w:szCs w:val="28"/>
        </w:rPr>
        <w:t xml:space="preserve">яет </w:t>
      </w:r>
      <w:r w:rsidR="001739B7">
        <w:rPr>
          <w:szCs w:val="28"/>
        </w:rPr>
        <w:t>граждан в следующем порядке:</w:t>
      </w:r>
    </w:p>
    <w:p w:rsidR="00A02E3B" w:rsidRDefault="006955A2" w:rsidP="0095259B">
      <w:pPr>
        <w:tabs>
          <w:tab w:val="left" w:pos="6863"/>
        </w:tabs>
        <w:spacing w:line="276" w:lineRule="auto"/>
        <w:ind w:firstLine="709"/>
        <w:jc w:val="both"/>
        <w:rPr>
          <w:rStyle w:val="apple-converted-space"/>
          <w:szCs w:val="28"/>
        </w:rPr>
      </w:pPr>
      <w:r>
        <w:rPr>
          <w:szCs w:val="28"/>
        </w:rPr>
        <w:t>Г</w:t>
      </w:r>
      <w:r w:rsidR="00030220">
        <w:rPr>
          <w:szCs w:val="28"/>
        </w:rPr>
        <w:t xml:space="preserve">раждане, представившие </w:t>
      </w:r>
      <w:r w:rsidR="00030220" w:rsidRPr="00E43B6D">
        <w:rPr>
          <w:rFonts w:eastAsia="Arial"/>
          <w:szCs w:val="28"/>
          <w:lang w:eastAsia="ar-SA"/>
        </w:rPr>
        <w:t>заявлени</w:t>
      </w:r>
      <w:r w:rsidR="00030220">
        <w:rPr>
          <w:rFonts w:eastAsia="Arial"/>
          <w:szCs w:val="28"/>
          <w:lang w:eastAsia="ar-SA"/>
        </w:rPr>
        <w:t>я</w:t>
      </w:r>
      <w:r w:rsidR="00030220" w:rsidRPr="00E43B6D">
        <w:rPr>
          <w:rFonts w:eastAsia="Arial"/>
          <w:szCs w:val="28"/>
          <w:lang w:eastAsia="ar-SA"/>
        </w:rPr>
        <w:t xml:space="preserve"> согласно Приложениям № 4</w:t>
      </w:r>
      <w:r w:rsidR="00030220">
        <w:rPr>
          <w:rFonts w:eastAsia="Arial"/>
          <w:szCs w:val="28"/>
          <w:lang w:eastAsia="ar-SA"/>
        </w:rPr>
        <w:t xml:space="preserve"> - 8</w:t>
      </w:r>
      <w:r w:rsidR="00030220" w:rsidRPr="00E43B6D">
        <w:rPr>
          <w:rFonts w:eastAsia="Arial"/>
          <w:szCs w:val="28"/>
          <w:lang w:eastAsia="ar-SA"/>
        </w:rPr>
        <w:t xml:space="preserve"> </w:t>
      </w:r>
      <w:r w:rsidR="007607ED">
        <w:rPr>
          <w:rFonts w:eastAsia="Arial"/>
          <w:szCs w:val="28"/>
          <w:lang w:eastAsia="ar-SA"/>
        </w:rPr>
        <w:t xml:space="preserve">        </w:t>
      </w:r>
      <w:r w:rsidR="00030220">
        <w:rPr>
          <w:rFonts w:eastAsia="Arial"/>
          <w:szCs w:val="28"/>
          <w:lang w:eastAsia="ar-SA"/>
        </w:rPr>
        <w:t xml:space="preserve">к административному регламенту, уведомляются путем </w:t>
      </w:r>
      <w:r w:rsidR="00A02E3B" w:rsidRPr="00165AA3">
        <w:rPr>
          <w:rStyle w:val="apple-converted-space"/>
          <w:szCs w:val="28"/>
        </w:rPr>
        <w:t>выдач</w:t>
      </w:r>
      <w:r w:rsidR="00030220">
        <w:rPr>
          <w:rStyle w:val="apple-converted-space"/>
          <w:szCs w:val="28"/>
        </w:rPr>
        <w:t>и</w:t>
      </w:r>
      <w:r w:rsidR="00A02E3B" w:rsidRPr="00165AA3">
        <w:rPr>
          <w:rStyle w:val="apple-converted-space"/>
          <w:szCs w:val="28"/>
        </w:rPr>
        <w:t xml:space="preserve"> </w:t>
      </w:r>
      <w:r w:rsidR="00A02E3B">
        <w:rPr>
          <w:rStyle w:val="apple-converted-space"/>
          <w:szCs w:val="28"/>
        </w:rPr>
        <w:t>(</w:t>
      </w:r>
      <w:r w:rsidR="00A02E3B" w:rsidRPr="00165AA3">
        <w:rPr>
          <w:rStyle w:val="apple-converted-space"/>
          <w:szCs w:val="28"/>
        </w:rPr>
        <w:t>направлени</w:t>
      </w:r>
      <w:r w:rsidR="00030220">
        <w:rPr>
          <w:rStyle w:val="apple-converted-space"/>
          <w:szCs w:val="28"/>
        </w:rPr>
        <w:t>я</w:t>
      </w:r>
      <w:r w:rsidR="00A02E3B">
        <w:rPr>
          <w:rStyle w:val="apple-converted-space"/>
          <w:szCs w:val="28"/>
        </w:rPr>
        <w:t>)</w:t>
      </w:r>
      <w:r w:rsidR="00A02E3B" w:rsidRPr="00165AA3">
        <w:rPr>
          <w:rStyle w:val="apple-converted-space"/>
          <w:szCs w:val="28"/>
        </w:rPr>
        <w:t xml:space="preserve"> заявителю </w:t>
      </w:r>
      <w:r w:rsidR="00A02E3B">
        <w:rPr>
          <w:rStyle w:val="apple-converted-space"/>
          <w:szCs w:val="28"/>
        </w:rPr>
        <w:t xml:space="preserve">соответствующего уведомления, подтверждающего решение </w:t>
      </w:r>
      <w:r w:rsidR="00A02E3B" w:rsidRPr="001E62D1">
        <w:rPr>
          <w:rStyle w:val="apple-converted-space"/>
          <w:szCs w:val="28"/>
        </w:rPr>
        <w:t>Комиссии по его заявлению</w:t>
      </w:r>
      <w:r w:rsidR="00D60335">
        <w:rPr>
          <w:rStyle w:val="apple-converted-space"/>
          <w:szCs w:val="28"/>
        </w:rPr>
        <w:t xml:space="preserve"> (далее – уведомление).</w:t>
      </w:r>
    </w:p>
    <w:p w:rsidR="004B4098" w:rsidRPr="007B0D5C" w:rsidRDefault="004345B2" w:rsidP="0095259B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При этом д</w:t>
      </w:r>
      <w:r w:rsidR="004B4098" w:rsidRPr="007B0D5C">
        <w:rPr>
          <w:szCs w:val="28"/>
        </w:rPr>
        <w:t xml:space="preserve">олжностное лицо Отдела проводит </w:t>
      </w:r>
      <w:r>
        <w:rPr>
          <w:szCs w:val="28"/>
        </w:rPr>
        <w:t xml:space="preserve">следующие </w:t>
      </w:r>
      <w:r w:rsidR="004B4098" w:rsidRPr="007B0D5C">
        <w:rPr>
          <w:szCs w:val="28"/>
        </w:rPr>
        <w:t>административные действия:</w:t>
      </w:r>
    </w:p>
    <w:p w:rsidR="004B4098" w:rsidRPr="007B0D5C" w:rsidRDefault="004B4098" w:rsidP="0095259B">
      <w:pPr>
        <w:spacing w:line="276" w:lineRule="auto"/>
        <w:ind w:firstLine="720"/>
        <w:jc w:val="both"/>
        <w:rPr>
          <w:szCs w:val="28"/>
        </w:rPr>
      </w:pPr>
      <w:r w:rsidRPr="007B0D5C">
        <w:rPr>
          <w:szCs w:val="28"/>
        </w:rPr>
        <w:t xml:space="preserve">осуществляет подготовку </w:t>
      </w:r>
      <w:r w:rsidR="00387551">
        <w:rPr>
          <w:szCs w:val="28"/>
        </w:rPr>
        <w:t>уведомления</w:t>
      </w:r>
      <w:r w:rsidRPr="007B0D5C">
        <w:rPr>
          <w:szCs w:val="28"/>
        </w:rPr>
        <w:t>;</w:t>
      </w:r>
    </w:p>
    <w:p w:rsidR="004B4098" w:rsidRPr="007B0D5C" w:rsidRDefault="004B4098" w:rsidP="0095259B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 w:rsidRPr="007B0D5C">
        <w:rPr>
          <w:szCs w:val="28"/>
        </w:rPr>
        <w:t xml:space="preserve">регистрирует </w:t>
      </w:r>
      <w:r w:rsidR="00387551">
        <w:rPr>
          <w:szCs w:val="28"/>
        </w:rPr>
        <w:t xml:space="preserve">уведомление </w:t>
      </w:r>
      <w:r w:rsidRPr="007B0D5C">
        <w:rPr>
          <w:szCs w:val="28"/>
        </w:rPr>
        <w:t>в Журнале регистрации отправляемых документов Комиссии по переселению граждан Российской Федерации с территории комплекса «Байконур», который включен в номенклатуру дел Комиссии (далее – Журнал регистрации отправляемых документов Комиссии);</w:t>
      </w:r>
    </w:p>
    <w:p w:rsidR="00DE71F1" w:rsidRPr="007B0D5C" w:rsidRDefault="004B4098" w:rsidP="0095259B">
      <w:pPr>
        <w:spacing w:line="276" w:lineRule="auto"/>
        <w:ind w:firstLine="720"/>
        <w:jc w:val="both"/>
        <w:rPr>
          <w:szCs w:val="28"/>
        </w:rPr>
      </w:pPr>
      <w:r w:rsidRPr="007B0D5C">
        <w:rPr>
          <w:szCs w:val="28"/>
        </w:rPr>
        <w:t xml:space="preserve">направляет </w:t>
      </w:r>
      <w:r w:rsidR="006955A2">
        <w:rPr>
          <w:szCs w:val="28"/>
        </w:rPr>
        <w:t>уведомление</w:t>
      </w:r>
      <w:r w:rsidR="006955A2" w:rsidRPr="007B0D5C">
        <w:rPr>
          <w:szCs w:val="28"/>
        </w:rPr>
        <w:t xml:space="preserve"> </w:t>
      </w:r>
      <w:r w:rsidRPr="007B0D5C">
        <w:rPr>
          <w:szCs w:val="28"/>
        </w:rPr>
        <w:t xml:space="preserve">заявителю почтовым отправлением </w:t>
      </w:r>
      <w:r w:rsidR="007607ED">
        <w:rPr>
          <w:szCs w:val="28"/>
        </w:rPr>
        <w:t xml:space="preserve">                     </w:t>
      </w:r>
      <w:r w:rsidRPr="007B0D5C">
        <w:rPr>
          <w:szCs w:val="28"/>
        </w:rPr>
        <w:t xml:space="preserve">с уведомлением либо по выбору заявителя выдает ему </w:t>
      </w:r>
      <w:r w:rsidR="00DF55ED">
        <w:rPr>
          <w:szCs w:val="28"/>
        </w:rPr>
        <w:t xml:space="preserve">либо </w:t>
      </w:r>
      <w:r w:rsidRPr="007B0D5C">
        <w:rPr>
          <w:szCs w:val="28"/>
        </w:rPr>
        <w:t xml:space="preserve">его уполномоченному представителю в Отделе </w:t>
      </w:r>
      <w:r w:rsidR="00387551">
        <w:rPr>
          <w:szCs w:val="28"/>
        </w:rPr>
        <w:t>уведомление</w:t>
      </w:r>
      <w:r w:rsidR="00DE71F1" w:rsidRPr="007B0D5C">
        <w:rPr>
          <w:szCs w:val="28"/>
        </w:rPr>
        <w:t>.</w:t>
      </w:r>
      <w:r w:rsidRPr="007B0D5C">
        <w:rPr>
          <w:szCs w:val="28"/>
        </w:rPr>
        <w:t xml:space="preserve"> </w:t>
      </w:r>
    </w:p>
    <w:p w:rsidR="005D0AB1" w:rsidRPr="007B0D5C" w:rsidRDefault="004F4A93" w:rsidP="0095259B">
      <w:pPr>
        <w:spacing w:line="276" w:lineRule="auto"/>
        <w:ind w:firstLine="720"/>
        <w:jc w:val="both"/>
        <w:rPr>
          <w:szCs w:val="28"/>
        </w:rPr>
      </w:pPr>
      <w:r w:rsidRPr="007B0D5C">
        <w:rPr>
          <w:szCs w:val="28"/>
        </w:rPr>
        <w:t>Г</w:t>
      </w:r>
      <w:r w:rsidR="005D0AB1" w:rsidRPr="007B0D5C">
        <w:rPr>
          <w:szCs w:val="28"/>
        </w:rPr>
        <w:t xml:space="preserve">раждане, </w:t>
      </w:r>
      <w:r w:rsidR="004345B2">
        <w:rPr>
          <w:szCs w:val="28"/>
        </w:rPr>
        <w:t xml:space="preserve">представившие </w:t>
      </w:r>
      <w:r w:rsidR="004345B2" w:rsidRPr="00E43B6D">
        <w:rPr>
          <w:rFonts w:eastAsia="Arial"/>
          <w:szCs w:val="28"/>
          <w:lang w:eastAsia="ar-SA"/>
        </w:rPr>
        <w:t>заявлени</w:t>
      </w:r>
      <w:r w:rsidR="00A63E62">
        <w:rPr>
          <w:rFonts w:eastAsia="Arial"/>
          <w:szCs w:val="28"/>
          <w:lang w:eastAsia="ar-SA"/>
        </w:rPr>
        <w:t>я</w:t>
      </w:r>
      <w:r w:rsidR="004345B2" w:rsidRPr="00E43B6D">
        <w:rPr>
          <w:rFonts w:eastAsia="Arial"/>
          <w:szCs w:val="28"/>
          <w:lang w:eastAsia="ar-SA"/>
        </w:rPr>
        <w:t xml:space="preserve"> согласно Приложени</w:t>
      </w:r>
      <w:r w:rsidR="004345B2">
        <w:rPr>
          <w:rFonts w:eastAsia="Arial"/>
          <w:szCs w:val="28"/>
          <w:lang w:eastAsia="ar-SA"/>
        </w:rPr>
        <w:t>ю</w:t>
      </w:r>
      <w:r w:rsidR="004345B2" w:rsidRPr="00E43B6D">
        <w:rPr>
          <w:rFonts w:eastAsia="Arial"/>
          <w:szCs w:val="28"/>
          <w:lang w:eastAsia="ar-SA"/>
        </w:rPr>
        <w:t xml:space="preserve"> № </w:t>
      </w:r>
      <w:r w:rsidR="004345B2">
        <w:rPr>
          <w:rFonts w:eastAsia="Arial"/>
          <w:szCs w:val="28"/>
          <w:lang w:eastAsia="ar-SA"/>
        </w:rPr>
        <w:t>1</w:t>
      </w:r>
      <w:r w:rsidR="004345B2" w:rsidRPr="00E43B6D">
        <w:rPr>
          <w:rFonts w:eastAsia="Arial"/>
          <w:szCs w:val="28"/>
          <w:lang w:eastAsia="ar-SA"/>
        </w:rPr>
        <w:t xml:space="preserve"> </w:t>
      </w:r>
      <w:r w:rsidR="007607ED">
        <w:rPr>
          <w:rFonts w:eastAsia="Arial"/>
          <w:szCs w:val="28"/>
          <w:lang w:eastAsia="ar-SA"/>
        </w:rPr>
        <w:t xml:space="preserve">              </w:t>
      </w:r>
      <w:r w:rsidR="004345B2">
        <w:rPr>
          <w:rFonts w:eastAsia="Arial"/>
          <w:szCs w:val="28"/>
          <w:lang w:eastAsia="ar-SA"/>
        </w:rPr>
        <w:t xml:space="preserve">к административному регламенту и </w:t>
      </w:r>
      <w:r w:rsidRPr="007B0D5C">
        <w:rPr>
          <w:szCs w:val="28"/>
        </w:rPr>
        <w:t xml:space="preserve">на основании решений Комиссии </w:t>
      </w:r>
      <w:r w:rsidR="005D0AB1" w:rsidRPr="007B0D5C">
        <w:rPr>
          <w:szCs w:val="28"/>
        </w:rPr>
        <w:t xml:space="preserve">признанные участниками ведомственной целевой программы, уведомляются путем размещения в  сети «Интернет» на  официальном сайте администрации </w:t>
      </w:r>
      <w:hyperlink r:id="rId12" w:history="1">
        <w:r w:rsidR="005D0AB1" w:rsidRPr="00E02E19">
          <w:rPr>
            <w:rStyle w:val="a4"/>
            <w:rFonts w:eastAsia="Calibri"/>
            <w:color w:val="auto"/>
            <w:szCs w:val="28"/>
            <w:u w:val="none"/>
            <w:lang w:val="en-US"/>
          </w:rPr>
          <w:t>www</w:t>
        </w:r>
        <w:r w:rsidR="005D0AB1" w:rsidRPr="00E02E19">
          <w:rPr>
            <w:rStyle w:val="a4"/>
            <w:rFonts w:eastAsia="Calibri"/>
            <w:color w:val="auto"/>
            <w:szCs w:val="28"/>
            <w:u w:val="none"/>
          </w:rPr>
          <w:t>.</w:t>
        </w:r>
        <w:r w:rsidR="005D0AB1" w:rsidRPr="00E02E19">
          <w:rPr>
            <w:rStyle w:val="a4"/>
            <w:rFonts w:eastAsia="Calibri"/>
            <w:color w:val="auto"/>
            <w:szCs w:val="28"/>
            <w:u w:val="none"/>
            <w:lang w:val="en-US"/>
          </w:rPr>
          <w:t>baikonuradm</w:t>
        </w:r>
        <w:r w:rsidR="005D0AB1" w:rsidRPr="00E02E19">
          <w:rPr>
            <w:rStyle w:val="a4"/>
            <w:rFonts w:eastAsia="Calibri"/>
            <w:color w:val="auto"/>
            <w:szCs w:val="28"/>
            <w:u w:val="none"/>
          </w:rPr>
          <w:t>.</w:t>
        </w:r>
        <w:r w:rsidR="005D0AB1" w:rsidRPr="00E02E19">
          <w:rPr>
            <w:rStyle w:val="a4"/>
            <w:rFonts w:eastAsia="Calibri"/>
            <w:color w:val="auto"/>
            <w:szCs w:val="28"/>
            <w:u w:val="none"/>
            <w:lang w:val="en-US"/>
          </w:rPr>
          <w:t>ru</w:t>
        </w:r>
      </w:hyperlink>
      <w:r w:rsidR="005D0AB1" w:rsidRPr="007B0D5C">
        <w:rPr>
          <w:szCs w:val="28"/>
        </w:rPr>
        <w:t xml:space="preserve"> </w:t>
      </w:r>
      <w:r w:rsidR="00FA1512" w:rsidRPr="007B0D5C">
        <w:rPr>
          <w:szCs w:val="28"/>
        </w:rPr>
        <w:t xml:space="preserve">(в разделе: «Отдел по отселению граждан» (путь: «Главная &gt; Администрация &gt; Структура администрации &gt; Отдел по отселению граждан»)) </w:t>
      </w:r>
      <w:r w:rsidR="005D0AB1" w:rsidRPr="007B0D5C">
        <w:rPr>
          <w:szCs w:val="28"/>
        </w:rPr>
        <w:t xml:space="preserve">списка граждан </w:t>
      </w:r>
      <w:r w:rsidR="007A0C81" w:rsidRPr="007B0D5C">
        <w:rPr>
          <w:szCs w:val="28"/>
        </w:rPr>
        <w:t>–</w:t>
      </w:r>
      <w:r w:rsidR="005D0AB1" w:rsidRPr="007B0D5C">
        <w:rPr>
          <w:szCs w:val="28"/>
        </w:rPr>
        <w:t xml:space="preserve"> участников ведомственной целевой программы, </w:t>
      </w:r>
      <w:r w:rsidR="00B83C16">
        <w:rPr>
          <w:szCs w:val="28"/>
        </w:rPr>
        <w:t xml:space="preserve">    </w:t>
      </w:r>
      <w:r w:rsidR="005D0AB1" w:rsidRPr="007B0D5C">
        <w:rPr>
          <w:szCs w:val="28"/>
        </w:rPr>
        <w:t xml:space="preserve">а также </w:t>
      </w:r>
      <w:r w:rsidRPr="007B0D5C">
        <w:rPr>
          <w:szCs w:val="28"/>
        </w:rPr>
        <w:t xml:space="preserve">Отделом </w:t>
      </w:r>
      <w:r w:rsidR="005D0AB1" w:rsidRPr="007B0D5C">
        <w:rPr>
          <w:szCs w:val="28"/>
        </w:rPr>
        <w:t>обеспечивается свободный доступ граждан к указанн</w:t>
      </w:r>
      <w:r w:rsidR="00064C1C" w:rsidRPr="007B0D5C">
        <w:rPr>
          <w:szCs w:val="28"/>
        </w:rPr>
        <w:t xml:space="preserve">ому </w:t>
      </w:r>
      <w:r w:rsidR="005D0AB1" w:rsidRPr="007B0D5C">
        <w:rPr>
          <w:szCs w:val="28"/>
        </w:rPr>
        <w:t>списк</w:t>
      </w:r>
      <w:r w:rsidR="00064C1C" w:rsidRPr="007B0D5C">
        <w:rPr>
          <w:szCs w:val="28"/>
        </w:rPr>
        <w:t>у</w:t>
      </w:r>
      <w:r w:rsidR="005D0AB1" w:rsidRPr="007B0D5C">
        <w:rPr>
          <w:szCs w:val="28"/>
        </w:rPr>
        <w:t xml:space="preserve"> путем </w:t>
      </w:r>
      <w:r w:rsidR="00064C1C" w:rsidRPr="007B0D5C">
        <w:rPr>
          <w:szCs w:val="28"/>
        </w:rPr>
        <w:t xml:space="preserve">его </w:t>
      </w:r>
      <w:r w:rsidR="005D0AB1" w:rsidRPr="007B0D5C">
        <w:rPr>
          <w:szCs w:val="28"/>
        </w:rPr>
        <w:t xml:space="preserve">размещения </w:t>
      </w:r>
      <w:r w:rsidR="00FA5120">
        <w:rPr>
          <w:szCs w:val="28"/>
        </w:rPr>
        <w:t xml:space="preserve"> </w:t>
      </w:r>
      <w:r w:rsidR="005D0AB1" w:rsidRPr="007B0D5C">
        <w:rPr>
          <w:szCs w:val="28"/>
        </w:rPr>
        <w:t xml:space="preserve">для </w:t>
      </w:r>
      <w:r w:rsidR="00FA5120">
        <w:rPr>
          <w:szCs w:val="28"/>
        </w:rPr>
        <w:t xml:space="preserve"> </w:t>
      </w:r>
      <w:r w:rsidR="005D0AB1" w:rsidRPr="007B0D5C">
        <w:rPr>
          <w:szCs w:val="28"/>
        </w:rPr>
        <w:t xml:space="preserve">всеобщего обозрения  в  доступных местах </w:t>
      </w:r>
      <w:r w:rsidR="001871B2">
        <w:rPr>
          <w:szCs w:val="28"/>
        </w:rPr>
        <w:t xml:space="preserve">                               </w:t>
      </w:r>
      <w:r w:rsidR="005D0AB1" w:rsidRPr="007B0D5C">
        <w:rPr>
          <w:szCs w:val="28"/>
        </w:rPr>
        <w:t xml:space="preserve">на информационном стенде </w:t>
      </w:r>
      <w:r w:rsidRPr="007B0D5C">
        <w:rPr>
          <w:szCs w:val="28"/>
        </w:rPr>
        <w:t>Отдела</w:t>
      </w:r>
      <w:r w:rsidR="005D0AB1" w:rsidRPr="007B0D5C">
        <w:rPr>
          <w:szCs w:val="28"/>
        </w:rPr>
        <w:t xml:space="preserve"> и своевременное предоставление необходимой информации по письменн</w:t>
      </w:r>
      <w:r w:rsidR="001871B2">
        <w:rPr>
          <w:szCs w:val="28"/>
        </w:rPr>
        <w:t xml:space="preserve">ым </w:t>
      </w:r>
      <w:r w:rsidR="005D0AB1" w:rsidRPr="007B0D5C">
        <w:rPr>
          <w:szCs w:val="28"/>
        </w:rPr>
        <w:t>обращени</w:t>
      </w:r>
      <w:r w:rsidR="001871B2">
        <w:rPr>
          <w:szCs w:val="28"/>
        </w:rPr>
        <w:t>ям</w:t>
      </w:r>
      <w:r w:rsidR="005D0AB1" w:rsidRPr="007B0D5C">
        <w:rPr>
          <w:szCs w:val="28"/>
        </w:rPr>
        <w:t xml:space="preserve"> граждан</w:t>
      </w:r>
      <w:r w:rsidRPr="007B0D5C">
        <w:rPr>
          <w:szCs w:val="28"/>
        </w:rPr>
        <w:t>.</w:t>
      </w:r>
      <w:r w:rsidR="005D0AB1" w:rsidRPr="007B0D5C">
        <w:rPr>
          <w:szCs w:val="28"/>
        </w:rPr>
        <w:t xml:space="preserve"> </w:t>
      </w:r>
    </w:p>
    <w:p w:rsidR="00387551" w:rsidRDefault="005D0AB1" w:rsidP="0095259B">
      <w:pPr>
        <w:spacing w:line="276" w:lineRule="auto"/>
        <w:ind w:firstLine="720"/>
        <w:jc w:val="both"/>
        <w:rPr>
          <w:szCs w:val="28"/>
        </w:rPr>
      </w:pPr>
      <w:r w:rsidRPr="007B0D5C">
        <w:rPr>
          <w:szCs w:val="28"/>
        </w:rPr>
        <w:t xml:space="preserve"> </w:t>
      </w:r>
      <w:r w:rsidR="004345B2">
        <w:rPr>
          <w:szCs w:val="28"/>
        </w:rPr>
        <w:t>При этом з</w:t>
      </w:r>
      <w:r w:rsidR="00FA1512" w:rsidRPr="007B0D5C">
        <w:rPr>
          <w:szCs w:val="28"/>
        </w:rPr>
        <w:t>аявител</w:t>
      </w:r>
      <w:r w:rsidR="00387551">
        <w:rPr>
          <w:szCs w:val="28"/>
        </w:rPr>
        <w:t>ю</w:t>
      </w:r>
      <w:r w:rsidR="00FA1512" w:rsidRPr="007B0D5C">
        <w:rPr>
          <w:szCs w:val="28"/>
        </w:rPr>
        <w:t xml:space="preserve">, </w:t>
      </w:r>
      <w:r w:rsidRPr="007B0D5C">
        <w:rPr>
          <w:szCs w:val="28"/>
        </w:rPr>
        <w:t>котор</w:t>
      </w:r>
      <w:r w:rsidR="00387551">
        <w:rPr>
          <w:szCs w:val="28"/>
        </w:rPr>
        <w:t>ому</w:t>
      </w:r>
      <w:r w:rsidRPr="007B0D5C">
        <w:rPr>
          <w:szCs w:val="28"/>
        </w:rPr>
        <w:t xml:space="preserve"> </w:t>
      </w:r>
      <w:r w:rsidR="00FA1512" w:rsidRPr="007B0D5C">
        <w:rPr>
          <w:szCs w:val="28"/>
        </w:rPr>
        <w:t>на основании решени</w:t>
      </w:r>
      <w:r w:rsidR="00387551">
        <w:rPr>
          <w:szCs w:val="28"/>
        </w:rPr>
        <w:t>я</w:t>
      </w:r>
      <w:r w:rsidR="00FA1512" w:rsidRPr="007B0D5C">
        <w:rPr>
          <w:szCs w:val="28"/>
        </w:rPr>
        <w:t xml:space="preserve"> Комиссии </w:t>
      </w:r>
      <w:r w:rsidRPr="007B0D5C">
        <w:rPr>
          <w:szCs w:val="28"/>
        </w:rPr>
        <w:t>отказано</w:t>
      </w:r>
      <w:r w:rsidR="004345B2">
        <w:rPr>
          <w:szCs w:val="28"/>
        </w:rPr>
        <w:t xml:space="preserve"> в</w:t>
      </w:r>
      <w:r w:rsidRPr="007B0D5C">
        <w:rPr>
          <w:szCs w:val="28"/>
        </w:rPr>
        <w:t xml:space="preserve"> признании участник</w:t>
      </w:r>
      <w:r w:rsidR="00387551">
        <w:rPr>
          <w:szCs w:val="28"/>
        </w:rPr>
        <w:t>ом</w:t>
      </w:r>
      <w:r w:rsidRPr="007B0D5C">
        <w:rPr>
          <w:szCs w:val="28"/>
        </w:rPr>
        <w:t xml:space="preserve"> ведомственной целевой программы,  </w:t>
      </w:r>
      <w:r w:rsidR="00FA1512" w:rsidRPr="007B0D5C">
        <w:rPr>
          <w:szCs w:val="28"/>
        </w:rPr>
        <w:t xml:space="preserve">направляется почтовым отправлением с уведомлением </w:t>
      </w:r>
      <w:r w:rsidR="00387551">
        <w:rPr>
          <w:szCs w:val="28"/>
        </w:rPr>
        <w:t xml:space="preserve">уведомление, </w:t>
      </w:r>
      <w:r w:rsidR="00387551" w:rsidRPr="007B0D5C">
        <w:rPr>
          <w:szCs w:val="28"/>
        </w:rPr>
        <w:t>подтверждающе</w:t>
      </w:r>
      <w:r w:rsidR="00387551">
        <w:rPr>
          <w:szCs w:val="28"/>
        </w:rPr>
        <w:t xml:space="preserve">е указанное </w:t>
      </w:r>
      <w:r w:rsidR="00387551" w:rsidRPr="007B0D5C">
        <w:rPr>
          <w:szCs w:val="28"/>
        </w:rPr>
        <w:t>решение Комиссии</w:t>
      </w:r>
      <w:r w:rsidR="00387551">
        <w:rPr>
          <w:szCs w:val="28"/>
        </w:rPr>
        <w:t xml:space="preserve">. </w:t>
      </w:r>
    </w:p>
    <w:p w:rsidR="00DE71F1" w:rsidRPr="007B0D5C" w:rsidRDefault="004345B2" w:rsidP="0095259B">
      <w:pPr>
        <w:spacing w:line="276" w:lineRule="auto"/>
        <w:ind w:firstLine="720"/>
        <w:jc w:val="both"/>
        <w:rPr>
          <w:szCs w:val="28"/>
        </w:rPr>
      </w:pPr>
      <w:r w:rsidRPr="007B0D5C">
        <w:rPr>
          <w:szCs w:val="28"/>
        </w:rPr>
        <w:t xml:space="preserve">Граждане, </w:t>
      </w:r>
      <w:r>
        <w:rPr>
          <w:szCs w:val="28"/>
        </w:rPr>
        <w:t xml:space="preserve">представившие </w:t>
      </w:r>
      <w:r w:rsidRPr="00E43B6D">
        <w:rPr>
          <w:rFonts w:eastAsia="Arial"/>
          <w:szCs w:val="28"/>
          <w:lang w:eastAsia="ar-SA"/>
        </w:rPr>
        <w:t>заявлени</w:t>
      </w:r>
      <w:r w:rsidR="00A63E62">
        <w:rPr>
          <w:rFonts w:eastAsia="Arial"/>
          <w:szCs w:val="28"/>
          <w:lang w:eastAsia="ar-SA"/>
        </w:rPr>
        <w:t>я</w:t>
      </w:r>
      <w:r w:rsidRPr="00E43B6D">
        <w:rPr>
          <w:rFonts w:eastAsia="Arial"/>
          <w:szCs w:val="28"/>
          <w:lang w:eastAsia="ar-SA"/>
        </w:rPr>
        <w:t xml:space="preserve"> согласно Приложени</w:t>
      </w:r>
      <w:r>
        <w:rPr>
          <w:rFonts w:eastAsia="Arial"/>
          <w:szCs w:val="28"/>
          <w:lang w:eastAsia="ar-SA"/>
        </w:rPr>
        <w:t>ю</w:t>
      </w:r>
      <w:r w:rsidRPr="00E43B6D">
        <w:rPr>
          <w:rFonts w:eastAsia="Arial"/>
          <w:szCs w:val="28"/>
          <w:lang w:eastAsia="ar-SA"/>
        </w:rPr>
        <w:t xml:space="preserve"> № </w:t>
      </w:r>
      <w:r>
        <w:rPr>
          <w:rFonts w:eastAsia="Arial"/>
          <w:szCs w:val="28"/>
          <w:lang w:eastAsia="ar-SA"/>
        </w:rPr>
        <w:t>9</w:t>
      </w:r>
      <w:r w:rsidRPr="00E43B6D">
        <w:rPr>
          <w:rFonts w:eastAsia="Arial"/>
          <w:szCs w:val="28"/>
          <w:lang w:eastAsia="ar-SA"/>
        </w:rPr>
        <w:t xml:space="preserve"> </w:t>
      </w:r>
      <w:r w:rsidR="00B83C16">
        <w:rPr>
          <w:rFonts w:eastAsia="Arial"/>
          <w:szCs w:val="28"/>
          <w:lang w:eastAsia="ar-SA"/>
        </w:rPr>
        <w:t xml:space="preserve">               </w:t>
      </w:r>
      <w:r>
        <w:rPr>
          <w:rFonts w:eastAsia="Arial"/>
          <w:szCs w:val="28"/>
          <w:lang w:eastAsia="ar-SA"/>
        </w:rPr>
        <w:t xml:space="preserve">к административному регламенту, </w:t>
      </w:r>
      <w:r w:rsidR="00A63E62">
        <w:rPr>
          <w:rFonts w:eastAsia="Arial"/>
          <w:szCs w:val="28"/>
          <w:lang w:eastAsia="ar-SA"/>
        </w:rPr>
        <w:t xml:space="preserve">в отношении </w:t>
      </w:r>
      <w:r>
        <w:rPr>
          <w:rFonts w:eastAsia="Arial"/>
          <w:szCs w:val="28"/>
          <w:lang w:eastAsia="ar-SA"/>
        </w:rPr>
        <w:t>которы</w:t>
      </w:r>
      <w:r w:rsidR="00A63E62">
        <w:rPr>
          <w:rFonts w:eastAsia="Arial"/>
          <w:szCs w:val="28"/>
          <w:lang w:eastAsia="ar-SA"/>
        </w:rPr>
        <w:t>х</w:t>
      </w:r>
      <w:r>
        <w:rPr>
          <w:rFonts w:eastAsia="Arial"/>
          <w:szCs w:val="28"/>
          <w:lang w:eastAsia="ar-SA"/>
        </w:rPr>
        <w:t xml:space="preserve"> </w:t>
      </w:r>
      <w:r w:rsidR="006E0268" w:rsidRPr="007B0D5C">
        <w:rPr>
          <w:szCs w:val="28"/>
        </w:rPr>
        <w:t xml:space="preserve">Комиссией </w:t>
      </w:r>
      <w:r>
        <w:rPr>
          <w:szCs w:val="28"/>
        </w:rPr>
        <w:t xml:space="preserve">приняты </w:t>
      </w:r>
      <w:r w:rsidR="006E0268" w:rsidRPr="007B0D5C">
        <w:rPr>
          <w:szCs w:val="28"/>
        </w:rPr>
        <w:t>решения</w:t>
      </w:r>
      <w:r w:rsidR="00FA1512" w:rsidRPr="007B0D5C">
        <w:rPr>
          <w:szCs w:val="28"/>
        </w:rPr>
        <w:t xml:space="preserve"> </w:t>
      </w:r>
      <w:r w:rsidR="006E0268" w:rsidRPr="007B0D5C">
        <w:rPr>
          <w:szCs w:val="28"/>
        </w:rPr>
        <w:t xml:space="preserve">о </w:t>
      </w:r>
      <w:r w:rsidR="00DE71F1" w:rsidRPr="007B0D5C">
        <w:rPr>
          <w:rFonts w:eastAsia="Calibri"/>
          <w:szCs w:val="28"/>
        </w:rPr>
        <w:t>включени</w:t>
      </w:r>
      <w:r w:rsidR="006E0268" w:rsidRPr="007B0D5C">
        <w:rPr>
          <w:rFonts w:eastAsia="Calibri"/>
          <w:szCs w:val="28"/>
        </w:rPr>
        <w:t>и</w:t>
      </w:r>
      <w:r w:rsidR="00DE71F1" w:rsidRPr="007B0D5C">
        <w:rPr>
          <w:rFonts w:eastAsia="Calibri"/>
          <w:szCs w:val="28"/>
        </w:rPr>
        <w:t xml:space="preserve"> заявителя в </w:t>
      </w:r>
      <w:r w:rsidR="00DE71F1" w:rsidRPr="007B0D5C">
        <w:rPr>
          <w:szCs w:val="28"/>
        </w:rPr>
        <w:t>список граждан – участников ведомственной целевой программы</w:t>
      </w:r>
      <w:r w:rsidR="006E0268" w:rsidRPr="007B0D5C">
        <w:rPr>
          <w:szCs w:val="28"/>
        </w:rPr>
        <w:t xml:space="preserve"> </w:t>
      </w:r>
      <w:r w:rsidR="00DE71F1" w:rsidRPr="007B0D5C">
        <w:rPr>
          <w:szCs w:val="28"/>
        </w:rPr>
        <w:t>в планируемом году</w:t>
      </w:r>
      <w:r w:rsidR="00A63E62">
        <w:rPr>
          <w:szCs w:val="28"/>
        </w:rPr>
        <w:t>,</w:t>
      </w:r>
      <w:r w:rsidR="00DE71F1" w:rsidRPr="007B0D5C">
        <w:rPr>
          <w:rFonts w:eastAsia="Calibri"/>
          <w:szCs w:val="28"/>
        </w:rPr>
        <w:t xml:space="preserve"> </w:t>
      </w:r>
      <w:r w:rsidR="00A63E62">
        <w:rPr>
          <w:rFonts w:eastAsia="Calibri"/>
          <w:szCs w:val="28"/>
        </w:rPr>
        <w:t xml:space="preserve">уведомляются путем </w:t>
      </w:r>
      <w:r w:rsidR="00A63E62" w:rsidRPr="007B0D5C">
        <w:rPr>
          <w:szCs w:val="28"/>
        </w:rPr>
        <w:t xml:space="preserve">обеспечения свободного доступа </w:t>
      </w:r>
      <w:r w:rsidR="00A63E62">
        <w:rPr>
          <w:szCs w:val="28"/>
        </w:rPr>
        <w:t xml:space="preserve">к </w:t>
      </w:r>
      <w:r w:rsidR="00A63E62" w:rsidRPr="007B0D5C">
        <w:rPr>
          <w:szCs w:val="28"/>
        </w:rPr>
        <w:t>размещ</w:t>
      </w:r>
      <w:r w:rsidR="00A63E62">
        <w:rPr>
          <w:szCs w:val="28"/>
        </w:rPr>
        <w:t xml:space="preserve">енному </w:t>
      </w:r>
      <w:r w:rsidR="00A63E62" w:rsidRPr="007B0D5C">
        <w:rPr>
          <w:szCs w:val="28"/>
        </w:rPr>
        <w:t xml:space="preserve">на официальном сайте администрации </w:t>
      </w:r>
      <w:r w:rsidR="00A63E62" w:rsidRPr="007B0D5C">
        <w:rPr>
          <w:szCs w:val="28"/>
          <w:lang w:val="en-US"/>
        </w:rPr>
        <w:t>www</w:t>
      </w:r>
      <w:r w:rsidR="00A63E62" w:rsidRPr="007B0D5C">
        <w:rPr>
          <w:szCs w:val="28"/>
        </w:rPr>
        <w:t>.</w:t>
      </w:r>
      <w:r w:rsidR="00A63E62" w:rsidRPr="007B0D5C">
        <w:rPr>
          <w:szCs w:val="28"/>
          <w:lang w:val="en-US"/>
        </w:rPr>
        <w:t>baikonuradm</w:t>
      </w:r>
      <w:r w:rsidR="00A63E62" w:rsidRPr="007B0D5C">
        <w:rPr>
          <w:szCs w:val="28"/>
        </w:rPr>
        <w:t>.</w:t>
      </w:r>
      <w:r w:rsidR="00A63E62" w:rsidRPr="007B0D5C">
        <w:rPr>
          <w:szCs w:val="28"/>
          <w:lang w:val="en-US"/>
        </w:rPr>
        <w:t>ru</w:t>
      </w:r>
      <w:r w:rsidR="00A63E62" w:rsidRPr="007B0D5C">
        <w:rPr>
          <w:szCs w:val="28"/>
        </w:rPr>
        <w:t xml:space="preserve"> в сети «Интернет» спис</w:t>
      </w:r>
      <w:r w:rsidR="00A63E62">
        <w:rPr>
          <w:szCs w:val="28"/>
        </w:rPr>
        <w:t>ку</w:t>
      </w:r>
      <w:r w:rsidR="00A63E62" w:rsidRPr="007B0D5C">
        <w:rPr>
          <w:szCs w:val="28"/>
        </w:rPr>
        <w:t xml:space="preserve"> граждан – участников ведомственной целевой программы в планируемом году</w:t>
      </w:r>
      <w:r w:rsidR="00A63E62">
        <w:rPr>
          <w:szCs w:val="28"/>
        </w:rPr>
        <w:t xml:space="preserve"> </w:t>
      </w:r>
      <w:r w:rsidR="00A63E62" w:rsidRPr="007B0D5C">
        <w:rPr>
          <w:szCs w:val="28"/>
        </w:rPr>
        <w:t xml:space="preserve">(в разделе: «Отдел </w:t>
      </w:r>
      <w:r w:rsidR="00A63E62">
        <w:rPr>
          <w:szCs w:val="28"/>
        </w:rPr>
        <w:t xml:space="preserve">     </w:t>
      </w:r>
      <w:r w:rsidR="00A63E62" w:rsidRPr="007B0D5C">
        <w:rPr>
          <w:szCs w:val="28"/>
        </w:rPr>
        <w:t>по отселению граждан» (путь: «Главная &gt; Администрация &gt; Структура администрации &gt; Отдел по отселению граждан»))</w:t>
      </w:r>
      <w:r w:rsidR="00A63E62">
        <w:rPr>
          <w:szCs w:val="28"/>
        </w:rPr>
        <w:t xml:space="preserve">, в который </w:t>
      </w:r>
      <w:r w:rsidR="00DE71F1" w:rsidRPr="007B0D5C">
        <w:rPr>
          <w:szCs w:val="28"/>
        </w:rPr>
        <w:t xml:space="preserve">должностное лицо Отдела вносит фамилию, имя, отчество, количественный состав семьи заявителя </w:t>
      </w:r>
      <w:r w:rsidR="006E0268" w:rsidRPr="007B0D5C">
        <w:rPr>
          <w:szCs w:val="28"/>
        </w:rPr>
        <w:t xml:space="preserve"> </w:t>
      </w:r>
      <w:r w:rsidR="00DE71F1" w:rsidRPr="007B0D5C">
        <w:rPr>
          <w:szCs w:val="28"/>
        </w:rPr>
        <w:t>в порядке очередности, установленной в соответствии с пунктом 2.8 Положения о порядке учета граждан</w:t>
      </w:r>
      <w:r w:rsidR="00A63E62">
        <w:rPr>
          <w:szCs w:val="28"/>
        </w:rPr>
        <w:t>.</w:t>
      </w:r>
      <w:r w:rsidR="00DE71F1" w:rsidRPr="007B0D5C">
        <w:rPr>
          <w:szCs w:val="28"/>
        </w:rPr>
        <w:t xml:space="preserve"> </w:t>
      </w:r>
    </w:p>
    <w:p w:rsidR="00B30B61" w:rsidRPr="007B0D5C" w:rsidRDefault="006E0268" w:rsidP="0095259B">
      <w:pPr>
        <w:spacing w:line="276" w:lineRule="auto"/>
        <w:ind w:firstLine="709"/>
        <w:jc w:val="both"/>
        <w:rPr>
          <w:szCs w:val="28"/>
        </w:rPr>
      </w:pPr>
      <w:r w:rsidRPr="007B0D5C">
        <w:rPr>
          <w:szCs w:val="28"/>
        </w:rPr>
        <w:t>При этом в</w:t>
      </w:r>
      <w:r w:rsidR="00B30B61" w:rsidRPr="007B0D5C">
        <w:rPr>
          <w:szCs w:val="28"/>
        </w:rPr>
        <w:t xml:space="preserve">ыдача (направление) заявителю </w:t>
      </w:r>
      <w:r w:rsidR="00387551">
        <w:rPr>
          <w:szCs w:val="28"/>
        </w:rPr>
        <w:t>уведомления</w:t>
      </w:r>
      <w:r w:rsidR="00B30B61" w:rsidRPr="007B0D5C">
        <w:rPr>
          <w:szCs w:val="28"/>
        </w:rPr>
        <w:t xml:space="preserve">, подтверждающего решение Комиссии о включении заявителя в список </w:t>
      </w:r>
      <w:r w:rsidR="00387551">
        <w:rPr>
          <w:szCs w:val="28"/>
        </w:rPr>
        <w:t xml:space="preserve">  </w:t>
      </w:r>
      <w:r w:rsidR="00B30B61" w:rsidRPr="007B0D5C">
        <w:rPr>
          <w:szCs w:val="28"/>
        </w:rPr>
        <w:t>граждан – участников ведомственной целевой программы в планируемом году, осуществляется</w:t>
      </w:r>
      <w:r w:rsidR="00387551">
        <w:rPr>
          <w:szCs w:val="28"/>
        </w:rPr>
        <w:t xml:space="preserve"> </w:t>
      </w:r>
      <w:r w:rsidR="00B30B61" w:rsidRPr="007B0D5C">
        <w:rPr>
          <w:szCs w:val="28"/>
        </w:rPr>
        <w:t>по соответствующему письменному обращению указанного гражданина</w:t>
      </w:r>
      <w:r w:rsidR="00387551">
        <w:rPr>
          <w:szCs w:val="28"/>
        </w:rPr>
        <w:t xml:space="preserve"> </w:t>
      </w:r>
      <w:r w:rsidR="00B30B61" w:rsidRPr="007B0D5C">
        <w:rPr>
          <w:szCs w:val="28"/>
        </w:rPr>
        <w:t>в Отдел.</w:t>
      </w:r>
    </w:p>
    <w:p w:rsidR="004345B2" w:rsidRPr="007B0D5C" w:rsidRDefault="004345B2" w:rsidP="0095259B">
      <w:pPr>
        <w:spacing w:line="276" w:lineRule="auto"/>
        <w:ind w:firstLine="720"/>
        <w:jc w:val="both"/>
        <w:rPr>
          <w:szCs w:val="28"/>
        </w:rPr>
      </w:pPr>
      <w:r w:rsidRPr="007B0D5C">
        <w:rPr>
          <w:szCs w:val="28"/>
        </w:rPr>
        <w:t>Общий максимальный срок выполнения административной процедуры     не должен превышать 3 рабочих дней со дня утверждения протокола.</w:t>
      </w:r>
    </w:p>
    <w:p w:rsidR="004B4098" w:rsidRPr="007B0D5C" w:rsidRDefault="004B4098" w:rsidP="0095259B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 w:rsidRPr="007B0D5C">
        <w:rPr>
          <w:szCs w:val="28"/>
        </w:rPr>
        <w:t xml:space="preserve">Критерием </w:t>
      </w:r>
      <w:r w:rsidR="00AF381F" w:rsidRPr="007B0D5C">
        <w:rPr>
          <w:szCs w:val="28"/>
        </w:rPr>
        <w:t xml:space="preserve">административной процедуры по </w:t>
      </w:r>
      <w:r w:rsidR="00AF381F" w:rsidRPr="00020ED7">
        <w:rPr>
          <w:szCs w:val="28"/>
        </w:rPr>
        <w:t>уведомлени</w:t>
      </w:r>
      <w:r w:rsidR="00AF381F">
        <w:rPr>
          <w:szCs w:val="28"/>
        </w:rPr>
        <w:t xml:space="preserve">ю </w:t>
      </w:r>
      <w:r w:rsidR="00AF381F" w:rsidRPr="00020ED7">
        <w:rPr>
          <w:szCs w:val="28"/>
        </w:rPr>
        <w:t>заявител</w:t>
      </w:r>
      <w:r w:rsidR="00AF381F">
        <w:rPr>
          <w:szCs w:val="28"/>
        </w:rPr>
        <w:t xml:space="preserve">я </w:t>
      </w:r>
      <w:r w:rsidR="00B83C16">
        <w:rPr>
          <w:szCs w:val="28"/>
        </w:rPr>
        <w:t xml:space="preserve">      </w:t>
      </w:r>
      <w:r w:rsidR="00AF381F" w:rsidRPr="00020ED7">
        <w:rPr>
          <w:szCs w:val="28"/>
        </w:rPr>
        <w:t>о принят</w:t>
      </w:r>
      <w:r w:rsidR="00AF381F">
        <w:rPr>
          <w:szCs w:val="28"/>
        </w:rPr>
        <w:t>ом</w:t>
      </w:r>
      <w:r w:rsidR="00AF381F" w:rsidRPr="00020ED7">
        <w:rPr>
          <w:szCs w:val="28"/>
        </w:rPr>
        <w:t xml:space="preserve"> Комиссией решени</w:t>
      </w:r>
      <w:r w:rsidR="00AF381F">
        <w:rPr>
          <w:szCs w:val="28"/>
        </w:rPr>
        <w:t>и по его заявлению</w:t>
      </w:r>
      <w:r w:rsidRPr="007B0D5C">
        <w:rPr>
          <w:szCs w:val="28"/>
        </w:rPr>
        <w:t xml:space="preserve"> является оформленное протоколом решение Комиссии.          </w:t>
      </w:r>
    </w:p>
    <w:p w:rsidR="004B4098" w:rsidRDefault="004B4098" w:rsidP="0095259B">
      <w:pPr>
        <w:pStyle w:val="af5"/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zh-CN"/>
        </w:rPr>
      </w:pPr>
      <w:r w:rsidRPr="007B0D5C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Результатом выполнения административной процедуры является </w:t>
      </w:r>
      <w:r w:rsidR="00AF381F" w:rsidRPr="00020ED7">
        <w:rPr>
          <w:rFonts w:ascii="Times New Roman" w:eastAsia="Times New Roman" w:hAnsi="Times New Roman"/>
          <w:sz w:val="28"/>
          <w:szCs w:val="28"/>
          <w:lang w:val="ru-RU" w:eastAsia="zh-CN"/>
        </w:rPr>
        <w:t>уведомлени</w:t>
      </w:r>
      <w:r w:rsidR="00AF381F">
        <w:rPr>
          <w:rFonts w:ascii="Times New Roman" w:eastAsia="Times New Roman" w:hAnsi="Times New Roman"/>
          <w:sz w:val="28"/>
          <w:szCs w:val="28"/>
          <w:lang w:val="ru-RU" w:eastAsia="zh-CN"/>
        </w:rPr>
        <w:t>е</w:t>
      </w:r>
      <w:r w:rsidR="00AF381F" w:rsidRPr="00AF381F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r w:rsidR="00AF381F" w:rsidRPr="00020ED7">
        <w:rPr>
          <w:rFonts w:ascii="Times New Roman" w:eastAsia="Times New Roman" w:hAnsi="Times New Roman"/>
          <w:sz w:val="28"/>
          <w:szCs w:val="28"/>
          <w:lang w:val="ru-RU" w:eastAsia="zh-CN"/>
        </w:rPr>
        <w:t>заявител</w:t>
      </w:r>
      <w:r w:rsidR="00AF381F" w:rsidRPr="00AF381F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я </w:t>
      </w:r>
      <w:r w:rsidR="00AF381F" w:rsidRPr="00020ED7">
        <w:rPr>
          <w:rFonts w:ascii="Times New Roman" w:eastAsia="Times New Roman" w:hAnsi="Times New Roman"/>
          <w:sz w:val="28"/>
          <w:szCs w:val="28"/>
          <w:lang w:val="ru-RU" w:eastAsia="zh-CN"/>
        </w:rPr>
        <w:t>о принят</w:t>
      </w:r>
      <w:r w:rsidR="00AF381F" w:rsidRPr="00AF381F">
        <w:rPr>
          <w:rFonts w:ascii="Times New Roman" w:eastAsia="Times New Roman" w:hAnsi="Times New Roman"/>
          <w:sz w:val="28"/>
          <w:szCs w:val="28"/>
          <w:lang w:val="ru-RU" w:eastAsia="zh-CN"/>
        </w:rPr>
        <w:t>ом</w:t>
      </w:r>
      <w:r w:rsidR="00AF381F" w:rsidRPr="00020ED7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Комиссией </w:t>
      </w:r>
      <w:r w:rsidR="00AF381F">
        <w:rPr>
          <w:rFonts w:ascii="Times New Roman" w:eastAsia="Times New Roman" w:hAnsi="Times New Roman"/>
          <w:sz w:val="28"/>
          <w:szCs w:val="28"/>
          <w:lang w:val="ru-RU" w:eastAsia="zh-CN"/>
        </w:rPr>
        <w:t>решении</w:t>
      </w:r>
      <w:r w:rsidR="00AF381F" w:rsidRPr="00AF381F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по его заявлению</w:t>
      </w:r>
      <w:r w:rsidRPr="007B0D5C">
        <w:rPr>
          <w:rFonts w:ascii="Times New Roman" w:eastAsia="Times New Roman" w:hAnsi="Times New Roman"/>
          <w:sz w:val="28"/>
          <w:szCs w:val="28"/>
          <w:lang w:val="ru-RU" w:eastAsia="zh-CN"/>
        </w:rPr>
        <w:t>.</w:t>
      </w:r>
    </w:p>
    <w:p w:rsidR="004B4098" w:rsidRPr="001211FA" w:rsidRDefault="00DD75D0" w:rsidP="0095259B">
      <w:pPr>
        <w:pStyle w:val="af5"/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/>
          <w:sz w:val="28"/>
          <w:szCs w:val="28"/>
          <w:lang w:val="ru-RU" w:eastAsia="zh-CN"/>
        </w:rPr>
        <w:t>С</w:t>
      </w:r>
      <w:r w:rsidR="00106D88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пособом </w:t>
      </w:r>
      <w:r w:rsidR="004B4098" w:rsidRPr="007B0D5C">
        <w:rPr>
          <w:rFonts w:ascii="Times New Roman" w:hAnsi="Times New Roman"/>
          <w:sz w:val="28"/>
          <w:szCs w:val="28"/>
        </w:rPr>
        <w:t xml:space="preserve">фиксации результата данной административной процедуры </w:t>
      </w:r>
      <w:r w:rsidR="004B4098" w:rsidRPr="001211FA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является регистрация </w:t>
      </w:r>
      <w:r w:rsidR="00BA0D06" w:rsidRPr="001211FA">
        <w:rPr>
          <w:rFonts w:ascii="Times New Roman" w:eastAsia="Times New Roman" w:hAnsi="Times New Roman"/>
          <w:sz w:val="28"/>
          <w:szCs w:val="28"/>
          <w:lang w:val="ru-RU" w:eastAsia="zh-CN"/>
        </w:rPr>
        <w:t>уведомления</w:t>
      </w:r>
      <w:r w:rsidR="004B4098" w:rsidRPr="001211FA">
        <w:rPr>
          <w:rFonts w:ascii="Times New Roman" w:eastAsia="Times New Roman" w:hAnsi="Times New Roman"/>
          <w:sz w:val="28"/>
          <w:szCs w:val="28"/>
          <w:lang w:val="ru-RU" w:eastAsia="zh-CN"/>
        </w:rPr>
        <w:t>, подтверждающего решение Комиссии,                в Журнале регистрации отправляемых документов Комиссии</w:t>
      </w:r>
      <w:r w:rsidR="007607ED" w:rsidRPr="001211FA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r w:rsidR="001211FA">
        <w:rPr>
          <w:rFonts w:ascii="Times New Roman" w:eastAsia="Times New Roman" w:hAnsi="Times New Roman"/>
          <w:sz w:val="28"/>
          <w:szCs w:val="28"/>
          <w:lang w:val="ru-RU" w:eastAsia="zh-CN"/>
        </w:rPr>
        <w:t>либо</w:t>
      </w:r>
      <w:r w:rsidR="007607ED" w:rsidRPr="001211FA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r w:rsidR="001211FA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внесение персональных данных заявителя в </w:t>
      </w:r>
      <w:r w:rsidR="001211FA" w:rsidRPr="001211FA">
        <w:rPr>
          <w:rFonts w:ascii="Times New Roman" w:eastAsia="Times New Roman" w:hAnsi="Times New Roman"/>
          <w:sz w:val="28"/>
          <w:szCs w:val="28"/>
          <w:lang w:val="ru-RU" w:eastAsia="zh-CN"/>
        </w:rPr>
        <w:t>спис</w:t>
      </w:r>
      <w:r w:rsidR="001211FA">
        <w:rPr>
          <w:rFonts w:ascii="Times New Roman" w:eastAsia="Times New Roman" w:hAnsi="Times New Roman"/>
          <w:sz w:val="28"/>
          <w:szCs w:val="28"/>
          <w:lang w:val="ru-RU" w:eastAsia="zh-CN"/>
        </w:rPr>
        <w:t>ок</w:t>
      </w:r>
      <w:r w:rsidR="001211FA" w:rsidRPr="001211FA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граждан </w:t>
      </w:r>
      <w:r w:rsidR="007A0C81" w:rsidRPr="007B0D5C">
        <w:rPr>
          <w:szCs w:val="28"/>
        </w:rPr>
        <w:t>–</w:t>
      </w:r>
      <w:r w:rsidR="001211FA" w:rsidRPr="001211FA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участников ведомственной целевой программы</w:t>
      </w:r>
      <w:r w:rsidR="001211FA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или </w:t>
      </w:r>
      <w:r w:rsidR="001211FA" w:rsidRPr="001211FA">
        <w:rPr>
          <w:rFonts w:ascii="Times New Roman" w:eastAsia="Times New Roman" w:hAnsi="Times New Roman"/>
          <w:sz w:val="28"/>
          <w:szCs w:val="28"/>
          <w:lang w:val="ru-RU" w:eastAsia="zh-CN"/>
        </w:rPr>
        <w:t>в список граждан – участников ведомственной целевой программы в планируемом году</w:t>
      </w:r>
      <w:r w:rsidR="004B4098" w:rsidRPr="001211FA">
        <w:rPr>
          <w:rFonts w:ascii="Times New Roman" w:eastAsia="Times New Roman" w:hAnsi="Times New Roman"/>
          <w:sz w:val="28"/>
          <w:szCs w:val="28"/>
          <w:lang w:val="ru-RU" w:eastAsia="zh-CN"/>
        </w:rPr>
        <w:t>.</w:t>
      </w:r>
    </w:p>
    <w:p w:rsidR="004B4098" w:rsidRPr="00684F9B" w:rsidRDefault="004B4098" w:rsidP="0095259B">
      <w:pPr>
        <w:pStyle w:val="af5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84F9B">
        <w:rPr>
          <w:rFonts w:ascii="Times New Roman" w:hAnsi="Times New Roman"/>
          <w:b/>
          <w:sz w:val="28"/>
          <w:szCs w:val="28"/>
          <w:lang w:val="ru-RU"/>
        </w:rPr>
        <w:t>3.</w:t>
      </w: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Pr="00684F9B">
        <w:rPr>
          <w:rFonts w:ascii="Times New Roman" w:hAnsi="Times New Roman"/>
          <w:b/>
          <w:sz w:val="28"/>
          <w:szCs w:val="28"/>
          <w:lang w:val="ru-RU"/>
        </w:rPr>
        <w:t>. Порядок осуществления административных процедур в</w:t>
      </w:r>
      <w:r>
        <w:rPr>
          <w:rFonts w:ascii="Times New Roman" w:hAnsi="Times New Roman"/>
          <w:b/>
          <w:sz w:val="28"/>
          <w:szCs w:val="28"/>
          <w:lang w:val="ru-RU"/>
        </w:rPr>
        <w:t> </w:t>
      </w:r>
      <w:r w:rsidRPr="00684F9B">
        <w:rPr>
          <w:rFonts w:ascii="Times New Roman" w:hAnsi="Times New Roman"/>
          <w:b/>
          <w:sz w:val="28"/>
          <w:szCs w:val="28"/>
          <w:lang w:val="ru-RU"/>
        </w:rPr>
        <w:t xml:space="preserve">электронной форме </w:t>
      </w:r>
    </w:p>
    <w:p w:rsidR="004B4098" w:rsidRPr="00684F9B" w:rsidRDefault="004B4098" w:rsidP="0095259B">
      <w:pPr>
        <w:pStyle w:val="ListParagraph"/>
        <w:tabs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84F9B">
        <w:rPr>
          <w:rFonts w:ascii="Times New Roman" w:eastAsia="Calibri" w:hAnsi="Times New Roman"/>
          <w:sz w:val="28"/>
          <w:szCs w:val="28"/>
          <w:lang w:val="ru-RU"/>
        </w:rPr>
        <w:t>Административные процедуры в электронной форме не осуществляются.</w:t>
      </w:r>
    </w:p>
    <w:p w:rsidR="004B4098" w:rsidRPr="00684F9B" w:rsidRDefault="004B4098" w:rsidP="0095259B">
      <w:pPr>
        <w:pStyle w:val="af5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84F9B">
        <w:rPr>
          <w:rFonts w:ascii="Times New Roman" w:hAnsi="Times New Roman"/>
          <w:b/>
          <w:sz w:val="28"/>
          <w:szCs w:val="28"/>
          <w:lang w:val="ru-RU"/>
        </w:rPr>
        <w:t>3.</w:t>
      </w:r>
      <w:r>
        <w:rPr>
          <w:rFonts w:ascii="Times New Roman" w:hAnsi="Times New Roman"/>
          <w:b/>
          <w:sz w:val="28"/>
          <w:szCs w:val="28"/>
          <w:lang w:val="ru-RU"/>
        </w:rPr>
        <w:t>3</w:t>
      </w:r>
      <w:r w:rsidRPr="00684F9B">
        <w:rPr>
          <w:rFonts w:ascii="Times New Roman" w:hAnsi="Times New Roman"/>
          <w:b/>
          <w:sz w:val="28"/>
          <w:szCs w:val="28"/>
          <w:lang w:val="ru-RU"/>
        </w:rPr>
        <w:t xml:space="preserve">. Порядок выполнения </w:t>
      </w:r>
      <w:r>
        <w:rPr>
          <w:rFonts w:ascii="Times New Roman" w:hAnsi="Times New Roman"/>
          <w:b/>
          <w:sz w:val="28"/>
          <w:szCs w:val="28"/>
          <w:lang w:val="ru-RU"/>
        </w:rPr>
        <w:t>административных процедур в МФЦ</w:t>
      </w:r>
    </w:p>
    <w:p w:rsidR="004B4098" w:rsidRPr="00684F9B" w:rsidRDefault="004B4098" w:rsidP="0095259B">
      <w:pPr>
        <w:pStyle w:val="ListParagraph"/>
        <w:tabs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84F9B">
        <w:rPr>
          <w:rFonts w:ascii="Times New Roman" w:eastAsia="Calibri" w:hAnsi="Times New Roman"/>
          <w:sz w:val="28"/>
          <w:szCs w:val="28"/>
          <w:lang w:val="ru-RU"/>
        </w:rPr>
        <w:t>Административные процедуры в МФЦ не предоставляются.</w:t>
      </w:r>
    </w:p>
    <w:p w:rsidR="004B4098" w:rsidRPr="00684F9B" w:rsidRDefault="004B4098" w:rsidP="0095259B">
      <w:pPr>
        <w:spacing w:line="276" w:lineRule="auto"/>
        <w:ind w:firstLine="709"/>
        <w:jc w:val="both"/>
        <w:rPr>
          <w:b/>
          <w:szCs w:val="28"/>
        </w:rPr>
      </w:pPr>
      <w:r w:rsidRPr="00684F9B">
        <w:rPr>
          <w:b/>
          <w:szCs w:val="28"/>
        </w:rPr>
        <w:t>3.</w:t>
      </w:r>
      <w:r>
        <w:rPr>
          <w:b/>
          <w:szCs w:val="28"/>
        </w:rPr>
        <w:t>4</w:t>
      </w:r>
      <w:r w:rsidRPr="00684F9B">
        <w:rPr>
          <w:b/>
          <w:szCs w:val="28"/>
        </w:rPr>
        <w:t>. Порядок исправления</w:t>
      </w:r>
      <w:r>
        <w:rPr>
          <w:b/>
          <w:szCs w:val="28"/>
        </w:rPr>
        <w:t xml:space="preserve"> допущенных опечаток и ошибок в </w:t>
      </w:r>
      <w:r w:rsidRPr="00684F9B">
        <w:rPr>
          <w:b/>
          <w:szCs w:val="28"/>
        </w:rPr>
        <w:t>выданных в результате предоставления государственной услуги документах</w:t>
      </w:r>
    </w:p>
    <w:p w:rsidR="004B4098" w:rsidRPr="00684F9B" w:rsidRDefault="004B4098" w:rsidP="0095259B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4F9B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4</w:t>
      </w:r>
      <w:r w:rsidRPr="00684F9B">
        <w:rPr>
          <w:color w:val="000000"/>
          <w:sz w:val="28"/>
          <w:szCs w:val="28"/>
        </w:rPr>
        <w:t xml:space="preserve">.1. </w:t>
      </w:r>
      <w:bookmarkStart w:id="1" w:name="100263"/>
      <w:bookmarkEnd w:id="1"/>
      <w:r w:rsidRPr="00684F9B">
        <w:rPr>
          <w:rFonts w:eastAsia="Calibri"/>
          <w:sz w:val="28"/>
          <w:szCs w:val="28"/>
          <w:lang w:eastAsia="en-US"/>
        </w:rPr>
        <w:t>Основанием для начала административной процедуры является представление (направление) заявителем в Отдел в произвольной форме заявления об исправлении опечаток и (или) ошибок, допуще</w:t>
      </w:r>
      <w:r>
        <w:rPr>
          <w:rFonts w:eastAsia="Calibri"/>
          <w:sz w:val="28"/>
          <w:szCs w:val="28"/>
          <w:lang w:eastAsia="en-US"/>
        </w:rPr>
        <w:t>нных в выданных в </w:t>
      </w:r>
      <w:r w:rsidRPr="00684F9B">
        <w:rPr>
          <w:rFonts w:eastAsia="Calibri"/>
          <w:sz w:val="28"/>
          <w:szCs w:val="28"/>
          <w:lang w:eastAsia="en-US"/>
        </w:rPr>
        <w:t>результате предоставления государственной услуги документах.</w:t>
      </w:r>
    </w:p>
    <w:p w:rsidR="004B4098" w:rsidRPr="00684F9B" w:rsidRDefault="004B4098" w:rsidP="0095259B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84F9B">
        <w:rPr>
          <w:rFonts w:eastAsia="Calibri"/>
          <w:sz w:val="28"/>
          <w:szCs w:val="28"/>
          <w:lang w:eastAsia="en-US"/>
        </w:rPr>
        <w:t xml:space="preserve">Должностное лицо Отдела  </w:t>
      </w:r>
      <w:r w:rsidRPr="00684F9B">
        <w:rPr>
          <w:sz w:val="28"/>
          <w:szCs w:val="28"/>
        </w:rPr>
        <w:t>регистрирует заявление в день его поступления в Журнале регистрации поступающих документов и направляет заявление для рассмотрения начальнику Отдела.</w:t>
      </w:r>
    </w:p>
    <w:p w:rsidR="004B4098" w:rsidRPr="00684F9B" w:rsidRDefault="004B4098" w:rsidP="0095259B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84F9B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684F9B">
        <w:rPr>
          <w:sz w:val="28"/>
          <w:szCs w:val="28"/>
        </w:rPr>
        <w:t xml:space="preserve">.2. </w:t>
      </w:r>
      <w:r w:rsidRPr="00684F9B">
        <w:rPr>
          <w:rFonts w:eastAsia="Calibri"/>
          <w:sz w:val="28"/>
          <w:szCs w:val="28"/>
          <w:lang w:eastAsia="en-US"/>
        </w:rPr>
        <w:t xml:space="preserve">Начальник Отдела рассматривает заявление и проводит проверку указанных в заявлении сведений в срок, не превышающий 1 рабочего дня </w:t>
      </w:r>
      <w:r w:rsidR="001871B2">
        <w:rPr>
          <w:rFonts w:eastAsia="Calibri"/>
          <w:sz w:val="28"/>
          <w:szCs w:val="28"/>
          <w:lang w:eastAsia="en-US"/>
        </w:rPr>
        <w:t xml:space="preserve">          </w:t>
      </w:r>
      <w:r w:rsidRPr="00684F9B">
        <w:rPr>
          <w:rFonts w:eastAsia="Calibri"/>
          <w:sz w:val="28"/>
          <w:szCs w:val="28"/>
          <w:lang w:eastAsia="en-US"/>
        </w:rPr>
        <w:t>с даты регистрации соответствующего заявления.</w:t>
      </w:r>
    </w:p>
    <w:p w:rsidR="004B4098" w:rsidRPr="00684F9B" w:rsidRDefault="004B4098" w:rsidP="0095259B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4F9B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>4</w:t>
      </w:r>
      <w:r w:rsidRPr="00684F9B">
        <w:rPr>
          <w:rFonts w:eastAsia="Calibri"/>
          <w:sz w:val="28"/>
          <w:szCs w:val="28"/>
          <w:lang w:eastAsia="en-US"/>
        </w:rPr>
        <w:t>.3. Критерием принятия решения по административной процедуре является наличие или отсутствие таких опечаток и (или) ошибок.</w:t>
      </w:r>
    </w:p>
    <w:p w:rsidR="004B4098" w:rsidRPr="00684F9B" w:rsidRDefault="004B4098" w:rsidP="0095259B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Pr="00684F9B">
        <w:rPr>
          <w:color w:val="000000"/>
          <w:sz w:val="28"/>
          <w:szCs w:val="28"/>
        </w:rPr>
        <w:t>.4. В случае выявления допущ</w:t>
      </w:r>
      <w:r>
        <w:rPr>
          <w:color w:val="000000"/>
          <w:sz w:val="28"/>
          <w:szCs w:val="28"/>
        </w:rPr>
        <w:t>енных опечаток и (или) ошибок в </w:t>
      </w:r>
      <w:r w:rsidRPr="00684F9B">
        <w:rPr>
          <w:color w:val="000000"/>
          <w:sz w:val="28"/>
          <w:szCs w:val="28"/>
        </w:rPr>
        <w:t>выданных в результате предоставления государственной услуги документах должностное лицо Отдела осуществляет исправление и замену указанных документов в срок, не превышающий 3 рабочих дней с момента регистрации заявления.</w:t>
      </w:r>
      <w:bookmarkStart w:id="2" w:name="100266"/>
      <w:bookmarkEnd w:id="2"/>
    </w:p>
    <w:p w:rsidR="004B4098" w:rsidRPr="00684F9B" w:rsidRDefault="004B4098" w:rsidP="0095259B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3.4.5. </w:t>
      </w:r>
      <w:r w:rsidRPr="00684F9B">
        <w:rPr>
          <w:color w:val="000000"/>
          <w:sz w:val="28"/>
          <w:szCs w:val="28"/>
        </w:rPr>
        <w:t>В случае отсутствия опечаток и (или) ошибок в документах, выданных в результате предоставления государственной услуги, должностное лицо Отдела письменно уведомляет заявителя</w:t>
      </w:r>
      <w:r>
        <w:rPr>
          <w:color w:val="000000"/>
          <w:sz w:val="28"/>
          <w:szCs w:val="28"/>
        </w:rPr>
        <w:t xml:space="preserve"> об отсутствии таких опечаток и </w:t>
      </w:r>
      <w:r w:rsidRPr="00684F9B">
        <w:rPr>
          <w:color w:val="000000"/>
          <w:sz w:val="28"/>
          <w:szCs w:val="28"/>
        </w:rPr>
        <w:t>(или) ошибок в срок, не превышающий 2 рабочих дней с момента регистрации заявления.</w:t>
      </w:r>
    </w:p>
    <w:p w:rsidR="004B4098" w:rsidRPr="00684F9B" w:rsidRDefault="004B4098" w:rsidP="0095259B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4F9B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>4</w:t>
      </w:r>
      <w:r w:rsidRPr="00684F9B">
        <w:rPr>
          <w:rFonts w:eastAsia="Calibri"/>
          <w:sz w:val="28"/>
          <w:szCs w:val="28"/>
          <w:lang w:eastAsia="en-US"/>
        </w:rPr>
        <w:t>.6. Результатом административной процедуры является выдача заявителю исправленного взамен ранее выданного документа, являющегося результатом предоставления государстве</w:t>
      </w:r>
      <w:r>
        <w:rPr>
          <w:rFonts w:eastAsia="Calibri"/>
          <w:sz w:val="28"/>
          <w:szCs w:val="28"/>
          <w:lang w:eastAsia="en-US"/>
        </w:rPr>
        <w:t>нной услуги, или уведомление об </w:t>
      </w:r>
      <w:r w:rsidRPr="00684F9B">
        <w:rPr>
          <w:rFonts w:eastAsia="Calibri"/>
          <w:sz w:val="28"/>
          <w:szCs w:val="28"/>
          <w:lang w:eastAsia="en-US"/>
        </w:rPr>
        <w:t>отсутствии таких опечаток и (или) ошибок.</w:t>
      </w:r>
    </w:p>
    <w:p w:rsidR="004B4098" w:rsidRDefault="004B4098" w:rsidP="0095259B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3.</w:t>
      </w:r>
      <w:r>
        <w:rPr>
          <w:szCs w:val="28"/>
        </w:rPr>
        <w:t>4</w:t>
      </w:r>
      <w:r w:rsidRPr="00684F9B">
        <w:rPr>
          <w:szCs w:val="28"/>
        </w:rPr>
        <w:t xml:space="preserve">.7. Способом фиксации результата данной административной процедуры является исправленный документ или уведомление об отсутствии таких опечаток и (или) ошибок и регистрация </w:t>
      </w:r>
      <w:r>
        <w:rPr>
          <w:szCs w:val="28"/>
        </w:rPr>
        <w:t>его</w:t>
      </w:r>
      <w:r w:rsidRPr="00684F9B">
        <w:rPr>
          <w:szCs w:val="28"/>
        </w:rPr>
        <w:t xml:space="preserve"> в Журнале регистрации отправляемых документов.</w:t>
      </w:r>
      <w:r>
        <w:rPr>
          <w:szCs w:val="28"/>
        </w:rPr>
        <w:t>».</w:t>
      </w:r>
    </w:p>
    <w:p w:rsidR="00CB7561" w:rsidRPr="00586EB9" w:rsidRDefault="00CB7561" w:rsidP="0095259B">
      <w:pPr>
        <w:pStyle w:val="af5"/>
        <w:tabs>
          <w:tab w:val="left" w:pos="0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586EB9">
        <w:rPr>
          <w:rFonts w:ascii="Times New Roman" w:hAnsi="Times New Roman"/>
          <w:sz w:val="28"/>
          <w:szCs w:val="28"/>
        </w:rPr>
        <w:t>1.</w:t>
      </w:r>
      <w:r w:rsidRPr="00586EB9">
        <w:rPr>
          <w:rFonts w:ascii="Times New Roman" w:hAnsi="Times New Roman"/>
          <w:sz w:val="28"/>
          <w:szCs w:val="28"/>
          <w:lang w:val="ru-RU"/>
        </w:rPr>
        <w:t>1</w:t>
      </w:r>
      <w:r w:rsidR="00C63CFC">
        <w:rPr>
          <w:rFonts w:ascii="Times New Roman" w:hAnsi="Times New Roman"/>
          <w:sz w:val="28"/>
          <w:szCs w:val="28"/>
          <w:lang w:val="ru-RU"/>
        </w:rPr>
        <w:t>0</w:t>
      </w:r>
      <w:r w:rsidRPr="00586EB9">
        <w:rPr>
          <w:rFonts w:ascii="Times New Roman" w:hAnsi="Times New Roman"/>
          <w:sz w:val="28"/>
          <w:szCs w:val="28"/>
        </w:rPr>
        <w:t>.</w:t>
      </w:r>
      <w:r w:rsidRPr="00586EB9">
        <w:rPr>
          <w:rFonts w:ascii="Times New Roman" w:hAnsi="Times New Roman"/>
          <w:sz w:val="28"/>
          <w:szCs w:val="28"/>
          <w:lang w:val="ru-RU"/>
        </w:rPr>
        <w:t xml:space="preserve"> Подпункт «з» пункта 5.2 </w:t>
      </w:r>
      <w:r w:rsidRPr="00586EB9">
        <w:rPr>
          <w:rFonts w:ascii="Times New Roman" w:hAnsi="Times New Roman"/>
          <w:sz w:val="28"/>
          <w:szCs w:val="28"/>
        </w:rPr>
        <w:t xml:space="preserve">раздела </w:t>
      </w:r>
      <w:r w:rsidRPr="00586EB9">
        <w:rPr>
          <w:rFonts w:ascii="Times New Roman" w:hAnsi="Times New Roman"/>
          <w:sz w:val="28"/>
          <w:szCs w:val="28"/>
          <w:lang w:val="en-US"/>
        </w:rPr>
        <w:t>V</w:t>
      </w:r>
      <w:r w:rsidRPr="00586EB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Pr="00586EB9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</w:t>
      </w:r>
    </w:p>
    <w:p w:rsidR="00CB7561" w:rsidRPr="00165AA3" w:rsidRDefault="00CB7561" w:rsidP="0095259B">
      <w:pPr>
        <w:tabs>
          <w:tab w:val="left" w:pos="0"/>
          <w:tab w:val="left" w:pos="993"/>
        </w:tabs>
        <w:suppressAutoHyphens w:val="0"/>
        <w:spacing w:line="276" w:lineRule="auto"/>
        <w:ind w:firstLine="709"/>
        <w:jc w:val="both"/>
        <w:rPr>
          <w:szCs w:val="28"/>
        </w:rPr>
      </w:pPr>
      <w:r w:rsidRPr="00586EB9">
        <w:rPr>
          <w:szCs w:val="28"/>
        </w:rPr>
        <w:t xml:space="preserve">«з) нарушение срока или порядка </w:t>
      </w:r>
      <w:r w:rsidR="00520714" w:rsidRPr="00586EB9">
        <w:rPr>
          <w:szCs w:val="28"/>
        </w:rPr>
        <w:t xml:space="preserve">уведомления заявителей о </w:t>
      </w:r>
      <w:r w:rsidRPr="00586EB9">
        <w:rPr>
          <w:szCs w:val="28"/>
        </w:rPr>
        <w:t>результата</w:t>
      </w:r>
      <w:r w:rsidR="00520714" w:rsidRPr="00586EB9">
        <w:rPr>
          <w:szCs w:val="28"/>
        </w:rPr>
        <w:t>х</w:t>
      </w:r>
      <w:r w:rsidRPr="00586EB9">
        <w:rPr>
          <w:szCs w:val="28"/>
        </w:rPr>
        <w:t xml:space="preserve"> предоставления государственной услуги;</w:t>
      </w:r>
      <w:r w:rsidR="00520714" w:rsidRPr="00586EB9">
        <w:rPr>
          <w:szCs w:val="28"/>
        </w:rPr>
        <w:t>».</w:t>
      </w:r>
    </w:p>
    <w:p w:rsidR="004B4098" w:rsidRDefault="004B4098" w:rsidP="0095259B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rFonts w:eastAsia="Arial"/>
          <w:szCs w:val="28"/>
          <w:lang w:eastAsia="ar-SA"/>
        </w:rPr>
        <w:t>1.</w:t>
      </w:r>
      <w:r w:rsidR="00F111C5">
        <w:rPr>
          <w:rFonts w:eastAsia="Arial"/>
          <w:szCs w:val="28"/>
          <w:lang w:eastAsia="ar-SA"/>
        </w:rPr>
        <w:t>1</w:t>
      </w:r>
      <w:r w:rsidR="00C63CFC">
        <w:rPr>
          <w:rFonts w:eastAsia="Arial"/>
          <w:szCs w:val="28"/>
          <w:lang w:eastAsia="ar-SA"/>
        </w:rPr>
        <w:t>1</w:t>
      </w:r>
      <w:r>
        <w:rPr>
          <w:rFonts w:eastAsia="Arial"/>
          <w:szCs w:val="28"/>
          <w:lang w:eastAsia="ar-SA"/>
        </w:rPr>
        <w:t xml:space="preserve">. Приложение № 1 к </w:t>
      </w:r>
      <w:r w:rsidRPr="00146D61">
        <w:rPr>
          <w:szCs w:val="28"/>
          <w:lang w:val="x-none"/>
        </w:rPr>
        <w:t>Административно</w:t>
      </w:r>
      <w:r>
        <w:rPr>
          <w:szCs w:val="28"/>
        </w:rPr>
        <w:t>му</w:t>
      </w:r>
      <w:r w:rsidRPr="00146D61">
        <w:rPr>
          <w:szCs w:val="28"/>
          <w:lang w:val="x-none"/>
        </w:rPr>
        <w:t xml:space="preserve"> регламент</w:t>
      </w:r>
      <w:r>
        <w:rPr>
          <w:szCs w:val="28"/>
        </w:rPr>
        <w:t xml:space="preserve">у изложить </w:t>
      </w:r>
      <w:r w:rsidR="001871B2">
        <w:rPr>
          <w:szCs w:val="28"/>
        </w:rPr>
        <w:t xml:space="preserve">            </w:t>
      </w:r>
      <w:r>
        <w:rPr>
          <w:szCs w:val="28"/>
        </w:rPr>
        <w:t xml:space="preserve">в новой  редакции согласно приложению № 1 к настоящему </w:t>
      </w:r>
      <w:r w:rsidR="002435AD">
        <w:rPr>
          <w:szCs w:val="28"/>
        </w:rPr>
        <w:t>постановлению</w:t>
      </w:r>
      <w:r>
        <w:rPr>
          <w:szCs w:val="28"/>
        </w:rPr>
        <w:t>.</w:t>
      </w:r>
    </w:p>
    <w:p w:rsidR="004B4098" w:rsidRDefault="004B4098" w:rsidP="0095259B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rFonts w:eastAsia="Arial"/>
          <w:szCs w:val="28"/>
          <w:lang w:eastAsia="ar-SA"/>
        </w:rPr>
        <w:t>1.</w:t>
      </w:r>
      <w:r w:rsidR="00E4118C">
        <w:rPr>
          <w:rFonts w:eastAsia="Arial"/>
          <w:szCs w:val="28"/>
          <w:lang w:eastAsia="ar-SA"/>
        </w:rPr>
        <w:t>1</w:t>
      </w:r>
      <w:r w:rsidR="00C63CFC">
        <w:rPr>
          <w:rFonts w:eastAsia="Arial"/>
          <w:szCs w:val="28"/>
          <w:lang w:eastAsia="ar-SA"/>
        </w:rPr>
        <w:t>2</w:t>
      </w:r>
      <w:r>
        <w:rPr>
          <w:rFonts w:eastAsia="Arial"/>
          <w:szCs w:val="28"/>
          <w:lang w:eastAsia="ar-SA"/>
        </w:rPr>
        <w:t xml:space="preserve">. </w:t>
      </w:r>
      <w:r w:rsidR="006B3181">
        <w:rPr>
          <w:rFonts w:eastAsia="Arial"/>
          <w:szCs w:val="28"/>
          <w:lang w:eastAsia="ar-SA"/>
        </w:rPr>
        <w:t xml:space="preserve">Дополнить Административный регламент </w:t>
      </w:r>
      <w:r>
        <w:rPr>
          <w:szCs w:val="28"/>
        </w:rPr>
        <w:t>нов</w:t>
      </w:r>
      <w:r w:rsidR="006B3181">
        <w:rPr>
          <w:szCs w:val="28"/>
        </w:rPr>
        <w:t xml:space="preserve">ым Приложением № 9 </w:t>
      </w:r>
      <w:r>
        <w:rPr>
          <w:szCs w:val="28"/>
        </w:rPr>
        <w:t xml:space="preserve">согласно приложению № 2 к настоящему </w:t>
      </w:r>
      <w:r w:rsidR="002435AD">
        <w:rPr>
          <w:szCs w:val="28"/>
        </w:rPr>
        <w:t>постановлению</w:t>
      </w:r>
      <w:r>
        <w:rPr>
          <w:szCs w:val="28"/>
        </w:rPr>
        <w:t>.</w:t>
      </w:r>
    </w:p>
    <w:p w:rsidR="00046865" w:rsidRDefault="00046865" w:rsidP="0095259B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t xml:space="preserve">2. </w:t>
      </w:r>
      <w:r w:rsidR="00EE758D">
        <w:rPr>
          <w:szCs w:val="28"/>
        </w:rPr>
        <w:t xml:space="preserve">Аппарату Главы администрации города Байконур в </w:t>
      </w:r>
      <w:r>
        <w:rPr>
          <w:szCs w:val="28"/>
        </w:rPr>
        <w:t>установленны</w:t>
      </w:r>
      <w:r w:rsidR="00EE758D">
        <w:rPr>
          <w:szCs w:val="28"/>
        </w:rPr>
        <w:t xml:space="preserve">е сроки организовать </w:t>
      </w:r>
      <w:r>
        <w:rPr>
          <w:szCs w:val="28"/>
        </w:rPr>
        <w:t>опубликова</w:t>
      </w:r>
      <w:r w:rsidR="00EE758D">
        <w:rPr>
          <w:szCs w:val="28"/>
        </w:rPr>
        <w:t xml:space="preserve">ние </w:t>
      </w:r>
      <w:r>
        <w:rPr>
          <w:szCs w:val="28"/>
        </w:rPr>
        <w:t>настояще</w:t>
      </w:r>
      <w:r w:rsidR="00EE758D">
        <w:rPr>
          <w:szCs w:val="28"/>
        </w:rPr>
        <w:t>го</w:t>
      </w:r>
      <w:r>
        <w:rPr>
          <w:szCs w:val="28"/>
        </w:rPr>
        <w:t xml:space="preserve"> постановлени</w:t>
      </w:r>
      <w:r w:rsidR="00EE758D">
        <w:rPr>
          <w:szCs w:val="28"/>
        </w:rPr>
        <w:t>я</w:t>
      </w:r>
      <w:r w:rsidR="00446C26">
        <w:rPr>
          <w:szCs w:val="28"/>
        </w:rPr>
        <w:t xml:space="preserve"> </w:t>
      </w:r>
      <w:r>
        <w:rPr>
          <w:szCs w:val="28"/>
        </w:rPr>
        <w:t>в </w:t>
      </w:r>
      <w:r w:rsidR="00446C26">
        <w:rPr>
          <w:szCs w:val="28"/>
        </w:rPr>
        <w:t xml:space="preserve"> </w:t>
      </w:r>
      <w:r>
        <w:rPr>
          <w:szCs w:val="28"/>
        </w:rPr>
        <w:t>газете «Байконур»</w:t>
      </w:r>
      <w:r w:rsidR="00EE758D">
        <w:rPr>
          <w:szCs w:val="28"/>
        </w:rPr>
        <w:t xml:space="preserve"> и </w:t>
      </w:r>
      <w:r>
        <w:rPr>
          <w:szCs w:val="28"/>
        </w:rPr>
        <w:t xml:space="preserve">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4D5240" w:rsidRPr="008337A1" w:rsidRDefault="00046865" w:rsidP="0095259B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3. Контроль  за  исполнением  настоящего  постановления  возложить             на заместителя Главы администрации, </w:t>
      </w:r>
      <w:r w:rsidRPr="006B3181">
        <w:rPr>
          <w:szCs w:val="28"/>
        </w:rPr>
        <w:t xml:space="preserve">отвечающего </w:t>
      </w:r>
      <w:r w:rsidR="004D5240" w:rsidRPr="006B3181">
        <w:rPr>
          <w:szCs w:val="28"/>
        </w:rPr>
        <w:t xml:space="preserve">за </w:t>
      </w:r>
      <w:r w:rsidR="00AA0405" w:rsidRPr="006B3181">
        <w:rPr>
          <w:szCs w:val="28"/>
        </w:rPr>
        <w:t xml:space="preserve">вопросы социальной сферы в городе </w:t>
      </w:r>
      <w:r w:rsidR="004D5240" w:rsidRPr="006B3181">
        <w:rPr>
          <w:szCs w:val="28"/>
        </w:rPr>
        <w:t>Байконур.</w:t>
      </w:r>
    </w:p>
    <w:p w:rsidR="004B4098" w:rsidRDefault="004B4098" w:rsidP="00C01A20">
      <w:pPr>
        <w:spacing w:line="276" w:lineRule="auto"/>
        <w:ind w:firstLine="697"/>
        <w:jc w:val="both"/>
        <w:rPr>
          <w:rFonts w:eastAsia="Arial"/>
          <w:szCs w:val="28"/>
          <w:lang w:eastAsia="ar-SA"/>
        </w:rPr>
      </w:pPr>
    </w:p>
    <w:p w:rsidR="004B4098" w:rsidRDefault="004B4098" w:rsidP="00C01A20">
      <w:pPr>
        <w:tabs>
          <w:tab w:val="left" w:pos="993"/>
        </w:tabs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</w:p>
    <w:p w:rsidR="006B3181" w:rsidRDefault="006B3181" w:rsidP="00C01A20">
      <w:pPr>
        <w:tabs>
          <w:tab w:val="left" w:pos="993"/>
        </w:tabs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</w:p>
    <w:p w:rsidR="002D5E35" w:rsidRDefault="002D5E35" w:rsidP="00C01A20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711885" w:rsidRPr="00E14919" w:rsidRDefault="00AF32F8" w:rsidP="00C01A20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E14919">
        <w:rPr>
          <w:b/>
          <w:szCs w:val="28"/>
        </w:rPr>
        <w:t>Глава</w:t>
      </w:r>
      <w:r w:rsidR="00AE71DC" w:rsidRPr="00E14919">
        <w:rPr>
          <w:b/>
          <w:szCs w:val="28"/>
        </w:rPr>
        <w:t xml:space="preserve"> администрации </w:t>
      </w:r>
      <w:r w:rsidR="006B3181" w:rsidRPr="00E14919">
        <w:rPr>
          <w:b/>
          <w:szCs w:val="28"/>
        </w:rPr>
        <w:t xml:space="preserve">                                                                    </w:t>
      </w:r>
      <w:r w:rsidR="00AE71DC" w:rsidRPr="00E14919">
        <w:rPr>
          <w:b/>
          <w:szCs w:val="28"/>
        </w:rPr>
        <w:t xml:space="preserve"> </w:t>
      </w:r>
      <w:r w:rsidRPr="00E14919">
        <w:rPr>
          <w:b/>
          <w:szCs w:val="28"/>
        </w:rPr>
        <w:t xml:space="preserve">  К.Д. Бусыгин</w:t>
      </w:r>
    </w:p>
    <w:p w:rsidR="00460EDF" w:rsidRDefault="00460EDF" w:rsidP="00C01A20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460EDF" w:rsidRDefault="00460EDF" w:rsidP="00C30222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6B3181" w:rsidRDefault="006B3181" w:rsidP="00C30222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6B3181" w:rsidRDefault="006B3181" w:rsidP="00C30222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6B3181" w:rsidRDefault="006B3181" w:rsidP="00C30222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6B3181" w:rsidRDefault="006B3181" w:rsidP="00C30222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6B3181" w:rsidRDefault="006B3181" w:rsidP="00C30222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6B3181" w:rsidRDefault="006B3181" w:rsidP="00C30222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6B3181" w:rsidRDefault="006B3181" w:rsidP="00C30222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C242FD" w:rsidRDefault="00C242FD" w:rsidP="00C30222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C242FD" w:rsidRDefault="00C242FD" w:rsidP="00C30222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C242FD" w:rsidRDefault="00C242FD" w:rsidP="00C30222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C242FD" w:rsidRDefault="00C242FD" w:rsidP="00C30222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C242FD" w:rsidRDefault="00C242FD" w:rsidP="00C30222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C242FD" w:rsidRDefault="00C242FD" w:rsidP="00C30222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sectPr w:rsidR="00C242FD" w:rsidSect="00446C26">
      <w:headerReference w:type="even" r:id="rId13"/>
      <w:headerReference w:type="default" r:id="rId14"/>
      <w:headerReference w:type="first" r:id="rId15"/>
      <w:pgSz w:w="11906" w:h="16838"/>
      <w:pgMar w:top="1134" w:right="567" w:bottom="992" w:left="1701" w:header="431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602" w:rsidRDefault="00F07602">
      <w:r>
        <w:separator/>
      </w:r>
    </w:p>
  </w:endnote>
  <w:endnote w:type="continuationSeparator" w:id="0">
    <w:p w:rsidR="00F07602" w:rsidRDefault="00F0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602" w:rsidRDefault="00F07602">
      <w:r>
        <w:separator/>
      </w:r>
    </w:p>
  </w:footnote>
  <w:footnote w:type="continuationSeparator" w:id="0">
    <w:p w:rsidR="00F07602" w:rsidRDefault="00F07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b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>
      <w:rPr>
        <w:noProof/>
        <w:sz w:val="24"/>
        <w:szCs w:val="24"/>
      </w:rPr>
      <w:t>12</w:t>
    </w:r>
    <w:r w:rsidRPr="00FA5120">
      <w:rPr>
        <w:sz w:val="24"/>
        <w:szCs w:val="24"/>
      </w:rPr>
      <w:fldChar w:fldCharType="end"/>
    </w:r>
  </w:p>
  <w:p w:rsidR="00AA39BA" w:rsidRDefault="00AA39BA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b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 w:rsidR="00063B97">
      <w:rPr>
        <w:noProof/>
        <w:sz w:val="24"/>
        <w:szCs w:val="24"/>
      </w:rPr>
      <w:t>2</w:t>
    </w:r>
    <w:r w:rsidRPr="00FA5120">
      <w:rPr>
        <w:sz w:val="24"/>
        <w:szCs w:val="24"/>
      </w:rPr>
      <w:fldChar w:fldCharType="end"/>
    </w:r>
  </w:p>
  <w:p w:rsidR="00AA39BA" w:rsidRDefault="00AA39B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b"/>
    </w:pPr>
  </w:p>
  <w:p w:rsidR="00AA39BA" w:rsidRDefault="00AA39BA">
    <w:pPr>
      <w:pStyle w:val="ab"/>
    </w:pPr>
  </w:p>
  <w:p w:rsidR="00AA39BA" w:rsidRDefault="00AA39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E86ABB"/>
    <w:multiLevelType w:val="hybridMultilevel"/>
    <w:tmpl w:val="0F0C8258"/>
    <w:lvl w:ilvl="0" w:tplc="1092FD72">
      <w:start w:val="1"/>
      <w:numFmt w:val="russianLower"/>
      <w:lvlText w:val="%1)"/>
      <w:lvlJc w:val="left"/>
      <w:pPr>
        <w:ind w:left="135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22A0848"/>
    <w:multiLevelType w:val="multilevel"/>
    <w:tmpl w:val="7CBEEF4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  <w:rPr>
        <w:lang w:val="ru-RU"/>
      </w:r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7" w15:restartNumberingAfterBreak="0">
    <w:nsid w:val="533F5372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962330B"/>
    <w:multiLevelType w:val="hybridMultilevel"/>
    <w:tmpl w:val="AA16A908"/>
    <w:lvl w:ilvl="0" w:tplc="E37000D4">
      <w:start w:val="1"/>
      <w:numFmt w:val="russianLower"/>
      <w:lvlText w:val="%1)"/>
      <w:lvlJc w:val="left"/>
      <w:pPr>
        <w:ind w:left="1353" w:hanging="360"/>
      </w:p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69A55CA"/>
    <w:multiLevelType w:val="multilevel"/>
    <w:tmpl w:val="E6000A5C"/>
    <w:lvl w:ilvl="0">
      <w:start w:val="1"/>
      <w:numFmt w:val="decimal"/>
      <w:lvlText w:val="%1."/>
      <w:lvlJc w:val="left"/>
      <w:pPr>
        <w:ind w:left="1275" w:hanging="1275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843" w:hanging="1275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820" w:hanging="1275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23A4"/>
    <w:rsid w:val="0000352D"/>
    <w:rsid w:val="000158E0"/>
    <w:rsid w:val="000159FC"/>
    <w:rsid w:val="000170E7"/>
    <w:rsid w:val="00020ADE"/>
    <w:rsid w:val="00020ED7"/>
    <w:rsid w:val="0002101C"/>
    <w:rsid w:val="0002288E"/>
    <w:rsid w:val="000252D8"/>
    <w:rsid w:val="00030220"/>
    <w:rsid w:val="00032413"/>
    <w:rsid w:val="00034351"/>
    <w:rsid w:val="00046865"/>
    <w:rsid w:val="00047B55"/>
    <w:rsid w:val="00050367"/>
    <w:rsid w:val="0005138A"/>
    <w:rsid w:val="00051441"/>
    <w:rsid w:val="000525B7"/>
    <w:rsid w:val="0005564F"/>
    <w:rsid w:val="00063B97"/>
    <w:rsid w:val="00064C1C"/>
    <w:rsid w:val="000650AD"/>
    <w:rsid w:val="00066155"/>
    <w:rsid w:val="0006716C"/>
    <w:rsid w:val="00067A3E"/>
    <w:rsid w:val="000729E7"/>
    <w:rsid w:val="00076377"/>
    <w:rsid w:val="0007687C"/>
    <w:rsid w:val="00085A26"/>
    <w:rsid w:val="00093829"/>
    <w:rsid w:val="00097D9C"/>
    <w:rsid w:val="000A4D57"/>
    <w:rsid w:val="000B11A7"/>
    <w:rsid w:val="000B2771"/>
    <w:rsid w:val="000B4B3B"/>
    <w:rsid w:val="000C0184"/>
    <w:rsid w:val="000C224D"/>
    <w:rsid w:val="000C385E"/>
    <w:rsid w:val="000C5ACE"/>
    <w:rsid w:val="000C5C03"/>
    <w:rsid w:val="000C6EC7"/>
    <w:rsid w:val="000C72A5"/>
    <w:rsid w:val="000C7410"/>
    <w:rsid w:val="000D3743"/>
    <w:rsid w:val="000D3ECD"/>
    <w:rsid w:val="000D40C5"/>
    <w:rsid w:val="000D4841"/>
    <w:rsid w:val="000D73BB"/>
    <w:rsid w:val="000D7938"/>
    <w:rsid w:val="000E2950"/>
    <w:rsid w:val="000E3C2D"/>
    <w:rsid w:val="000F07D7"/>
    <w:rsid w:val="000F68E5"/>
    <w:rsid w:val="000F7C0D"/>
    <w:rsid w:val="001016D4"/>
    <w:rsid w:val="001018CB"/>
    <w:rsid w:val="001019F3"/>
    <w:rsid w:val="0010404F"/>
    <w:rsid w:val="00105526"/>
    <w:rsid w:val="001068A7"/>
    <w:rsid w:val="00106D88"/>
    <w:rsid w:val="00110E77"/>
    <w:rsid w:val="00115EF0"/>
    <w:rsid w:val="001211FA"/>
    <w:rsid w:val="00123C69"/>
    <w:rsid w:val="00134732"/>
    <w:rsid w:val="001432E8"/>
    <w:rsid w:val="00147514"/>
    <w:rsid w:val="00150DC9"/>
    <w:rsid w:val="001608FB"/>
    <w:rsid w:val="00165A4E"/>
    <w:rsid w:val="00171203"/>
    <w:rsid w:val="001739B7"/>
    <w:rsid w:val="00180D41"/>
    <w:rsid w:val="001871B2"/>
    <w:rsid w:val="001908E3"/>
    <w:rsid w:val="001A2548"/>
    <w:rsid w:val="001A33A0"/>
    <w:rsid w:val="001A7ECF"/>
    <w:rsid w:val="001B03C4"/>
    <w:rsid w:val="001B3DA0"/>
    <w:rsid w:val="001B44C9"/>
    <w:rsid w:val="001C59DA"/>
    <w:rsid w:val="001C5D96"/>
    <w:rsid w:val="001C5EC2"/>
    <w:rsid w:val="001C7C73"/>
    <w:rsid w:val="001D41C5"/>
    <w:rsid w:val="001D480F"/>
    <w:rsid w:val="001E4E3F"/>
    <w:rsid w:val="001E5B1E"/>
    <w:rsid w:val="001E62D1"/>
    <w:rsid w:val="001E76C2"/>
    <w:rsid w:val="001F37A4"/>
    <w:rsid w:val="001F73E1"/>
    <w:rsid w:val="002025AC"/>
    <w:rsid w:val="00216E61"/>
    <w:rsid w:val="0022576C"/>
    <w:rsid w:val="00231CE7"/>
    <w:rsid w:val="00232041"/>
    <w:rsid w:val="002345B5"/>
    <w:rsid w:val="00241199"/>
    <w:rsid w:val="00241D8C"/>
    <w:rsid w:val="002424EC"/>
    <w:rsid w:val="002435AD"/>
    <w:rsid w:val="00245CE7"/>
    <w:rsid w:val="00246950"/>
    <w:rsid w:val="00251D26"/>
    <w:rsid w:val="0025586A"/>
    <w:rsid w:val="00261F76"/>
    <w:rsid w:val="00265E30"/>
    <w:rsid w:val="002673A8"/>
    <w:rsid w:val="00270374"/>
    <w:rsid w:val="002729C9"/>
    <w:rsid w:val="00273F10"/>
    <w:rsid w:val="002825F7"/>
    <w:rsid w:val="00283350"/>
    <w:rsid w:val="00283EAC"/>
    <w:rsid w:val="00284517"/>
    <w:rsid w:val="002875B7"/>
    <w:rsid w:val="00290069"/>
    <w:rsid w:val="002901C9"/>
    <w:rsid w:val="002920FD"/>
    <w:rsid w:val="00297B79"/>
    <w:rsid w:val="002A2D1D"/>
    <w:rsid w:val="002B4858"/>
    <w:rsid w:val="002B5E06"/>
    <w:rsid w:val="002B7BA6"/>
    <w:rsid w:val="002C024E"/>
    <w:rsid w:val="002C2BFA"/>
    <w:rsid w:val="002C55D1"/>
    <w:rsid w:val="002D476D"/>
    <w:rsid w:val="002D5E35"/>
    <w:rsid w:val="002D6FC6"/>
    <w:rsid w:val="002E074C"/>
    <w:rsid w:val="002E0CEC"/>
    <w:rsid w:val="002E78D2"/>
    <w:rsid w:val="002E7AF9"/>
    <w:rsid w:val="002F07E5"/>
    <w:rsid w:val="002F174A"/>
    <w:rsid w:val="002F1AD3"/>
    <w:rsid w:val="002F23EE"/>
    <w:rsid w:val="002F533B"/>
    <w:rsid w:val="003011E0"/>
    <w:rsid w:val="003037EB"/>
    <w:rsid w:val="00307654"/>
    <w:rsid w:val="00313CAA"/>
    <w:rsid w:val="00314C3C"/>
    <w:rsid w:val="00314EF8"/>
    <w:rsid w:val="003213F8"/>
    <w:rsid w:val="003219C4"/>
    <w:rsid w:val="00326B31"/>
    <w:rsid w:val="00327A71"/>
    <w:rsid w:val="003313BF"/>
    <w:rsid w:val="00332500"/>
    <w:rsid w:val="00335B8F"/>
    <w:rsid w:val="00345D3D"/>
    <w:rsid w:val="003605CC"/>
    <w:rsid w:val="00362690"/>
    <w:rsid w:val="00371B4C"/>
    <w:rsid w:val="00384DF0"/>
    <w:rsid w:val="00387551"/>
    <w:rsid w:val="00387B75"/>
    <w:rsid w:val="00391859"/>
    <w:rsid w:val="003921D3"/>
    <w:rsid w:val="003959F3"/>
    <w:rsid w:val="003A2EBE"/>
    <w:rsid w:val="003A3EFD"/>
    <w:rsid w:val="003A4BB4"/>
    <w:rsid w:val="003B0188"/>
    <w:rsid w:val="003C117D"/>
    <w:rsid w:val="003C55FB"/>
    <w:rsid w:val="003E675F"/>
    <w:rsid w:val="003E760C"/>
    <w:rsid w:val="003E7707"/>
    <w:rsid w:val="003F4CC0"/>
    <w:rsid w:val="004020A5"/>
    <w:rsid w:val="00414DBC"/>
    <w:rsid w:val="00422FD5"/>
    <w:rsid w:val="00426709"/>
    <w:rsid w:val="00426884"/>
    <w:rsid w:val="0043033F"/>
    <w:rsid w:val="004345B2"/>
    <w:rsid w:val="0043592D"/>
    <w:rsid w:val="00441ECB"/>
    <w:rsid w:val="00441FC7"/>
    <w:rsid w:val="00443C79"/>
    <w:rsid w:val="0044409F"/>
    <w:rsid w:val="00444C9C"/>
    <w:rsid w:val="00446C26"/>
    <w:rsid w:val="00454205"/>
    <w:rsid w:val="00456A6E"/>
    <w:rsid w:val="00460EDF"/>
    <w:rsid w:val="00464BEA"/>
    <w:rsid w:val="00467544"/>
    <w:rsid w:val="00471832"/>
    <w:rsid w:val="004811BF"/>
    <w:rsid w:val="0048209F"/>
    <w:rsid w:val="00484C8F"/>
    <w:rsid w:val="004911B5"/>
    <w:rsid w:val="00491835"/>
    <w:rsid w:val="00496C48"/>
    <w:rsid w:val="004A384D"/>
    <w:rsid w:val="004A7DC6"/>
    <w:rsid w:val="004B4098"/>
    <w:rsid w:val="004B4E22"/>
    <w:rsid w:val="004B5CAC"/>
    <w:rsid w:val="004B6322"/>
    <w:rsid w:val="004C1220"/>
    <w:rsid w:val="004C34CC"/>
    <w:rsid w:val="004D15FB"/>
    <w:rsid w:val="004D4412"/>
    <w:rsid w:val="004D4874"/>
    <w:rsid w:val="004D5240"/>
    <w:rsid w:val="004D6659"/>
    <w:rsid w:val="004D6C6C"/>
    <w:rsid w:val="004D7A1D"/>
    <w:rsid w:val="004E6EFC"/>
    <w:rsid w:val="004F0B11"/>
    <w:rsid w:val="004F4A93"/>
    <w:rsid w:val="004F563A"/>
    <w:rsid w:val="00503D67"/>
    <w:rsid w:val="0050758E"/>
    <w:rsid w:val="00515422"/>
    <w:rsid w:val="00520714"/>
    <w:rsid w:val="00527FA0"/>
    <w:rsid w:val="00535D85"/>
    <w:rsid w:val="00545411"/>
    <w:rsid w:val="005467CC"/>
    <w:rsid w:val="005655FA"/>
    <w:rsid w:val="00567242"/>
    <w:rsid w:val="0058076D"/>
    <w:rsid w:val="00580E77"/>
    <w:rsid w:val="005810F0"/>
    <w:rsid w:val="00582A07"/>
    <w:rsid w:val="00583EEF"/>
    <w:rsid w:val="00586EB9"/>
    <w:rsid w:val="00592364"/>
    <w:rsid w:val="00594C3E"/>
    <w:rsid w:val="005961F7"/>
    <w:rsid w:val="005B1C8D"/>
    <w:rsid w:val="005B24EA"/>
    <w:rsid w:val="005B76DD"/>
    <w:rsid w:val="005B7A10"/>
    <w:rsid w:val="005C02A2"/>
    <w:rsid w:val="005C7176"/>
    <w:rsid w:val="005D0AB1"/>
    <w:rsid w:val="005D142D"/>
    <w:rsid w:val="005D1726"/>
    <w:rsid w:val="005E0261"/>
    <w:rsid w:val="005E1764"/>
    <w:rsid w:val="005E3250"/>
    <w:rsid w:val="005E7B3B"/>
    <w:rsid w:val="005F6C68"/>
    <w:rsid w:val="00606260"/>
    <w:rsid w:val="006129AC"/>
    <w:rsid w:val="0061389C"/>
    <w:rsid w:val="00614109"/>
    <w:rsid w:val="00614640"/>
    <w:rsid w:val="0061549D"/>
    <w:rsid w:val="0062353F"/>
    <w:rsid w:val="006332BC"/>
    <w:rsid w:val="006333B0"/>
    <w:rsid w:val="00633D22"/>
    <w:rsid w:val="0064279F"/>
    <w:rsid w:val="00643A3C"/>
    <w:rsid w:val="00646BF0"/>
    <w:rsid w:val="006478DA"/>
    <w:rsid w:val="0065327A"/>
    <w:rsid w:val="00654E96"/>
    <w:rsid w:val="00656D0C"/>
    <w:rsid w:val="00657144"/>
    <w:rsid w:val="00660C36"/>
    <w:rsid w:val="00660F8E"/>
    <w:rsid w:val="0066240C"/>
    <w:rsid w:val="006638CE"/>
    <w:rsid w:val="006706F4"/>
    <w:rsid w:val="00673355"/>
    <w:rsid w:val="0068753B"/>
    <w:rsid w:val="00695276"/>
    <w:rsid w:val="006955A2"/>
    <w:rsid w:val="006A2108"/>
    <w:rsid w:val="006A4721"/>
    <w:rsid w:val="006B3181"/>
    <w:rsid w:val="006B6CA5"/>
    <w:rsid w:val="006B7CB5"/>
    <w:rsid w:val="006C14C8"/>
    <w:rsid w:val="006C276D"/>
    <w:rsid w:val="006C778F"/>
    <w:rsid w:val="006D1927"/>
    <w:rsid w:val="006E0268"/>
    <w:rsid w:val="006E04B3"/>
    <w:rsid w:val="006E3FD2"/>
    <w:rsid w:val="006E7198"/>
    <w:rsid w:val="006E7C79"/>
    <w:rsid w:val="006F2AD9"/>
    <w:rsid w:val="0070145D"/>
    <w:rsid w:val="00703A1B"/>
    <w:rsid w:val="00711885"/>
    <w:rsid w:val="007201E5"/>
    <w:rsid w:val="007278E3"/>
    <w:rsid w:val="00730416"/>
    <w:rsid w:val="007343E0"/>
    <w:rsid w:val="00735BE1"/>
    <w:rsid w:val="00747CAD"/>
    <w:rsid w:val="007607ED"/>
    <w:rsid w:val="00760D63"/>
    <w:rsid w:val="007663E4"/>
    <w:rsid w:val="00766AFC"/>
    <w:rsid w:val="007707A1"/>
    <w:rsid w:val="00772C7E"/>
    <w:rsid w:val="007836A0"/>
    <w:rsid w:val="00791E5D"/>
    <w:rsid w:val="0079653F"/>
    <w:rsid w:val="00797393"/>
    <w:rsid w:val="007A0C81"/>
    <w:rsid w:val="007A3B4A"/>
    <w:rsid w:val="007A524F"/>
    <w:rsid w:val="007A5864"/>
    <w:rsid w:val="007A72A6"/>
    <w:rsid w:val="007B0D5C"/>
    <w:rsid w:val="007B43FE"/>
    <w:rsid w:val="007C0056"/>
    <w:rsid w:val="007C33C1"/>
    <w:rsid w:val="007C4836"/>
    <w:rsid w:val="007C7293"/>
    <w:rsid w:val="007D216D"/>
    <w:rsid w:val="007D447F"/>
    <w:rsid w:val="007D48F9"/>
    <w:rsid w:val="007D635B"/>
    <w:rsid w:val="007E0C55"/>
    <w:rsid w:val="007E133F"/>
    <w:rsid w:val="007E4415"/>
    <w:rsid w:val="007E56BD"/>
    <w:rsid w:val="007E77A0"/>
    <w:rsid w:val="007F6AFC"/>
    <w:rsid w:val="00800952"/>
    <w:rsid w:val="00803497"/>
    <w:rsid w:val="00806E41"/>
    <w:rsid w:val="00822852"/>
    <w:rsid w:val="008246E7"/>
    <w:rsid w:val="0082665D"/>
    <w:rsid w:val="00827161"/>
    <w:rsid w:val="00832C05"/>
    <w:rsid w:val="00845EC6"/>
    <w:rsid w:val="00852C35"/>
    <w:rsid w:val="008533A3"/>
    <w:rsid w:val="00856392"/>
    <w:rsid w:val="00870AEF"/>
    <w:rsid w:val="00870F88"/>
    <w:rsid w:val="008720E1"/>
    <w:rsid w:val="0088005B"/>
    <w:rsid w:val="00881C05"/>
    <w:rsid w:val="008A324C"/>
    <w:rsid w:val="008A3DD9"/>
    <w:rsid w:val="008A5F28"/>
    <w:rsid w:val="008A7662"/>
    <w:rsid w:val="008B10F7"/>
    <w:rsid w:val="008B21DC"/>
    <w:rsid w:val="008B3D08"/>
    <w:rsid w:val="008C5A12"/>
    <w:rsid w:val="008C5AAD"/>
    <w:rsid w:val="008D068A"/>
    <w:rsid w:val="008D23DB"/>
    <w:rsid w:val="008E023D"/>
    <w:rsid w:val="008E121A"/>
    <w:rsid w:val="008E6D5C"/>
    <w:rsid w:val="008E7E3E"/>
    <w:rsid w:val="008F2EDA"/>
    <w:rsid w:val="008F4E70"/>
    <w:rsid w:val="00906517"/>
    <w:rsid w:val="00913E70"/>
    <w:rsid w:val="009207C4"/>
    <w:rsid w:val="009228CC"/>
    <w:rsid w:val="00924FEE"/>
    <w:rsid w:val="00930D3F"/>
    <w:rsid w:val="00932E2C"/>
    <w:rsid w:val="00935A8A"/>
    <w:rsid w:val="00940991"/>
    <w:rsid w:val="00941D5E"/>
    <w:rsid w:val="00946908"/>
    <w:rsid w:val="00951B9C"/>
    <w:rsid w:val="0095259B"/>
    <w:rsid w:val="00962B2E"/>
    <w:rsid w:val="009640BB"/>
    <w:rsid w:val="009645F7"/>
    <w:rsid w:val="009660DB"/>
    <w:rsid w:val="00967486"/>
    <w:rsid w:val="0097255B"/>
    <w:rsid w:val="00973D4B"/>
    <w:rsid w:val="009820F6"/>
    <w:rsid w:val="00983218"/>
    <w:rsid w:val="00984D82"/>
    <w:rsid w:val="0098640A"/>
    <w:rsid w:val="00991867"/>
    <w:rsid w:val="00992C86"/>
    <w:rsid w:val="009A4875"/>
    <w:rsid w:val="009A57A5"/>
    <w:rsid w:val="009A5923"/>
    <w:rsid w:val="009B09A4"/>
    <w:rsid w:val="009B4BB6"/>
    <w:rsid w:val="009B7759"/>
    <w:rsid w:val="009C2843"/>
    <w:rsid w:val="009D4966"/>
    <w:rsid w:val="009E4B51"/>
    <w:rsid w:val="009F0C6F"/>
    <w:rsid w:val="009F0DFB"/>
    <w:rsid w:val="00A02E3B"/>
    <w:rsid w:val="00A04DB9"/>
    <w:rsid w:val="00A06DE7"/>
    <w:rsid w:val="00A06F3D"/>
    <w:rsid w:val="00A07CA6"/>
    <w:rsid w:val="00A16953"/>
    <w:rsid w:val="00A17B01"/>
    <w:rsid w:val="00A20295"/>
    <w:rsid w:val="00A21F97"/>
    <w:rsid w:val="00A2740F"/>
    <w:rsid w:val="00A30EA6"/>
    <w:rsid w:val="00A331F4"/>
    <w:rsid w:val="00A34D15"/>
    <w:rsid w:val="00A35E76"/>
    <w:rsid w:val="00A3772A"/>
    <w:rsid w:val="00A377F8"/>
    <w:rsid w:val="00A43F4A"/>
    <w:rsid w:val="00A63B91"/>
    <w:rsid w:val="00A63E62"/>
    <w:rsid w:val="00A700D9"/>
    <w:rsid w:val="00A720CD"/>
    <w:rsid w:val="00A75D10"/>
    <w:rsid w:val="00A77910"/>
    <w:rsid w:val="00A8431B"/>
    <w:rsid w:val="00A87239"/>
    <w:rsid w:val="00A9354B"/>
    <w:rsid w:val="00A9529C"/>
    <w:rsid w:val="00A96148"/>
    <w:rsid w:val="00AA0405"/>
    <w:rsid w:val="00AA0B00"/>
    <w:rsid w:val="00AA2387"/>
    <w:rsid w:val="00AA326E"/>
    <w:rsid w:val="00AA39BA"/>
    <w:rsid w:val="00AA723F"/>
    <w:rsid w:val="00AB4AD4"/>
    <w:rsid w:val="00AC02E9"/>
    <w:rsid w:val="00AC0B3A"/>
    <w:rsid w:val="00AC527F"/>
    <w:rsid w:val="00AC7827"/>
    <w:rsid w:val="00AD1E61"/>
    <w:rsid w:val="00AD49F9"/>
    <w:rsid w:val="00AD4CE9"/>
    <w:rsid w:val="00AD50A4"/>
    <w:rsid w:val="00AE1554"/>
    <w:rsid w:val="00AE19D0"/>
    <w:rsid w:val="00AE71DC"/>
    <w:rsid w:val="00AF030F"/>
    <w:rsid w:val="00AF079A"/>
    <w:rsid w:val="00AF32F8"/>
    <w:rsid w:val="00AF381F"/>
    <w:rsid w:val="00AF4A30"/>
    <w:rsid w:val="00AF77FE"/>
    <w:rsid w:val="00AF7FB8"/>
    <w:rsid w:val="00B05A0B"/>
    <w:rsid w:val="00B06DBC"/>
    <w:rsid w:val="00B0777E"/>
    <w:rsid w:val="00B07C3F"/>
    <w:rsid w:val="00B10EAB"/>
    <w:rsid w:val="00B11362"/>
    <w:rsid w:val="00B11596"/>
    <w:rsid w:val="00B11B55"/>
    <w:rsid w:val="00B12D2F"/>
    <w:rsid w:val="00B13119"/>
    <w:rsid w:val="00B23974"/>
    <w:rsid w:val="00B267EE"/>
    <w:rsid w:val="00B26FFE"/>
    <w:rsid w:val="00B30B61"/>
    <w:rsid w:val="00B53F63"/>
    <w:rsid w:val="00B568C5"/>
    <w:rsid w:val="00B62E97"/>
    <w:rsid w:val="00B71327"/>
    <w:rsid w:val="00B8052E"/>
    <w:rsid w:val="00B83C16"/>
    <w:rsid w:val="00B848D9"/>
    <w:rsid w:val="00B85806"/>
    <w:rsid w:val="00B85FD0"/>
    <w:rsid w:val="00B96610"/>
    <w:rsid w:val="00B96E45"/>
    <w:rsid w:val="00BA0D06"/>
    <w:rsid w:val="00BA1719"/>
    <w:rsid w:val="00BA2AE1"/>
    <w:rsid w:val="00BA499C"/>
    <w:rsid w:val="00BA5953"/>
    <w:rsid w:val="00BC2476"/>
    <w:rsid w:val="00BC4678"/>
    <w:rsid w:val="00BC4A16"/>
    <w:rsid w:val="00BC693E"/>
    <w:rsid w:val="00BD2644"/>
    <w:rsid w:val="00BD4C98"/>
    <w:rsid w:val="00BE0D04"/>
    <w:rsid w:val="00BE4DB0"/>
    <w:rsid w:val="00BF3521"/>
    <w:rsid w:val="00BF4A77"/>
    <w:rsid w:val="00BF615F"/>
    <w:rsid w:val="00BF62FC"/>
    <w:rsid w:val="00C01A20"/>
    <w:rsid w:val="00C0700F"/>
    <w:rsid w:val="00C07758"/>
    <w:rsid w:val="00C1015D"/>
    <w:rsid w:val="00C13CCE"/>
    <w:rsid w:val="00C242FD"/>
    <w:rsid w:val="00C30222"/>
    <w:rsid w:val="00C3325F"/>
    <w:rsid w:val="00C33729"/>
    <w:rsid w:val="00C359A1"/>
    <w:rsid w:val="00C36ED7"/>
    <w:rsid w:val="00C41019"/>
    <w:rsid w:val="00C468F1"/>
    <w:rsid w:val="00C5360E"/>
    <w:rsid w:val="00C557CB"/>
    <w:rsid w:val="00C55FA5"/>
    <w:rsid w:val="00C63CFC"/>
    <w:rsid w:val="00C67D1D"/>
    <w:rsid w:val="00C70DD5"/>
    <w:rsid w:val="00C72705"/>
    <w:rsid w:val="00C75E8C"/>
    <w:rsid w:val="00C76250"/>
    <w:rsid w:val="00C76687"/>
    <w:rsid w:val="00C81862"/>
    <w:rsid w:val="00C82F51"/>
    <w:rsid w:val="00CA0C4B"/>
    <w:rsid w:val="00CA206C"/>
    <w:rsid w:val="00CB0DDB"/>
    <w:rsid w:val="00CB1A24"/>
    <w:rsid w:val="00CB3519"/>
    <w:rsid w:val="00CB35F3"/>
    <w:rsid w:val="00CB7561"/>
    <w:rsid w:val="00CC15BF"/>
    <w:rsid w:val="00CD1A1C"/>
    <w:rsid w:val="00CE11E2"/>
    <w:rsid w:val="00CE4CFC"/>
    <w:rsid w:val="00CE5EE9"/>
    <w:rsid w:val="00D04EDA"/>
    <w:rsid w:val="00D106E2"/>
    <w:rsid w:val="00D12152"/>
    <w:rsid w:val="00D33353"/>
    <w:rsid w:val="00D40457"/>
    <w:rsid w:val="00D40C66"/>
    <w:rsid w:val="00D424A3"/>
    <w:rsid w:val="00D42B71"/>
    <w:rsid w:val="00D4728C"/>
    <w:rsid w:val="00D52037"/>
    <w:rsid w:val="00D527AE"/>
    <w:rsid w:val="00D60335"/>
    <w:rsid w:val="00D75FE5"/>
    <w:rsid w:val="00D8033C"/>
    <w:rsid w:val="00D816BA"/>
    <w:rsid w:val="00D848F3"/>
    <w:rsid w:val="00D85693"/>
    <w:rsid w:val="00D94285"/>
    <w:rsid w:val="00D95E16"/>
    <w:rsid w:val="00DA787F"/>
    <w:rsid w:val="00DB069C"/>
    <w:rsid w:val="00DB0A2C"/>
    <w:rsid w:val="00DB4A49"/>
    <w:rsid w:val="00DB60C8"/>
    <w:rsid w:val="00DB60FF"/>
    <w:rsid w:val="00DB6E4B"/>
    <w:rsid w:val="00DB7B25"/>
    <w:rsid w:val="00DC20DC"/>
    <w:rsid w:val="00DC4587"/>
    <w:rsid w:val="00DD75D0"/>
    <w:rsid w:val="00DE1A15"/>
    <w:rsid w:val="00DE2708"/>
    <w:rsid w:val="00DE71F1"/>
    <w:rsid w:val="00DF15E7"/>
    <w:rsid w:val="00DF1EAF"/>
    <w:rsid w:val="00DF3308"/>
    <w:rsid w:val="00DF4DF2"/>
    <w:rsid w:val="00DF55ED"/>
    <w:rsid w:val="00DF5D40"/>
    <w:rsid w:val="00DF5F03"/>
    <w:rsid w:val="00DF6A93"/>
    <w:rsid w:val="00E01236"/>
    <w:rsid w:val="00E014F8"/>
    <w:rsid w:val="00E02E19"/>
    <w:rsid w:val="00E14919"/>
    <w:rsid w:val="00E16366"/>
    <w:rsid w:val="00E204C0"/>
    <w:rsid w:val="00E2142F"/>
    <w:rsid w:val="00E3408A"/>
    <w:rsid w:val="00E37531"/>
    <w:rsid w:val="00E4118C"/>
    <w:rsid w:val="00E41DCB"/>
    <w:rsid w:val="00E423CB"/>
    <w:rsid w:val="00E43B6D"/>
    <w:rsid w:val="00E44954"/>
    <w:rsid w:val="00E45041"/>
    <w:rsid w:val="00E47433"/>
    <w:rsid w:val="00E56DD2"/>
    <w:rsid w:val="00E66F66"/>
    <w:rsid w:val="00E672B0"/>
    <w:rsid w:val="00E706F1"/>
    <w:rsid w:val="00E81E96"/>
    <w:rsid w:val="00E852CD"/>
    <w:rsid w:val="00E864B3"/>
    <w:rsid w:val="00E9310F"/>
    <w:rsid w:val="00E954EF"/>
    <w:rsid w:val="00E97CB4"/>
    <w:rsid w:val="00EA10B4"/>
    <w:rsid w:val="00EA434C"/>
    <w:rsid w:val="00EA649F"/>
    <w:rsid w:val="00EB3BDE"/>
    <w:rsid w:val="00EC4E37"/>
    <w:rsid w:val="00EC505A"/>
    <w:rsid w:val="00ED07DE"/>
    <w:rsid w:val="00ED499F"/>
    <w:rsid w:val="00ED6766"/>
    <w:rsid w:val="00ED6DC5"/>
    <w:rsid w:val="00EE3AD0"/>
    <w:rsid w:val="00EE758D"/>
    <w:rsid w:val="00EF2C8D"/>
    <w:rsid w:val="00EF3199"/>
    <w:rsid w:val="00EF4F39"/>
    <w:rsid w:val="00F02236"/>
    <w:rsid w:val="00F0323B"/>
    <w:rsid w:val="00F036B0"/>
    <w:rsid w:val="00F04E32"/>
    <w:rsid w:val="00F05913"/>
    <w:rsid w:val="00F07602"/>
    <w:rsid w:val="00F10FF4"/>
    <w:rsid w:val="00F111C5"/>
    <w:rsid w:val="00F124D1"/>
    <w:rsid w:val="00F27328"/>
    <w:rsid w:val="00F407B0"/>
    <w:rsid w:val="00F41872"/>
    <w:rsid w:val="00F428A7"/>
    <w:rsid w:val="00F468CE"/>
    <w:rsid w:val="00F473F6"/>
    <w:rsid w:val="00F5021B"/>
    <w:rsid w:val="00F50409"/>
    <w:rsid w:val="00F517D5"/>
    <w:rsid w:val="00F545A0"/>
    <w:rsid w:val="00F558D3"/>
    <w:rsid w:val="00F55FC8"/>
    <w:rsid w:val="00F56A59"/>
    <w:rsid w:val="00F61405"/>
    <w:rsid w:val="00F61A0F"/>
    <w:rsid w:val="00F778CE"/>
    <w:rsid w:val="00F865FD"/>
    <w:rsid w:val="00F870EF"/>
    <w:rsid w:val="00F87120"/>
    <w:rsid w:val="00F91E49"/>
    <w:rsid w:val="00FA0564"/>
    <w:rsid w:val="00FA0600"/>
    <w:rsid w:val="00FA1512"/>
    <w:rsid w:val="00FA5120"/>
    <w:rsid w:val="00FB5EA7"/>
    <w:rsid w:val="00FC1658"/>
    <w:rsid w:val="00FD6451"/>
    <w:rsid w:val="00FD6804"/>
    <w:rsid w:val="00FD715E"/>
    <w:rsid w:val="00FE0FDC"/>
    <w:rsid w:val="00FF1391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E3B7E1D-BF90-4058-A929-1D804DBA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tabs>
        <w:tab w:val="num" w:pos="0"/>
      </w:tabs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</w:style>
  <w:style w:type="paragraph" w:styleId="8">
    <w:name w:val="heading 8"/>
    <w:basedOn w:val="a"/>
    <w:next w:val="a"/>
    <w:qFormat/>
    <w:pPr>
      <w:keepNext/>
      <w:tabs>
        <w:tab w:val="num" w:pos="0"/>
      </w:tabs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uiPriority w:val="99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a">
    <w:name w:val="Subtitle"/>
    <w:basedOn w:val="a"/>
    <w:next w:val="a7"/>
    <w:qFormat/>
  </w:style>
  <w:style w:type="paragraph" w:styleId="ab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e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2">
    <w:name w:val="Title"/>
    <w:basedOn w:val="a"/>
    <w:link w:val="af3"/>
    <w:qFormat/>
    <w:rsid w:val="00AF4A30"/>
    <w:pPr>
      <w:suppressAutoHyphens w:val="0"/>
      <w:ind w:right="51"/>
      <w:jc w:val="center"/>
    </w:pPr>
    <w:rPr>
      <w:b/>
      <w:sz w:val="32"/>
      <w:lang w:val="x-none" w:eastAsia="x-none"/>
    </w:rPr>
  </w:style>
  <w:style w:type="character" w:customStyle="1" w:styleId="af3">
    <w:name w:val="Название Знак"/>
    <w:link w:val="af2"/>
    <w:rsid w:val="00AF4A30"/>
    <w:rPr>
      <w:b/>
      <w:sz w:val="32"/>
    </w:rPr>
  </w:style>
  <w:style w:type="character" w:styleId="af4">
    <w:name w:val="Emphasis"/>
    <w:uiPriority w:val="20"/>
    <w:qFormat/>
    <w:rsid w:val="002C55D1"/>
    <w:rPr>
      <w:i/>
      <w:iCs/>
    </w:rPr>
  </w:style>
  <w:style w:type="paragraph" w:styleId="af5">
    <w:name w:val="List Paragraph"/>
    <w:basedOn w:val="a"/>
    <w:link w:val="13"/>
    <w:qFormat/>
    <w:rsid w:val="002C55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3">
    <w:name w:val="Абзац списка Знак1"/>
    <w:link w:val="af5"/>
    <w:locked/>
    <w:rsid w:val="002C55D1"/>
    <w:rPr>
      <w:rFonts w:ascii="Calibri" w:eastAsia="Calibri" w:hAnsi="Calibri"/>
      <w:sz w:val="22"/>
      <w:szCs w:val="22"/>
      <w:lang w:val="x-none" w:eastAsia="en-US"/>
    </w:rPr>
  </w:style>
  <w:style w:type="paragraph" w:styleId="20">
    <w:name w:val="Body Text 2"/>
    <w:basedOn w:val="a"/>
    <w:link w:val="22"/>
    <w:rsid w:val="007D447F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0"/>
    <w:rsid w:val="007D447F"/>
    <w:rPr>
      <w:sz w:val="28"/>
      <w:lang w:eastAsia="zh-CN"/>
    </w:rPr>
  </w:style>
  <w:style w:type="paragraph" w:styleId="af6">
    <w:name w:val="Normal (Web)"/>
    <w:basedOn w:val="a"/>
    <w:uiPriority w:val="99"/>
    <w:unhideWhenUsed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Strong"/>
    <w:uiPriority w:val="22"/>
    <w:qFormat/>
    <w:rsid w:val="004B4098"/>
    <w:rPr>
      <w:b/>
      <w:bCs/>
    </w:rPr>
  </w:style>
  <w:style w:type="paragraph" w:customStyle="1" w:styleId="ListParagraph">
    <w:name w:val="List Paragraph"/>
    <w:basedOn w:val="a"/>
    <w:link w:val="ListParagraphChar"/>
    <w:rsid w:val="004B409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4B4098"/>
    <w:rPr>
      <w:rFonts w:ascii="Calibri" w:hAnsi="Calibri"/>
      <w:sz w:val="22"/>
      <w:szCs w:val="22"/>
      <w:lang w:val="x-none" w:eastAsia="en-US"/>
    </w:rPr>
  </w:style>
  <w:style w:type="paragraph" w:customStyle="1" w:styleId="pboth">
    <w:name w:val="pboth"/>
    <w:basedOn w:val="a"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4098"/>
    <w:rPr>
      <w:rFonts w:ascii="Arial" w:hAnsi="Arial" w:cs="Arial"/>
      <w:lang w:eastAsia="zh-CN" w:bidi="ar-SA"/>
    </w:rPr>
  </w:style>
  <w:style w:type="character" w:customStyle="1" w:styleId="apple-converted-space">
    <w:name w:val="apple-converted-space"/>
    <w:rsid w:val="004B4098"/>
  </w:style>
  <w:style w:type="character" w:customStyle="1" w:styleId="apple-style-span">
    <w:name w:val="apple-style-span"/>
    <w:uiPriority w:val="99"/>
    <w:rsid w:val="00180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A2411-10D4-4340-935B-41CBB2C3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5307</Words>
  <Characters>30251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35488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2020-08-27T06:53:00Z</cp:lastPrinted>
  <dcterms:created xsi:type="dcterms:W3CDTF">2024-05-16T04:25:00Z</dcterms:created>
  <dcterms:modified xsi:type="dcterms:W3CDTF">2024-05-16T04:25:00Z</dcterms:modified>
</cp:coreProperties>
</file>