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622A" w:rsidRDefault="00AB622A" w:rsidP="00597E3B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77191856" r:id="rId8"/>
        </w:object>
      </w:r>
    </w:p>
    <w:p w:rsidR="00AB622A" w:rsidRDefault="00AB622A">
      <w:pPr>
        <w:pStyle w:val="a6"/>
        <w:spacing w:after="120"/>
      </w:pPr>
      <w:r>
        <w:t>ГЛАВА  АДМИНИСТРАЦИИ  ГОРОДА  БАЙКОНУР</w:t>
      </w:r>
    </w:p>
    <w:p w:rsidR="00AB622A" w:rsidRDefault="007E7EFC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2807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7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BDC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92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ZS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ia/M0NsCAip1b3xu9KAe+jtNv1ukdNUSteOB4eNzD8dSfyK+OOIntgf87fBJM4gh&#10;T06HMh0a03lIKAA6BDWeRzX4wSEKi/NJniz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AB622A">
        <w:rPr>
          <w:b/>
          <w:spacing w:val="100"/>
          <w:sz w:val="32"/>
          <w:lang w:eastAsia="ru-RU"/>
        </w:rPr>
        <w:t>ПОСТАНОВЛЕНИЕ</w:t>
      </w:r>
    </w:p>
    <w:p w:rsidR="00AB622A" w:rsidRDefault="00C945E9">
      <w:pPr>
        <w:spacing w:line="360" w:lineRule="auto"/>
        <w:jc w:val="both"/>
      </w:pPr>
      <w:r>
        <w:rPr>
          <w:sz w:val="28"/>
        </w:rPr>
        <w:t>26 июля 2022 г.</w:t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  <w:t>№</w:t>
      </w:r>
      <w:r>
        <w:rPr>
          <w:sz w:val="28"/>
        </w:rPr>
        <w:t xml:space="preserve"> 237</w:t>
      </w:r>
    </w:p>
    <w:p w:rsidR="00463870" w:rsidRDefault="00463870">
      <w:pPr>
        <w:tabs>
          <w:tab w:val="left" w:pos="6405"/>
        </w:tabs>
        <w:ind w:right="4875"/>
        <w:rPr>
          <w:b/>
          <w:sz w:val="28"/>
        </w:rPr>
      </w:pPr>
    </w:p>
    <w:p w:rsidR="00AB622A" w:rsidRPr="006A35EC" w:rsidRDefault="00FE201B">
      <w:pPr>
        <w:tabs>
          <w:tab w:val="left" w:pos="6405"/>
        </w:tabs>
        <w:ind w:right="4875"/>
        <w:rPr>
          <w:b/>
        </w:rPr>
      </w:pPr>
      <w:bookmarkStart w:id="0" w:name="_GoBack"/>
      <w:r w:rsidRPr="006A35EC">
        <w:rPr>
          <w:b/>
          <w:sz w:val="28"/>
        </w:rPr>
        <w:t>О внесении изменени</w:t>
      </w:r>
      <w:r w:rsidR="00463870">
        <w:rPr>
          <w:b/>
          <w:sz w:val="28"/>
        </w:rPr>
        <w:t>й</w:t>
      </w:r>
      <w:r w:rsidRPr="006A35EC">
        <w:rPr>
          <w:b/>
          <w:sz w:val="28"/>
        </w:rPr>
        <w:t xml:space="preserve"> в</w:t>
      </w:r>
      <w:r w:rsidR="006A35EC" w:rsidRPr="006A35EC">
        <w:rPr>
          <w:b/>
          <w:sz w:val="28"/>
          <w:szCs w:val="28"/>
        </w:rPr>
        <w:t xml:space="preserve"> карту градостроительного зонирования Правил землепользования и застройки города Байконур, утвержденных постановлением Главы администрации гор</w:t>
      </w:r>
      <w:r w:rsidR="006A35EC">
        <w:rPr>
          <w:b/>
          <w:sz w:val="28"/>
          <w:szCs w:val="28"/>
        </w:rPr>
        <w:t xml:space="preserve">ода Байконур       от 13 июля 2018 г. </w:t>
      </w:r>
      <w:r w:rsidR="006A35EC" w:rsidRPr="006A35EC">
        <w:rPr>
          <w:b/>
          <w:sz w:val="28"/>
          <w:szCs w:val="28"/>
        </w:rPr>
        <w:t xml:space="preserve">№ 361 </w:t>
      </w:r>
      <w:r w:rsidR="006A35EC">
        <w:rPr>
          <w:b/>
          <w:sz w:val="28"/>
          <w:szCs w:val="28"/>
        </w:rPr>
        <w:t xml:space="preserve">                  </w:t>
      </w:r>
    </w:p>
    <w:bookmarkEnd w:id="0"/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AB622A" w:rsidRDefault="00AB622A" w:rsidP="00463870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b/>
          <w:sz w:val="28"/>
          <w:szCs w:val="28"/>
        </w:rPr>
      </w:pPr>
    </w:p>
    <w:p w:rsidR="00FA2C83" w:rsidRPr="00FA2C83" w:rsidRDefault="00463870" w:rsidP="00FA2C83">
      <w:pPr>
        <w:pStyle w:val="3"/>
        <w:shd w:val="clear" w:color="auto" w:fill="FFFFFF"/>
        <w:spacing w:line="336" w:lineRule="auto"/>
        <w:ind w:right="27" w:firstLine="709"/>
        <w:jc w:val="both"/>
        <w:textAlignment w:val="baseline"/>
        <w:rPr>
          <w:b w:val="0"/>
          <w:sz w:val="28"/>
          <w:szCs w:val="28"/>
        </w:rPr>
      </w:pPr>
      <w:r w:rsidRPr="00FA2C83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  с Градостроительным кодексом Российской Федерации, </w:t>
      </w:r>
      <w:r w:rsidR="00C945E9">
        <w:rPr>
          <w:b w:val="0"/>
          <w:color w:val="000000"/>
          <w:sz w:val="28"/>
          <w:szCs w:val="28"/>
        </w:rPr>
        <w:t>постановлением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 Главы администрации города Байконур от </w:t>
      </w:r>
      <w:r w:rsidR="00C945E9">
        <w:rPr>
          <w:b w:val="0"/>
          <w:color w:val="000000"/>
          <w:spacing w:val="8"/>
          <w:sz w:val="28"/>
          <w:szCs w:val="28"/>
        </w:rPr>
        <w:t xml:space="preserve">11 мая 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2022 г. № </w:t>
      </w:r>
      <w:r w:rsidR="00C945E9">
        <w:rPr>
          <w:b w:val="0"/>
          <w:color w:val="000000"/>
          <w:spacing w:val="8"/>
          <w:sz w:val="28"/>
          <w:szCs w:val="28"/>
        </w:rPr>
        <w:t>166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 </w:t>
      </w:r>
      <w:r w:rsidR="00FA2C83" w:rsidRPr="00FA2C83">
        <w:rPr>
          <w:b w:val="0"/>
          <w:sz w:val="28"/>
          <w:szCs w:val="28"/>
        </w:rPr>
        <w:t xml:space="preserve">«О проведении общественных обсуждений  по проекту </w:t>
      </w:r>
      <w:r w:rsidR="00C945E9">
        <w:rPr>
          <w:b w:val="0"/>
          <w:sz w:val="28"/>
          <w:szCs w:val="28"/>
        </w:rPr>
        <w:t>постановления Главы администрации города Байконур «О</w:t>
      </w:r>
      <w:r w:rsidR="00FA2C83" w:rsidRPr="00FA2C83">
        <w:rPr>
          <w:b w:val="0"/>
          <w:sz w:val="28"/>
          <w:szCs w:val="28"/>
        </w:rPr>
        <w:t xml:space="preserve"> </w:t>
      </w:r>
      <w:r w:rsidR="00FA2C83" w:rsidRPr="00FA2C83">
        <w:rPr>
          <w:b w:val="0"/>
          <w:sz w:val="28"/>
        </w:rPr>
        <w:t>внесении изменений в</w:t>
      </w:r>
      <w:r w:rsidR="00FA2C83" w:rsidRPr="00FA2C83">
        <w:rPr>
          <w:b w:val="0"/>
          <w:sz w:val="28"/>
          <w:szCs w:val="28"/>
        </w:rPr>
        <w:t xml:space="preserve"> </w:t>
      </w:r>
      <w:r w:rsidR="00FA2C83" w:rsidRPr="00FA2C83">
        <w:rPr>
          <w:b w:val="0"/>
          <w:color w:val="000000"/>
          <w:sz w:val="28"/>
          <w:szCs w:val="28"/>
        </w:rPr>
        <w:t xml:space="preserve">карту градостроительного зонирования Правил землепользования и застройки города Байконур, </w:t>
      </w:r>
      <w:r w:rsidR="00FA2C83" w:rsidRPr="00FA2C83">
        <w:rPr>
          <w:b w:val="0"/>
          <w:sz w:val="28"/>
          <w:szCs w:val="28"/>
        </w:rPr>
        <w:t xml:space="preserve">утвержденных  постановлением Главы администрации города Байконур </w:t>
      </w:r>
      <w:r w:rsidR="00C945E9">
        <w:rPr>
          <w:b w:val="0"/>
          <w:sz w:val="28"/>
          <w:szCs w:val="28"/>
        </w:rPr>
        <w:br/>
      </w:r>
      <w:r w:rsidR="00FA2C83" w:rsidRPr="00FA2C83">
        <w:rPr>
          <w:b w:val="0"/>
          <w:sz w:val="28"/>
          <w:szCs w:val="28"/>
        </w:rPr>
        <w:t xml:space="preserve">от </w:t>
      </w:r>
      <w:r w:rsidR="00FA2C83" w:rsidRPr="00FA2C83">
        <w:rPr>
          <w:rFonts w:eastAsia="Calibri"/>
          <w:b w:val="0"/>
          <w:sz w:val="28"/>
          <w:szCs w:val="28"/>
        </w:rPr>
        <w:t>13 июля 2018 г. № 361»</w:t>
      </w:r>
      <w:r w:rsidR="00C945E9">
        <w:rPr>
          <w:rFonts w:eastAsia="Calibri"/>
          <w:b w:val="0"/>
          <w:sz w:val="28"/>
          <w:szCs w:val="28"/>
        </w:rPr>
        <w:t xml:space="preserve"> (с изменениями)</w:t>
      </w:r>
      <w:r w:rsidR="00FA2C83" w:rsidRPr="00FA2C83">
        <w:rPr>
          <w:b w:val="0"/>
          <w:color w:val="000000"/>
          <w:sz w:val="28"/>
          <w:szCs w:val="28"/>
        </w:rPr>
        <w:t xml:space="preserve">, Заключением о результатах общественных обсуждений  от </w:t>
      </w:r>
      <w:r w:rsidR="00C945E9">
        <w:rPr>
          <w:b w:val="0"/>
          <w:color w:val="000000"/>
          <w:sz w:val="28"/>
          <w:szCs w:val="28"/>
        </w:rPr>
        <w:t>16 июня</w:t>
      </w:r>
      <w:r w:rsidR="00FA2C83" w:rsidRPr="00FA2C83">
        <w:rPr>
          <w:b w:val="0"/>
          <w:color w:val="000000"/>
          <w:sz w:val="28"/>
          <w:szCs w:val="28"/>
        </w:rPr>
        <w:t xml:space="preserve"> 2022 г.</w:t>
      </w:r>
    </w:p>
    <w:p w:rsidR="00AB622A" w:rsidRPr="00463870" w:rsidRDefault="00AB622A" w:rsidP="00FA2C83">
      <w:pPr>
        <w:spacing w:line="336" w:lineRule="auto"/>
        <w:ind w:firstLine="709"/>
        <w:jc w:val="center"/>
        <w:rPr>
          <w:sz w:val="28"/>
          <w:szCs w:val="28"/>
        </w:rPr>
      </w:pPr>
      <w:r w:rsidRPr="00463870">
        <w:rPr>
          <w:b/>
          <w:sz w:val="28"/>
          <w:szCs w:val="28"/>
        </w:rPr>
        <w:t>П О С Т А Н О В Л Я Ю:</w:t>
      </w:r>
    </w:p>
    <w:p w:rsidR="00463870" w:rsidRPr="00463870" w:rsidRDefault="00971810" w:rsidP="00FA2C83">
      <w:pPr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 xml:space="preserve">1. </w:t>
      </w:r>
      <w:r w:rsidR="00E06884" w:rsidRPr="00463870">
        <w:rPr>
          <w:sz w:val="28"/>
          <w:szCs w:val="28"/>
        </w:rPr>
        <w:t xml:space="preserve"> </w:t>
      </w:r>
      <w:r w:rsidR="0001589C" w:rsidRPr="00463870">
        <w:rPr>
          <w:sz w:val="28"/>
          <w:szCs w:val="28"/>
        </w:rPr>
        <w:t>Внести в</w:t>
      </w:r>
      <w:r w:rsidR="006E5499" w:rsidRPr="00463870">
        <w:rPr>
          <w:sz w:val="28"/>
          <w:szCs w:val="28"/>
        </w:rPr>
        <w:t xml:space="preserve"> карту градостроительного зонирования (Приложение № 1 </w:t>
      </w:r>
      <w:r w:rsidR="00463870">
        <w:rPr>
          <w:sz w:val="28"/>
          <w:szCs w:val="28"/>
        </w:rPr>
        <w:t xml:space="preserve">                   </w:t>
      </w:r>
      <w:r w:rsidR="006E5499" w:rsidRPr="00463870">
        <w:rPr>
          <w:sz w:val="28"/>
          <w:szCs w:val="28"/>
        </w:rPr>
        <w:t xml:space="preserve">к Правилам </w:t>
      </w:r>
      <w:r w:rsidR="0001589C" w:rsidRPr="00463870">
        <w:rPr>
          <w:sz w:val="28"/>
          <w:szCs w:val="28"/>
        </w:rPr>
        <w:t>землепользования и застройки города Байконур</w:t>
      </w:r>
      <w:r w:rsidR="006E5499" w:rsidRPr="00463870">
        <w:rPr>
          <w:sz w:val="28"/>
          <w:szCs w:val="28"/>
        </w:rPr>
        <w:t>, утвержденным</w:t>
      </w:r>
      <w:r w:rsidR="00690A09" w:rsidRPr="00463870">
        <w:rPr>
          <w:sz w:val="28"/>
          <w:szCs w:val="28"/>
        </w:rPr>
        <w:t xml:space="preserve"> </w:t>
      </w:r>
      <w:r w:rsidR="00463870" w:rsidRPr="00463870">
        <w:rPr>
          <w:sz w:val="28"/>
          <w:szCs w:val="28"/>
        </w:rPr>
        <w:t xml:space="preserve">постановлением Главы администрации города Байконур от 13 июля 2018 г. </w:t>
      </w:r>
      <w:r w:rsidR="00463870">
        <w:rPr>
          <w:sz w:val="28"/>
          <w:szCs w:val="28"/>
        </w:rPr>
        <w:t xml:space="preserve">                   </w:t>
      </w:r>
      <w:r w:rsidR="00463870" w:rsidRPr="00463870">
        <w:rPr>
          <w:sz w:val="28"/>
          <w:szCs w:val="28"/>
        </w:rPr>
        <w:t>№ 361 «Об утверждении Правил землепользования и застройки города Байконур» (с изменениями)) изменения согласно приложению к настоящему постановлению.</w:t>
      </w:r>
    </w:p>
    <w:p w:rsidR="00AB622A" w:rsidRPr="00463870" w:rsidRDefault="00E06884" w:rsidP="00FA2C83">
      <w:pPr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2.</w:t>
      </w:r>
      <w:r w:rsidR="00971810" w:rsidRPr="00463870">
        <w:rPr>
          <w:sz w:val="28"/>
          <w:szCs w:val="28"/>
        </w:rPr>
        <w:t xml:space="preserve"> </w:t>
      </w:r>
      <w:r w:rsidR="00AB622A" w:rsidRPr="00463870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AB622A" w:rsidRPr="00463870">
        <w:rPr>
          <w:sz w:val="28"/>
          <w:szCs w:val="28"/>
        </w:rPr>
        <w:t>.</w:t>
      </w:r>
    </w:p>
    <w:p w:rsidR="00AB622A" w:rsidRPr="00463870" w:rsidRDefault="00AB622A" w:rsidP="00FA2C83">
      <w:pPr>
        <w:tabs>
          <w:tab w:val="left" w:pos="6405"/>
        </w:tabs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lastRenderedPageBreak/>
        <w:t>3.  Контроль за исполнением настоящего постановления оставляю за собой.</w:t>
      </w:r>
    </w:p>
    <w:p w:rsidR="00AB622A" w:rsidRPr="00463870" w:rsidRDefault="00AB622A" w:rsidP="00FA2C83">
      <w:pPr>
        <w:tabs>
          <w:tab w:val="left" w:pos="3960"/>
          <w:tab w:val="left" w:pos="4540"/>
        </w:tabs>
        <w:spacing w:line="336" w:lineRule="auto"/>
        <w:ind w:right="5216" w:firstLine="709"/>
        <w:jc w:val="both"/>
        <w:rPr>
          <w:sz w:val="28"/>
          <w:szCs w:val="28"/>
        </w:rPr>
      </w:pPr>
    </w:p>
    <w:p w:rsidR="0001589C" w:rsidRDefault="0001589C" w:rsidP="00463870">
      <w:pPr>
        <w:tabs>
          <w:tab w:val="left" w:pos="3960"/>
          <w:tab w:val="left" w:pos="4540"/>
        </w:tabs>
        <w:spacing w:line="312" w:lineRule="auto"/>
        <w:ind w:right="5216" w:firstLine="709"/>
        <w:jc w:val="both"/>
      </w:pPr>
    </w:p>
    <w:p w:rsidR="00AB622A" w:rsidRDefault="00C945E9" w:rsidP="00463870">
      <w:pPr>
        <w:pStyle w:val="a6"/>
        <w:spacing w:line="312" w:lineRule="auto"/>
        <w:rPr>
          <w:lang w:eastAsia="ru-RU"/>
        </w:rPr>
      </w:pPr>
      <w:r>
        <w:rPr>
          <w:lang w:eastAsia="ru-RU"/>
        </w:rPr>
        <w:t xml:space="preserve">И.о. </w:t>
      </w:r>
      <w:r w:rsidR="00AB622A">
        <w:rPr>
          <w:lang w:eastAsia="ru-RU"/>
        </w:rPr>
        <w:t>Главы администрации</w:t>
      </w:r>
      <w:r w:rsidR="00AB622A">
        <w:rPr>
          <w:lang w:eastAsia="ru-RU"/>
        </w:rPr>
        <w:tab/>
      </w:r>
      <w:r w:rsidR="00AB622A">
        <w:rPr>
          <w:lang w:eastAsia="ru-RU"/>
        </w:rPr>
        <w:tab/>
        <w:t xml:space="preserve">                                                   </w:t>
      </w:r>
      <w:r>
        <w:rPr>
          <w:lang w:eastAsia="ru-RU"/>
        </w:rPr>
        <w:t>И.Е. Марушева</w:t>
      </w:r>
    </w:p>
    <w:sectPr w:rsidR="00AB622A" w:rsidSect="00463870">
      <w:headerReference w:type="even" r:id="rId10"/>
      <w:pgSz w:w="11906" w:h="16838"/>
      <w:pgMar w:top="851" w:right="567" w:bottom="992" w:left="1531" w:header="346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E1" w:rsidRDefault="00D657E1">
      <w:r>
        <w:separator/>
      </w:r>
    </w:p>
  </w:endnote>
  <w:endnote w:type="continuationSeparator" w:id="0">
    <w:p w:rsidR="00D657E1" w:rsidRDefault="00D6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E1" w:rsidRDefault="00D657E1">
      <w:r>
        <w:separator/>
      </w:r>
    </w:p>
  </w:footnote>
  <w:footnote w:type="continuationSeparator" w:id="0">
    <w:p w:rsidR="00D657E1" w:rsidRDefault="00D6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870" w:rsidRPr="00463870" w:rsidRDefault="00463870">
    <w:pPr>
      <w:pStyle w:val="ab"/>
      <w:jc w:val="center"/>
      <w:rPr>
        <w:sz w:val="26"/>
        <w:szCs w:val="26"/>
      </w:rPr>
    </w:pPr>
    <w:r w:rsidRPr="00463870">
      <w:rPr>
        <w:sz w:val="26"/>
        <w:szCs w:val="26"/>
      </w:rPr>
      <w:fldChar w:fldCharType="begin"/>
    </w:r>
    <w:r w:rsidRPr="00463870">
      <w:rPr>
        <w:sz w:val="26"/>
        <w:szCs w:val="26"/>
      </w:rPr>
      <w:instrText xml:space="preserve"> PAGE   \* MERGEFORMAT </w:instrText>
    </w:r>
    <w:r w:rsidRPr="00463870">
      <w:rPr>
        <w:sz w:val="26"/>
        <w:szCs w:val="26"/>
      </w:rPr>
      <w:fldChar w:fldCharType="separate"/>
    </w:r>
    <w:r w:rsidR="007E7EFC">
      <w:rPr>
        <w:noProof/>
        <w:sz w:val="26"/>
        <w:szCs w:val="26"/>
      </w:rPr>
      <w:t>2</w:t>
    </w:r>
    <w:r w:rsidRPr="00463870">
      <w:rPr>
        <w:sz w:val="26"/>
        <w:szCs w:val="26"/>
      </w:rPr>
      <w:fldChar w:fldCharType="end"/>
    </w:r>
  </w:p>
  <w:p w:rsidR="00AB622A" w:rsidRDefault="00AB622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47E95"/>
    <w:rsid w:val="0009606D"/>
    <w:rsid w:val="000D6047"/>
    <w:rsid w:val="00137A14"/>
    <w:rsid w:val="0019355E"/>
    <w:rsid w:val="001B0E16"/>
    <w:rsid w:val="001D5C11"/>
    <w:rsid w:val="00280987"/>
    <w:rsid w:val="002B2264"/>
    <w:rsid w:val="00312F70"/>
    <w:rsid w:val="00322AE9"/>
    <w:rsid w:val="00337B26"/>
    <w:rsid w:val="00337FDB"/>
    <w:rsid w:val="003A03A2"/>
    <w:rsid w:val="003C731E"/>
    <w:rsid w:val="003D62F7"/>
    <w:rsid w:val="003E37B8"/>
    <w:rsid w:val="004378FC"/>
    <w:rsid w:val="00446038"/>
    <w:rsid w:val="00454080"/>
    <w:rsid w:val="00463870"/>
    <w:rsid w:val="004B7D5B"/>
    <w:rsid w:val="0050315E"/>
    <w:rsid w:val="00521DF1"/>
    <w:rsid w:val="00546B66"/>
    <w:rsid w:val="00573CDC"/>
    <w:rsid w:val="00597E3B"/>
    <w:rsid w:val="005A4C64"/>
    <w:rsid w:val="005B195D"/>
    <w:rsid w:val="00634A7B"/>
    <w:rsid w:val="00690A09"/>
    <w:rsid w:val="006A3342"/>
    <w:rsid w:val="006A35EC"/>
    <w:rsid w:val="006A72AA"/>
    <w:rsid w:val="006B748E"/>
    <w:rsid w:val="006E5499"/>
    <w:rsid w:val="00704016"/>
    <w:rsid w:val="0071492B"/>
    <w:rsid w:val="00720482"/>
    <w:rsid w:val="00765073"/>
    <w:rsid w:val="007E7EFC"/>
    <w:rsid w:val="00803C07"/>
    <w:rsid w:val="0083039B"/>
    <w:rsid w:val="00855088"/>
    <w:rsid w:val="008B19CA"/>
    <w:rsid w:val="008C39F8"/>
    <w:rsid w:val="008E13C3"/>
    <w:rsid w:val="00935744"/>
    <w:rsid w:val="00971810"/>
    <w:rsid w:val="00981CC7"/>
    <w:rsid w:val="009B436F"/>
    <w:rsid w:val="00A14300"/>
    <w:rsid w:val="00A177FD"/>
    <w:rsid w:val="00AB622A"/>
    <w:rsid w:val="00B96317"/>
    <w:rsid w:val="00BE720A"/>
    <w:rsid w:val="00C02D9B"/>
    <w:rsid w:val="00C945E9"/>
    <w:rsid w:val="00CA0F10"/>
    <w:rsid w:val="00D431F4"/>
    <w:rsid w:val="00D657E1"/>
    <w:rsid w:val="00D80DDF"/>
    <w:rsid w:val="00DA0871"/>
    <w:rsid w:val="00DA3AF5"/>
    <w:rsid w:val="00DA7D30"/>
    <w:rsid w:val="00DF2BF1"/>
    <w:rsid w:val="00E013DC"/>
    <w:rsid w:val="00E02D8E"/>
    <w:rsid w:val="00E06884"/>
    <w:rsid w:val="00E82D6B"/>
    <w:rsid w:val="00E93B36"/>
    <w:rsid w:val="00EA6ABD"/>
    <w:rsid w:val="00EE2C2B"/>
    <w:rsid w:val="00F61C4A"/>
    <w:rsid w:val="00FA2C83"/>
    <w:rsid w:val="00FC57D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A1849A9-AE4E-49E8-B357-1BB6378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  <w:style w:type="paragraph" w:customStyle="1" w:styleId="formattext">
    <w:name w:val="formattext"/>
    <w:basedOn w:val="a"/>
    <w:rsid w:val="00FA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2021-02-15T12:45:00Z</cp:lastPrinted>
  <dcterms:created xsi:type="dcterms:W3CDTF">2024-05-14T06:38:00Z</dcterms:created>
  <dcterms:modified xsi:type="dcterms:W3CDTF">2024-05-14T06:38:00Z</dcterms:modified>
</cp:coreProperties>
</file>