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A4C15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77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77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A4C15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0630C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8E49B6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381</w:t>
      </w:r>
    </w:p>
    <w:p w:rsidR="0009558B" w:rsidRDefault="007D2499" w:rsidP="00F36FBD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F36FBD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381BC7" w:rsidRDefault="0009558B" w:rsidP="00381BC7">
      <w:pPr>
        <w:rPr>
          <w:b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381BC7" w:rsidRPr="00381BC7">
        <w:rPr>
          <w:b/>
          <w:sz w:val="28"/>
          <w:szCs w:val="28"/>
        </w:rPr>
        <w:t xml:space="preserve">выдаче предварительного </w:t>
      </w:r>
    </w:p>
    <w:p w:rsidR="007D2499" w:rsidRPr="006C5C87" w:rsidRDefault="00381BC7" w:rsidP="00381BC7">
      <w:pPr>
        <w:rPr>
          <w:b/>
          <w:sz w:val="28"/>
          <w:szCs w:val="28"/>
        </w:rPr>
      </w:pPr>
      <w:hyperlink r:id="rId11" w:history="1">
        <w:r w:rsidRPr="00381BC7">
          <w:rPr>
            <w:b/>
            <w:bCs/>
            <w:sz w:val="28"/>
            <w:szCs w:val="28"/>
          </w:rPr>
          <w:t xml:space="preserve">разрешения на совершение сделок </w:t>
        </w:r>
        <w:r w:rsidR="004E6D9B">
          <w:rPr>
            <w:b/>
            <w:bCs/>
            <w:sz w:val="28"/>
            <w:szCs w:val="28"/>
          </w:rPr>
          <w:br/>
        </w:r>
        <w:r w:rsidRPr="00381BC7">
          <w:rPr>
            <w:b/>
            <w:bCs/>
            <w:sz w:val="28"/>
            <w:szCs w:val="28"/>
          </w:rPr>
          <w:t xml:space="preserve">с имуществом, право собственности </w:t>
        </w:r>
        <w:r w:rsidR="004E6D9B">
          <w:rPr>
            <w:b/>
            <w:bCs/>
            <w:sz w:val="28"/>
            <w:szCs w:val="28"/>
          </w:rPr>
          <w:br/>
        </w:r>
        <w:r w:rsidRPr="00381BC7">
          <w:rPr>
            <w:b/>
            <w:bCs/>
            <w:sz w:val="28"/>
            <w:szCs w:val="28"/>
          </w:rPr>
          <w:t xml:space="preserve">или право пользования которым </w:t>
        </w:r>
        <w:r w:rsidR="004E6D9B">
          <w:rPr>
            <w:b/>
            <w:bCs/>
            <w:sz w:val="28"/>
            <w:szCs w:val="28"/>
          </w:rPr>
          <w:br/>
        </w:r>
        <w:r w:rsidRPr="00381BC7">
          <w:rPr>
            <w:b/>
            <w:bCs/>
            <w:sz w:val="28"/>
            <w:szCs w:val="28"/>
          </w:rPr>
          <w:t>имеют несовер</w:t>
        </w:r>
      </w:hyperlink>
      <w:r w:rsidRPr="00381BC7">
        <w:rPr>
          <w:b/>
          <w:sz w:val="28"/>
          <w:szCs w:val="28"/>
        </w:rPr>
        <w:t>шеннолетние</w:t>
      </w:r>
      <w:r w:rsidR="00624E9E">
        <w:rPr>
          <w:b/>
          <w:sz w:val="28"/>
          <w:szCs w:val="28"/>
        </w:rPr>
        <w:t>,</w:t>
      </w:r>
      <w:r w:rsidRPr="00381BC7">
        <w:rPr>
          <w:b/>
          <w:sz w:val="28"/>
          <w:szCs w:val="28"/>
        </w:rPr>
        <w:t xml:space="preserve"> </w:t>
      </w:r>
      <w:r w:rsidR="004E6D9B">
        <w:rPr>
          <w:b/>
          <w:sz w:val="28"/>
          <w:szCs w:val="28"/>
        </w:rPr>
        <w:br/>
      </w:r>
      <w:r w:rsidRPr="00381BC7">
        <w:rPr>
          <w:b/>
          <w:sz w:val="28"/>
          <w:szCs w:val="28"/>
        </w:rPr>
        <w:t xml:space="preserve">утвержденный постановлением </w:t>
      </w:r>
      <w:r w:rsidR="004E6D9B">
        <w:rPr>
          <w:b/>
          <w:sz w:val="28"/>
          <w:szCs w:val="28"/>
        </w:rPr>
        <w:br/>
      </w:r>
      <w:r w:rsidRPr="00381BC7">
        <w:rPr>
          <w:b/>
          <w:sz w:val="28"/>
          <w:szCs w:val="28"/>
        </w:rPr>
        <w:t xml:space="preserve">Главы администрации города Байконур </w:t>
      </w:r>
      <w:r w:rsidR="004E6D9B">
        <w:rPr>
          <w:b/>
          <w:sz w:val="28"/>
          <w:szCs w:val="28"/>
        </w:rPr>
        <w:br/>
      </w:r>
      <w:r w:rsidRPr="00381BC7">
        <w:rPr>
          <w:b/>
          <w:sz w:val="28"/>
          <w:szCs w:val="28"/>
        </w:rPr>
        <w:t>от 22 мая 2020 г. № 246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36FBD" w:rsidRDefault="00F36FBD" w:rsidP="00F36FB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F34645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381BC7" w:rsidP="00F36FB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выдаче предварительного </w:t>
      </w:r>
      <w:hyperlink r:id="rId12" w:history="1">
        <w:r w:rsidR="00F36FBD" w:rsidRPr="00D2136E">
          <w:rPr>
            <w:bCs/>
            <w:sz w:val="28"/>
            <w:szCs w:val="28"/>
          </w:rPr>
          <w:t xml:space="preserve">разрешения </w:t>
        </w:r>
        <w:r w:rsidR="00F36FBD" w:rsidRPr="00D2136E">
          <w:rPr>
            <w:bCs/>
            <w:sz w:val="28"/>
            <w:szCs w:val="28"/>
          </w:rPr>
          <w:br/>
          <w:t>на совершение сделок с имуществом, право собственности или право пользования которым имеют несовер</w:t>
        </w:r>
      </w:hyperlink>
      <w:r w:rsidR="00F36FBD" w:rsidRPr="00D2136E">
        <w:rPr>
          <w:sz w:val="28"/>
          <w:szCs w:val="28"/>
        </w:rPr>
        <w:t>шеннолетние</w:t>
      </w:r>
      <w:r w:rsidR="00624E9E">
        <w:rPr>
          <w:sz w:val="28"/>
          <w:szCs w:val="28"/>
        </w:rPr>
        <w:t>,</w:t>
      </w:r>
      <w:r w:rsidR="00F36FBD" w:rsidRPr="00D2136E">
        <w:rPr>
          <w:sz w:val="28"/>
          <w:szCs w:val="28"/>
        </w:rPr>
        <w:t xml:space="preserve"> утвержденный постановлением Главы администрации города Байконур от 22 мая 2020 г. </w:t>
      </w:r>
      <w:r w:rsidR="00F36FBD" w:rsidRPr="00D2136E">
        <w:rPr>
          <w:sz w:val="28"/>
          <w:szCs w:val="28"/>
        </w:rPr>
        <w:br/>
        <w:t xml:space="preserve">№ 246 «Об утверждении Административного регламента предоставления </w:t>
      </w:r>
      <w:r w:rsidR="00F36FBD" w:rsidRPr="00D2136E">
        <w:rPr>
          <w:sz w:val="28"/>
          <w:szCs w:val="28"/>
        </w:rPr>
        <w:lastRenderedPageBreak/>
        <w:t xml:space="preserve">государственной услуги по выдаче предварительного </w:t>
      </w:r>
      <w:hyperlink r:id="rId13" w:history="1">
        <w:r w:rsidR="00F36FBD" w:rsidRPr="00D2136E">
          <w:rPr>
            <w:bCs/>
            <w:sz w:val="28"/>
            <w:szCs w:val="28"/>
          </w:rPr>
          <w:t xml:space="preserve">разрешения </w:t>
        </w:r>
        <w:r w:rsidR="00F36FBD" w:rsidRPr="00D2136E">
          <w:rPr>
            <w:bCs/>
            <w:sz w:val="28"/>
            <w:szCs w:val="28"/>
          </w:rPr>
          <w:br/>
          <w:t>на совершение сделок с имуществом, право собственности или право пользования которым имеют несовер</w:t>
        </w:r>
      </w:hyperlink>
      <w:r w:rsidR="00F36FBD" w:rsidRPr="00D2136E">
        <w:rPr>
          <w:sz w:val="28"/>
          <w:szCs w:val="28"/>
        </w:rPr>
        <w:t xml:space="preserve">шеннолетние» (с изменениями) </w:t>
      </w:r>
      <w:r w:rsidR="00F36FBD" w:rsidRPr="00D2136E">
        <w:rPr>
          <w:sz w:val="28"/>
          <w:szCs w:val="28"/>
        </w:rPr>
        <w:br/>
        <w:t>(далее – Административный регламент), следующие изменения:</w:t>
      </w:r>
    </w:p>
    <w:p w:rsidR="00F36FBD" w:rsidRPr="00D2136E" w:rsidRDefault="00381BC7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.1. Абзац восьмой </w:t>
      </w:r>
      <w:r w:rsidR="000067F6">
        <w:rPr>
          <w:sz w:val="28"/>
          <w:szCs w:val="28"/>
        </w:rPr>
        <w:t xml:space="preserve">подпункта </w:t>
      </w:r>
      <w:r w:rsidR="00F36FBD" w:rsidRPr="00D2136E">
        <w:rPr>
          <w:sz w:val="28"/>
          <w:szCs w:val="28"/>
        </w:rPr>
        <w:t>2.6.1 пункта 2.6 раздела II Административного регламента изложить в следующей редакции:</w:t>
      </w:r>
    </w:p>
    <w:p w:rsidR="00F36FBD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 регистрации/расторжении брака родителей несовершеннолетнего или решение суда о расторжении брака (в случае если брак был заключен/расторгнут за пределами Российской Федерации);».</w:t>
      </w:r>
    </w:p>
    <w:p w:rsidR="00380338" w:rsidRDefault="00380338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2136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2136E">
        <w:rPr>
          <w:sz w:val="28"/>
          <w:szCs w:val="28"/>
        </w:rPr>
        <w:t xml:space="preserve">. Абзац </w:t>
      </w:r>
      <w:r>
        <w:rPr>
          <w:sz w:val="28"/>
          <w:szCs w:val="28"/>
        </w:rPr>
        <w:t>девяты</w:t>
      </w:r>
      <w:r w:rsidRPr="00D2136E">
        <w:rPr>
          <w:sz w:val="28"/>
          <w:szCs w:val="28"/>
        </w:rPr>
        <w:t xml:space="preserve">й </w:t>
      </w:r>
      <w:r w:rsidR="000067F6">
        <w:rPr>
          <w:sz w:val="28"/>
          <w:szCs w:val="28"/>
        </w:rPr>
        <w:t xml:space="preserve">подпункта </w:t>
      </w:r>
      <w:r w:rsidRPr="00D2136E">
        <w:rPr>
          <w:sz w:val="28"/>
          <w:szCs w:val="28"/>
        </w:rPr>
        <w:t>2.6.1 пункта 2.6 раздела II Административного регламента</w:t>
      </w:r>
      <w:r>
        <w:rPr>
          <w:sz w:val="28"/>
          <w:szCs w:val="28"/>
        </w:rPr>
        <w:t xml:space="preserve"> </w:t>
      </w:r>
      <w:r w:rsidR="000067F6">
        <w:rPr>
          <w:sz w:val="28"/>
          <w:szCs w:val="28"/>
        </w:rPr>
        <w:t>исключить.</w:t>
      </w:r>
    </w:p>
    <w:p w:rsidR="00F36FBD" w:rsidRPr="00D2136E" w:rsidRDefault="00381BC7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</w:t>
      </w:r>
      <w:r w:rsidR="000067F6">
        <w:rPr>
          <w:sz w:val="28"/>
          <w:szCs w:val="28"/>
        </w:rPr>
        <w:t>3</w:t>
      </w:r>
      <w:r w:rsidR="00F36FBD" w:rsidRPr="00D2136E">
        <w:rPr>
          <w:sz w:val="28"/>
          <w:szCs w:val="28"/>
        </w:rPr>
        <w:t>. Абзац четырнадцатый подпункта 2.6.1 пункта 2.6 раздела II Административного регламента исключить.</w:t>
      </w:r>
    </w:p>
    <w:p w:rsidR="00F36FBD" w:rsidRPr="00D2136E" w:rsidRDefault="00381BC7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</w:t>
      </w:r>
      <w:r w:rsidR="000067F6">
        <w:rPr>
          <w:sz w:val="28"/>
          <w:szCs w:val="28"/>
        </w:rPr>
        <w:t>4</w:t>
      </w:r>
      <w:r w:rsidR="00F36FBD" w:rsidRPr="00D2136E">
        <w:rPr>
          <w:sz w:val="28"/>
          <w:szCs w:val="28"/>
        </w:rPr>
        <w:t>. Абзац пятнадцатый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установлении отцовства или актовую запись государственной регистрации рождения несовершеннолетнего (при наличии указанного обстоятельства и в случае если установление отцовства было осуществлено за пределами Российской Федерации);».</w:t>
      </w:r>
    </w:p>
    <w:p w:rsidR="00F36FBD" w:rsidRPr="00D2136E" w:rsidRDefault="00381BC7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</w:t>
      </w:r>
      <w:r w:rsidR="000067F6">
        <w:rPr>
          <w:sz w:val="28"/>
          <w:szCs w:val="28"/>
        </w:rPr>
        <w:t>5</w:t>
      </w:r>
      <w:r w:rsidR="00F36FBD" w:rsidRPr="00D2136E">
        <w:rPr>
          <w:sz w:val="28"/>
          <w:szCs w:val="28"/>
        </w:rPr>
        <w:t>. Подпункт 2.6.1 пункта 2.6 раздела II Административного регламента дополнить абзацем шестнадцатым 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усыновлении, выданное органом записи актов гражданского состояния или консульским учреждением Российской Федерации.».</w:t>
      </w:r>
    </w:p>
    <w:p w:rsidR="00F36FBD" w:rsidRPr="00D2136E" w:rsidRDefault="00381BC7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</w:t>
      </w:r>
      <w:r w:rsidR="000067F6">
        <w:rPr>
          <w:sz w:val="28"/>
          <w:szCs w:val="28"/>
        </w:rPr>
        <w:t>6</w:t>
      </w:r>
      <w:r w:rsidR="00F36FBD" w:rsidRPr="00D2136E">
        <w:rPr>
          <w:sz w:val="28"/>
          <w:szCs w:val="28"/>
        </w:rPr>
        <w:t>. Подпункт 2.7.1 пункта 2.7 раздела II Административного регламента дополнить подпунктом «д» 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</w:t>
      </w:r>
      <w:r w:rsidR="00624E9E">
        <w:rPr>
          <w:sz w:val="28"/>
          <w:szCs w:val="28"/>
        </w:rPr>
        <w:t>д</w:t>
      </w:r>
      <w:r w:rsidRPr="00D2136E">
        <w:rPr>
          <w:sz w:val="28"/>
          <w:szCs w:val="28"/>
        </w:rPr>
        <w:t>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несовершеннолетним.».</w:t>
      </w:r>
    </w:p>
    <w:p w:rsidR="00F36FBD" w:rsidRPr="00D2136E" w:rsidRDefault="00381BC7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</w:t>
      </w:r>
      <w:r w:rsidR="000067F6">
        <w:rPr>
          <w:sz w:val="28"/>
          <w:szCs w:val="28"/>
        </w:rPr>
        <w:t>7</w:t>
      </w:r>
      <w:r w:rsidR="00F36FBD" w:rsidRPr="00D2136E">
        <w:rPr>
          <w:sz w:val="28"/>
          <w:szCs w:val="28"/>
        </w:rPr>
        <w:t xml:space="preserve">. Подпункт 2.7.2 пункта 2.7 раздела II Административного регламента </w:t>
      </w:r>
      <w:r w:rsidR="00F36FBD" w:rsidRPr="00D2136E">
        <w:rPr>
          <w:sz w:val="28"/>
          <w:szCs w:val="28"/>
        </w:rPr>
        <w:lastRenderedPageBreak/>
        <w:t>дополнить абзацем седьмым 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«д», </w:t>
      </w:r>
      <w:r w:rsidRPr="00D2136E">
        <w:rPr>
          <w:sz w:val="28"/>
          <w:szCs w:val="28"/>
        </w:rPr>
        <w:t>оформляется и выдается заявителям на основании запроса, направляемого заявителями в адрес органа опеки и попечительства соответствующего субъекта Российской Федерации.».</w:t>
      </w:r>
    </w:p>
    <w:p w:rsidR="00B124FE" w:rsidRDefault="00381BC7" w:rsidP="00B124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</w:t>
      </w:r>
      <w:r w:rsidR="000067F6">
        <w:rPr>
          <w:sz w:val="28"/>
          <w:szCs w:val="28"/>
        </w:rPr>
        <w:t>8</w:t>
      </w:r>
      <w:r w:rsidR="00F36FBD" w:rsidRPr="00D2136E">
        <w:rPr>
          <w:sz w:val="28"/>
          <w:szCs w:val="28"/>
        </w:rPr>
        <w:t>. </w:t>
      </w:r>
      <w:r w:rsidR="00B124FE">
        <w:rPr>
          <w:sz w:val="28"/>
          <w:szCs w:val="28"/>
        </w:rPr>
        <w:t>Подпункт 2.7.4 пункта 2.7 раздела II Административного регламента дополнить подпунктом 2.7.4.5 следующего содержания:</w:t>
      </w:r>
    </w:p>
    <w:p w:rsidR="00B124FE" w:rsidRDefault="00B124FE" w:rsidP="00B124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381BC7" w:rsidP="00B124F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381BC7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D03D2C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D03D2C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D03D2C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4"/>
      <w:headerReference w:type="default" r:id="rId15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8A" w:rsidRDefault="00C15A8A">
      <w:r>
        <w:separator/>
      </w:r>
    </w:p>
  </w:endnote>
  <w:endnote w:type="continuationSeparator" w:id="0">
    <w:p w:rsidR="00C15A8A" w:rsidRDefault="00C1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8A" w:rsidRDefault="00C15A8A">
      <w:r>
        <w:separator/>
      </w:r>
    </w:p>
  </w:footnote>
  <w:footnote w:type="continuationSeparator" w:id="0">
    <w:p w:rsidR="00C15A8A" w:rsidRDefault="00C1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3A4C15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67F6"/>
    <w:rsid w:val="00011A5E"/>
    <w:rsid w:val="000140D1"/>
    <w:rsid w:val="00016901"/>
    <w:rsid w:val="00020AF1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0338"/>
    <w:rsid w:val="00381BC7"/>
    <w:rsid w:val="00382A37"/>
    <w:rsid w:val="003935DC"/>
    <w:rsid w:val="0039584B"/>
    <w:rsid w:val="003A02A6"/>
    <w:rsid w:val="003A25DB"/>
    <w:rsid w:val="003A4C15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36D1"/>
    <w:rsid w:val="00436649"/>
    <w:rsid w:val="004373A1"/>
    <w:rsid w:val="00440395"/>
    <w:rsid w:val="004457A6"/>
    <w:rsid w:val="004502DA"/>
    <w:rsid w:val="00452069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E6D9B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24E9E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BE9"/>
    <w:rsid w:val="006C5C87"/>
    <w:rsid w:val="006C68C1"/>
    <w:rsid w:val="006D31B4"/>
    <w:rsid w:val="007002CE"/>
    <w:rsid w:val="00701E54"/>
    <w:rsid w:val="00705D0C"/>
    <w:rsid w:val="0070724B"/>
    <w:rsid w:val="0071184D"/>
    <w:rsid w:val="00711EBB"/>
    <w:rsid w:val="00715D2A"/>
    <w:rsid w:val="00734621"/>
    <w:rsid w:val="00735E08"/>
    <w:rsid w:val="00744D7A"/>
    <w:rsid w:val="00745E11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2A54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E49B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97314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124FE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5A8A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03D2C"/>
    <w:rsid w:val="00D177DD"/>
    <w:rsid w:val="00D17A6D"/>
    <w:rsid w:val="00D21858"/>
    <w:rsid w:val="00D26B31"/>
    <w:rsid w:val="00D474B4"/>
    <w:rsid w:val="00D52091"/>
    <w:rsid w:val="00D646F0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21674"/>
    <w:rsid w:val="00F34645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2713964-0537-4151-9477-1DA03964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dm-pestovo.ru/index.php/2010-07-27-05-34-26/2010-11-02-08-39-22/92-2010-11-02-08-34-25/700-----------l---------------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-pestovo.ru/index.php/2010-07-27-05-34-26/2010-11-02-08-39-22/92-2010-11-02-08-34-25/700-----------l---------------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-pestovo.ru/index.php/2010-07-27-05-34-26/2010-11-02-08-39-22/92-2010-11-02-08-34-25/700-----------l---------------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E487-FC28-4FF4-92F4-DF730941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4865</CharactersWithSpaces>
  <SharedDoc>false</SharedDoc>
  <HLinks>
    <vt:vector size="18" baseType="variant"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3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2021-07-30T04:23:00Z</cp:lastPrinted>
  <dcterms:created xsi:type="dcterms:W3CDTF">2024-05-14T05:29:00Z</dcterms:created>
  <dcterms:modified xsi:type="dcterms:W3CDTF">2024-05-14T05:29:00Z</dcterms:modified>
</cp:coreProperties>
</file>