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4E4078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2746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274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4E4078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66E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06321" w:rsidP="003F70AC">
      <w:pPr>
        <w:rPr>
          <w:sz w:val="28"/>
          <w:u w:val="single"/>
        </w:rPr>
      </w:pPr>
      <w:r>
        <w:rPr>
          <w:sz w:val="28"/>
        </w:rPr>
        <w:t>26 сентября 2022 г.</w:t>
      </w:r>
      <w:r w:rsidR="003F70AC">
        <w:rPr>
          <w:sz w:val="28"/>
        </w:rPr>
        <w:t xml:space="preserve">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 323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E4042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</w:t>
      </w:r>
      <w:r w:rsidR="00D74ADF">
        <w:rPr>
          <w:b/>
          <w:sz w:val="28"/>
          <w:szCs w:val="28"/>
        </w:rPr>
        <w:t xml:space="preserve">ства в многоквартирных домах, в </w:t>
      </w:r>
      <w:r w:rsidR="00606884" w:rsidRPr="00606884">
        <w:rPr>
          <w:b/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</w:t>
      </w:r>
      <w:r w:rsidR="00D74ADF">
        <w:rPr>
          <w:b/>
          <w:sz w:val="28"/>
          <w:szCs w:val="28"/>
        </w:rPr>
        <w:t xml:space="preserve"> их доступности для инвалидов в </w:t>
      </w:r>
      <w:r w:rsidR="00606884" w:rsidRPr="00606884">
        <w:rPr>
          <w:b/>
          <w:sz w:val="28"/>
          <w:szCs w:val="28"/>
        </w:rPr>
        <w:t>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городе Байконур,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286F3B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</w:t>
      </w:r>
      <w:r w:rsidR="009F4B7F">
        <w:rPr>
          <w:sz w:val="28"/>
          <w:szCs w:val="28"/>
        </w:rPr>
        <w:t>ственной комиссии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по обследованию жилых помещен</w:t>
      </w:r>
      <w:r w:rsidR="009F4B7F">
        <w:rPr>
          <w:sz w:val="28"/>
          <w:szCs w:val="28"/>
        </w:rPr>
        <w:t>ий инвалидов и общего имущества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9F4B7F">
        <w:rPr>
          <w:sz w:val="28"/>
          <w:szCs w:val="28"/>
        </w:rPr>
        <w:br/>
      </w:r>
      <w:r w:rsidR="009F4B7F" w:rsidRPr="009D62EC">
        <w:rPr>
          <w:sz w:val="28"/>
          <w:szCs w:val="28"/>
        </w:rPr>
        <w:t>(далее – межведомственная комиссия)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>следующ</w:t>
      </w:r>
      <w:r w:rsidR="00E4042B">
        <w:rPr>
          <w:sz w:val="28"/>
          <w:szCs w:val="28"/>
        </w:rPr>
        <w:t>е</w:t>
      </w:r>
      <w:r w:rsidR="005F484C">
        <w:rPr>
          <w:sz w:val="28"/>
          <w:szCs w:val="28"/>
        </w:rPr>
        <w:t>е изменени</w:t>
      </w:r>
      <w:r w:rsidR="00E4042B">
        <w:rPr>
          <w:sz w:val="28"/>
          <w:szCs w:val="28"/>
        </w:rPr>
        <w:t>е</w:t>
      </w:r>
      <w:r w:rsidR="005F484C">
        <w:rPr>
          <w:sz w:val="28"/>
          <w:szCs w:val="28"/>
        </w:rPr>
        <w:t xml:space="preserve">: </w:t>
      </w:r>
    </w:p>
    <w:p w:rsidR="00496068" w:rsidRPr="008F5600" w:rsidRDefault="00E22B91" w:rsidP="00E4042B">
      <w:pPr>
        <w:pStyle w:val="a3"/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CE1C14">
        <w:rPr>
          <w:szCs w:val="28"/>
        </w:rPr>
        <w:t>Мамедова Р.М.</w:t>
      </w:r>
      <w:r w:rsidR="00CD621B">
        <w:rPr>
          <w:szCs w:val="28"/>
        </w:rPr>
        <w:t xml:space="preserve"> 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lastRenderedPageBreak/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CD621B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286F3B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</w:t>
      </w:r>
      <w:r w:rsidR="00286F3B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B2" w:rsidRDefault="00E750B2" w:rsidP="006A386C">
      <w:r>
        <w:separator/>
      </w:r>
    </w:p>
  </w:endnote>
  <w:endnote w:type="continuationSeparator" w:id="0">
    <w:p w:rsidR="00E750B2" w:rsidRDefault="00E750B2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B2" w:rsidRDefault="00E750B2" w:rsidP="006A386C">
      <w:r>
        <w:separator/>
      </w:r>
    </w:p>
  </w:footnote>
  <w:footnote w:type="continuationSeparator" w:id="0">
    <w:p w:rsidR="00E750B2" w:rsidRDefault="00E750B2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078">
      <w:rPr>
        <w:noProof/>
      </w:rPr>
      <w:t>2</w:t>
    </w:r>
    <w:r>
      <w:fldChar w:fldCharType="end"/>
    </w:r>
  </w:p>
  <w:p w:rsidR="002741F7" w:rsidRDefault="002741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71CDF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86F3B"/>
    <w:rsid w:val="00292304"/>
    <w:rsid w:val="002A4796"/>
    <w:rsid w:val="002B0629"/>
    <w:rsid w:val="002E7653"/>
    <w:rsid w:val="00305D36"/>
    <w:rsid w:val="00330FA6"/>
    <w:rsid w:val="00367133"/>
    <w:rsid w:val="003855E3"/>
    <w:rsid w:val="003A2864"/>
    <w:rsid w:val="003A6434"/>
    <w:rsid w:val="003D7B2B"/>
    <w:rsid w:val="003E5D13"/>
    <w:rsid w:val="003F70AC"/>
    <w:rsid w:val="00401B18"/>
    <w:rsid w:val="0040440F"/>
    <w:rsid w:val="00405953"/>
    <w:rsid w:val="004139DD"/>
    <w:rsid w:val="00420977"/>
    <w:rsid w:val="00466D5F"/>
    <w:rsid w:val="00496068"/>
    <w:rsid w:val="004D64AC"/>
    <w:rsid w:val="004E4078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B21A4"/>
    <w:rsid w:val="007D7863"/>
    <w:rsid w:val="00802EF5"/>
    <w:rsid w:val="0084222D"/>
    <w:rsid w:val="00845722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24538"/>
    <w:rsid w:val="00B338A3"/>
    <w:rsid w:val="00B35696"/>
    <w:rsid w:val="00B360AF"/>
    <w:rsid w:val="00BA23DF"/>
    <w:rsid w:val="00BB1160"/>
    <w:rsid w:val="00BE2D6D"/>
    <w:rsid w:val="00BF1C6D"/>
    <w:rsid w:val="00C05677"/>
    <w:rsid w:val="00C06321"/>
    <w:rsid w:val="00C716CC"/>
    <w:rsid w:val="00C8229F"/>
    <w:rsid w:val="00CB4122"/>
    <w:rsid w:val="00CC2104"/>
    <w:rsid w:val="00CC2AF9"/>
    <w:rsid w:val="00CD22B9"/>
    <w:rsid w:val="00CD621B"/>
    <w:rsid w:val="00CE1C14"/>
    <w:rsid w:val="00CE2500"/>
    <w:rsid w:val="00D00937"/>
    <w:rsid w:val="00D023EC"/>
    <w:rsid w:val="00D15B98"/>
    <w:rsid w:val="00D26E85"/>
    <w:rsid w:val="00D33474"/>
    <w:rsid w:val="00D362F4"/>
    <w:rsid w:val="00D5197B"/>
    <w:rsid w:val="00D74ADF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750B2"/>
    <w:rsid w:val="00E851B5"/>
    <w:rsid w:val="00E87717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9FFF-F094-465B-AE85-84CC66D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D5BA-40DB-4968-B8FA-0F5C37E7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2022-09-07T07:53:00Z</cp:lastPrinted>
  <dcterms:created xsi:type="dcterms:W3CDTF">2024-05-13T12:45:00Z</dcterms:created>
  <dcterms:modified xsi:type="dcterms:W3CDTF">2024-05-13T12:45:00Z</dcterms:modified>
</cp:coreProperties>
</file>