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3E5CB1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3E5CB1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247014</wp:posOffset>
                </wp:positionV>
                <wp:extent cx="6160770" cy="0"/>
                <wp:effectExtent l="19050" t="19050" r="3048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077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C0A5C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19.45pt" to="482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" strokeweight=".26mm">
                <v:stroke joinstyle="miter" endcap="square"/>
              </v:line>
            </w:pict>
          </mc:Fallback>
        </mc:AlternateContent>
      </w:r>
      <w:r w:rsidR="0077472C">
        <w:rPr>
          <w:lang w:eastAsia="ru-RU"/>
        </w:rPr>
        <w:t>ПОСТАНОВЛЕНИЕ</w:t>
      </w:r>
    </w:p>
    <w:p w:rsidR="0077472C" w:rsidRDefault="00E96B18">
      <w:pPr>
        <w:spacing w:line="480" w:lineRule="auto"/>
        <w:jc w:val="both"/>
      </w:pPr>
      <w:r>
        <w:rPr>
          <w:sz w:val="28"/>
        </w:rPr>
        <w:t>06 июля 2021 г.</w:t>
      </w:r>
      <w:r w:rsidR="0077472C">
        <w:rPr>
          <w:sz w:val="28"/>
        </w:rPr>
        <w:t xml:space="preserve">                                                               №</w:t>
      </w:r>
      <w:r w:rsidR="00D939FB">
        <w:rPr>
          <w:sz w:val="28"/>
        </w:rPr>
        <w:t xml:space="preserve"> </w:t>
      </w:r>
      <w:r>
        <w:rPr>
          <w:sz w:val="28"/>
        </w:rPr>
        <w:t>288</w:t>
      </w:r>
    </w:p>
    <w:p w:rsidR="0040539F" w:rsidRDefault="0040539F" w:rsidP="00AB77AC">
      <w:pPr>
        <w:rPr>
          <w:b/>
          <w:sz w:val="28"/>
          <w:szCs w:val="28"/>
        </w:rPr>
      </w:pPr>
    </w:p>
    <w:p w:rsidR="00DE094B" w:rsidRPr="008C1930" w:rsidRDefault="00DE094B" w:rsidP="00DE094B">
      <w:pPr>
        <w:ind w:right="3684"/>
        <w:rPr>
          <w:b/>
          <w:sz w:val="28"/>
          <w:szCs w:val="28"/>
        </w:rPr>
      </w:pPr>
      <w:bookmarkStart w:id="0" w:name="_GoBack"/>
      <w:r w:rsidRPr="00091E30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br/>
        <w:t xml:space="preserve">основных мероприятий </w:t>
      </w:r>
      <w:r w:rsidRPr="008C1930">
        <w:rPr>
          <w:b/>
          <w:sz w:val="28"/>
          <w:szCs w:val="28"/>
        </w:rPr>
        <w:t>государственной программы</w:t>
      </w:r>
      <w:r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 xml:space="preserve">«Профилактика правонарушений </w:t>
      </w:r>
    </w:p>
    <w:p w:rsidR="00A91EA7" w:rsidRDefault="00DE094B" w:rsidP="00DE094B">
      <w:pPr>
        <w:ind w:right="4251"/>
        <w:rPr>
          <w:b/>
          <w:sz w:val="28"/>
          <w:szCs w:val="28"/>
        </w:rPr>
      </w:pPr>
      <w:r w:rsidRPr="008C1930">
        <w:rPr>
          <w:b/>
          <w:sz w:val="28"/>
          <w:szCs w:val="28"/>
        </w:rPr>
        <w:t>в городе Байконур на 2021 – 2024 годы», утвержденн</w:t>
      </w:r>
      <w:r w:rsidR="00A71AFE">
        <w:rPr>
          <w:b/>
          <w:sz w:val="28"/>
          <w:szCs w:val="28"/>
        </w:rPr>
        <w:t>о</w:t>
      </w:r>
      <w:r w:rsidRPr="008C1930">
        <w:rPr>
          <w:b/>
          <w:sz w:val="28"/>
          <w:szCs w:val="28"/>
        </w:rPr>
        <w:t>й постановлением Главы администрации города Байконур</w:t>
      </w:r>
      <w:r>
        <w:rPr>
          <w:b/>
          <w:sz w:val="28"/>
          <w:szCs w:val="28"/>
        </w:rPr>
        <w:t xml:space="preserve"> </w:t>
      </w:r>
      <w:r w:rsidRPr="00091E3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09 февраля</w:t>
      </w:r>
      <w:r w:rsidRPr="00091E30">
        <w:rPr>
          <w:b/>
          <w:bCs/>
          <w:sz w:val="28"/>
          <w:szCs w:val="28"/>
        </w:rPr>
        <w:t xml:space="preserve"> 2021 г. </w:t>
      </w:r>
      <w:r w:rsidRPr="00195593">
        <w:rPr>
          <w:b/>
          <w:sz w:val="28"/>
          <w:szCs w:val="28"/>
        </w:rPr>
        <w:t>№ 55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12F53">
        <w:rPr>
          <w:b w:val="0"/>
          <w:szCs w:val="28"/>
        </w:rPr>
        <w:br/>
      </w:r>
      <w:r w:rsidRPr="00486ED3">
        <w:rPr>
          <w:b w:val="0"/>
          <w:szCs w:val="28"/>
        </w:rPr>
        <w:t>его органов исполнительной власти от 23 декабря 1995 г.</w:t>
      </w:r>
      <w:r w:rsidR="00512F53">
        <w:rPr>
          <w:b w:val="0"/>
          <w:szCs w:val="28"/>
        </w:rPr>
        <w:t xml:space="preserve"> и </w:t>
      </w:r>
      <w:r w:rsidR="007F4B0C">
        <w:rPr>
          <w:b w:val="0"/>
          <w:szCs w:val="28"/>
        </w:rPr>
        <w:t xml:space="preserve">в целях </w:t>
      </w:r>
      <w:r w:rsidR="00512F53">
        <w:rPr>
          <w:b w:val="0"/>
          <w:szCs w:val="28"/>
        </w:rPr>
        <w:t>профилактики</w:t>
      </w:r>
      <w:r w:rsidR="007F4B0C">
        <w:rPr>
          <w:b w:val="0"/>
          <w:szCs w:val="28"/>
        </w:rPr>
        <w:t xml:space="preserve"> несчастных случаев при нахождении несовершеннолетних </w:t>
      </w:r>
      <w:r w:rsidR="00512F53">
        <w:rPr>
          <w:b w:val="0"/>
          <w:szCs w:val="28"/>
        </w:rPr>
        <w:br/>
      </w:r>
      <w:r w:rsidR="007F4B0C">
        <w:rPr>
          <w:b w:val="0"/>
          <w:szCs w:val="28"/>
        </w:rPr>
        <w:t>на воде</w:t>
      </w:r>
      <w:r w:rsidR="00512F53">
        <w:rPr>
          <w:b w:val="0"/>
          <w:szCs w:val="28"/>
        </w:rPr>
        <w:t xml:space="preserve"> в городе</w:t>
      </w:r>
      <w:r w:rsidR="00512F53" w:rsidRPr="00512F53">
        <w:rPr>
          <w:b w:val="0"/>
          <w:szCs w:val="28"/>
        </w:rPr>
        <w:t xml:space="preserve"> Байконур</w:t>
      </w:r>
    </w:p>
    <w:p w:rsidR="005E7754" w:rsidRPr="00140E50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24"/>
          <w:szCs w:val="24"/>
        </w:rPr>
      </w:pPr>
    </w:p>
    <w:p w:rsidR="00D570EE" w:rsidRDefault="0077472C" w:rsidP="00D875A8">
      <w:pPr>
        <w:pStyle w:val="FR4"/>
        <w:widowControl/>
        <w:spacing w:after="0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140E50" w:rsidRDefault="00486ED3" w:rsidP="00D570EE">
      <w:pPr>
        <w:pStyle w:val="FR4"/>
        <w:widowControl/>
        <w:spacing w:after="0" w:line="336" w:lineRule="auto"/>
        <w:rPr>
          <w:spacing w:val="20"/>
          <w:sz w:val="24"/>
          <w:szCs w:val="24"/>
        </w:rPr>
      </w:pPr>
    </w:p>
    <w:p w:rsidR="001447D7" w:rsidRDefault="001447D7" w:rsidP="001447D7">
      <w:pPr>
        <w:pStyle w:val="af5"/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Pr="001447D7">
        <w:rPr>
          <w:sz w:val="28"/>
          <w:szCs w:val="28"/>
        </w:rPr>
        <w:t xml:space="preserve"> </w:t>
      </w:r>
      <w:r w:rsidR="00512F53" w:rsidRPr="00512F53">
        <w:rPr>
          <w:sz w:val="28"/>
          <w:szCs w:val="28"/>
        </w:rPr>
        <w:t xml:space="preserve">Перечень основных мероприятий государственной программы «Профилактика правонарушений в городе Байконур на 2021 – 2024 годы», утвержденной постановлением Главы администрации города Байконур от 09 февраля 2021 г. № 55 </w:t>
      </w:r>
      <w:hyperlink r:id="rId9" w:tgtFrame="_blank" w:history="1">
        <w:r w:rsidR="00512F53" w:rsidRPr="00512F53">
          <w:rPr>
            <w:sz w:val="28"/>
            <w:szCs w:val="28"/>
          </w:rPr>
          <w:t xml:space="preserve">«Об утверждении государственной программы «Профилактика правонарушений в городе Байконур на 2021 </w:t>
        </w:r>
        <w:r w:rsidR="00512F53">
          <w:rPr>
            <w:sz w:val="28"/>
            <w:szCs w:val="28"/>
          </w:rPr>
          <w:t>–</w:t>
        </w:r>
        <w:r w:rsidR="00512F53" w:rsidRPr="00512F53">
          <w:rPr>
            <w:sz w:val="28"/>
            <w:szCs w:val="28"/>
          </w:rPr>
          <w:t xml:space="preserve"> 2024 годы»</w:t>
        </w:r>
      </w:hyperlink>
      <w:r w:rsidR="00512F53" w:rsidRPr="00512F53">
        <w:rPr>
          <w:sz w:val="28"/>
          <w:szCs w:val="28"/>
        </w:rPr>
        <w:t xml:space="preserve"> (далее – Перечень)</w:t>
      </w:r>
      <w:r w:rsidR="00512F53">
        <w:rPr>
          <w:sz w:val="28"/>
          <w:szCs w:val="28"/>
        </w:rPr>
        <w:t xml:space="preserve">, </w:t>
      </w:r>
      <w:r w:rsidR="007F4B0C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7C39D7" w:rsidRDefault="007C39D7" w:rsidP="007C39D7">
      <w:pPr>
        <w:pStyle w:val="af5"/>
        <w:numPr>
          <w:ilvl w:val="1"/>
          <w:numId w:val="8"/>
        </w:num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 w:rsidRPr="004355CE">
        <w:rPr>
          <w:sz w:val="28"/>
          <w:szCs w:val="28"/>
        </w:rPr>
        <w:t xml:space="preserve">Строку 3 Перечня изложить в следующей редакции: </w:t>
      </w:r>
    </w:p>
    <w:p w:rsidR="007C39D7" w:rsidRPr="007C39D7" w:rsidRDefault="007C39D7" w:rsidP="00161A78">
      <w:pPr>
        <w:tabs>
          <w:tab w:val="left" w:pos="0"/>
        </w:tabs>
        <w:jc w:val="both"/>
        <w:rPr>
          <w:sz w:val="28"/>
          <w:szCs w:val="28"/>
        </w:rPr>
      </w:pPr>
      <w:r w:rsidRPr="007C39D7">
        <w:rPr>
          <w:sz w:val="28"/>
          <w:szCs w:val="28"/>
        </w:rPr>
        <w:t>«</w:t>
      </w:r>
    </w:p>
    <w:tbl>
      <w:tblPr>
        <w:tblW w:w="9639" w:type="dxa"/>
        <w:tblInd w:w="62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59"/>
        <w:gridCol w:w="567"/>
        <w:gridCol w:w="567"/>
        <w:gridCol w:w="2269"/>
        <w:gridCol w:w="1134"/>
        <w:gridCol w:w="1275"/>
      </w:tblGrid>
      <w:tr w:rsidR="007C39D7" w:rsidRPr="007C39D7" w:rsidTr="00797A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D7" w:rsidRPr="007C39D7" w:rsidRDefault="007C39D7" w:rsidP="00A3520C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C39D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D7" w:rsidRPr="007C39D7" w:rsidRDefault="007C39D7" w:rsidP="005A52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C39D7">
              <w:rPr>
                <w:rFonts w:ascii="Times New Roman" w:hAnsi="Times New Roman" w:cs="Times New Roman"/>
              </w:rPr>
              <w:t>Организация и проведение акции ко</w:t>
            </w:r>
            <w:r w:rsidR="005A5267">
              <w:rPr>
                <w:rFonts w:ascii="Times New Roman" w:hAnsi="Times New Roman" w:cs="Times New Roman"/>
              </w:rPr>
              <w:t xml:space="preserve"> </w:t>
            </w:r>
            <w:r w:rsidRPr="007C39D7">
              <w:rPr>
                <w:rFonts w:ascii="Times New Roman" w:hAnsi="Times New Roman" w:cs="Times New Roman"/>
              </w:rPr>
              <w:t>Дню солидар</w:t>
            </w:r>
            <w:r w:rsidR="005A5267">
              <w:rPr>
                <w:rFonts w:ascii="Times New Roman" w:hAnsi="Times New Roman" w:cs="Times New Roman"/>
              </w:rPr>
              <w:t>-</w:t>
            </w:r>
            <w:r w:rsidRPr="007C39D7">
              <w:rPr>
                <w:rFonts w:ascii="Times New Roman" w:hAnsi="Times New Roman" w:cs="Times New Roman"/>
              </w:rPr>
              <w:t>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39D7">
              <w:rPr>
                <w:rFonts w:ascii="Times New Roman" w:hAnsi="Times New Roman" w:cs="Times New Roman"/>
              </w:rPr>
              <w:t>в борьбе с терроризмом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D7" w:rsidRPr="007C39D7" w:rsidRDefault="007C39D7" w:rsidP="007C39D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C39D7">
              <w:rPr>
                <w:rFonts w:ascii="Times New Roman" w:hAnsi="Times New Roman" w:cs="Times New Roman"/>
              </w:rPr>
              <w:t xml:space="preserve">УКМПТиС, УО, УМВД, </w:t>
            </w:r>
            <w:r w:rsidRPr="007C39D7">
              <w:rPr>
                <w:rFonts w:ascii="Times New Roman" w:hAnsi="Times New Roman"/>
              </w:rPr>
              <w:t xml:space="preserve">Отдел </w:t>
            </w:r>
          </w:p>
          <w:p w:rsidR="007C39D7" w:rsidRPr="007C39D7" w:rsidRDefault="007C39D7" w:rsidP="00512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39D7">
              <w:rPr>
                <w:rFonts w:ascii="Times New Roman" w:hAnsi="Times New Roman"/>
              </w:rPr>
              <w:t>по связям со</w:t>
            </w:r>
            <w:r w:rsidR="00512F53">
              <w:rPr>
                <w:rFonts w:ascii="Times New Roman" w:hAnsi="Times New Roman"/>
              </w:rPr>
              <w:t xml:space="preserve"> </w:t>
            </w:r>
            <w:r w:rsidRPr="007C39D7">
              <w:rPr>
                <w:rFonts w:ascii="Times New Roman" w:hAnsi="Times New Roman"/>
              </w:rPr>
              <w:t xml:space="preserve">СМИ, </w:t>
            </w:r>
            <w:r w:rsidR="00C77EF9" w:rsidRPr="007C39D7">
              <w:rPr>
                <w:rFonts w:ascii="Times New Roman" w:hAnsi="Times New Roman"/>
              </w:rPr>
              <w:t>ГДК</w:t>
            </w:r>
            <w:r w:rsidR="00C77EF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</w:r>
            <w:r w:rsidRPr="007C39D7">
              <w:rPr>
                <w:rFonts w:ascii="Times New Roman" w:hAnsi="Times New Roman"/>
              </w:rPr>
              <w:t xml:space="preserve">ГБУ «Медиа «Байконур»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D7" w:rsidRPr="007C39D7" w:rsidRDefault="007C39D7" w:rsidP="007C39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39D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D7" w:rsidRPr="007C39D7" w:rsidRDefault="007C39D7" w:rsidP="007C39D7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7C39D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D7" w:rsidRPr="00C77EF9" w:rsidRDefault="007C39D7" w:rsidP="007C39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C77EF9">
              <w:rPr>
                <w:rFonts w:ascii="Times New Roman" w:hAnsi="Times New Roman" w:cs="Times New Roman"/>
                <w:sz w:val="16"/>
              </w:rPr>
              <w:t xml:space="preserve">Разъяснение </w:t>
            </w:r>
            <w:r w:rsidR="00A3520C">
              <w:rPr>
                <w:rFonts w:ascii="Times New Roman" w:hAnsi="Times New Roman" w:cs="Times New Roman"/>
                <w:sz w:val="16"/>
              </w:rPr>
              <w:t>участникам акции сущности терро</w:t>
            </w:r>
            <w:r w:rsidRPr="00C77EF9">
              <w:rPr>
                <w:rFonts w:ascii="Times New Roman" w:hAnsi="Times New Roman" w:cs="Times New Roman"/>
                <w:sz w:val="16"/>
              </w:rPr>
              <w:t>ризма, информирование о совершенных терактах и  их последствиях, о действиях органов власти и правоохранительных органах по обеспечению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D7" w:rsidRPr="00C77EF9" w:rsidRDefault="007C39D7" w:rsidP="007C39D7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z w:val="16"/>
              </w:rPr>
            </w:pPr>
            <w:r w:rsidRPr="00C77EF9">
              <w:rPr>
                <w:rFonts w:ascii="Times New Roman" w:hAnsi="Times New Roman" w:cs="Times New Roman"/>
                <w:sz w:val="16"/>
              </w:rPr>
              <w:t xml:space="preserve">Ежегодное проведение городской акции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9D7" w:rsidRPr="00C77EF9" w:rsidRDefault="007C39D7" w:rsidP="007C39D7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z w:val="16"/>
              </w:rPr>
            </w:pPr>
            <w:r w:rsidRPr="00C77EF9">
              <w:rPr>
                <w:rFonts w:ascii="Times New Roman" w:hAnsi="Times New Roman" w:cs="Times New Roman"/>
                <w:sz w:val="16"/>
              </w:rPr>
              <w:t xml:space="preserve">Количество акции ко Дню солидарности  </w:t>
            </w:r>
          </w:p>
          <w:p w:rsidR="007C39D7" w:rsidRPr="00C77EF9" w:rsidRDefault="007C39D7" w:rsidP="007C39D7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z w:val="16"/>
              </w:rPr>
            </w:pPr>
            <w:r w:rsidRPr="00C77EF9">
              <w:rPr>
                <w:rFonts w:ascii="Times New Roman" w:hAnsi="Times New Roman" w:cs="Times New Roman"/>
                <w:sz w:val="16"/>
              </w:rPr>
              <w:t xml:space="preserve">в борьбе </w:t>
            </w:r>
          </w:p>
          <w:p w:rsidR="007C39D7" w:rsidRPr="00C77EF9" w:rsidRDefault="007C39D7" w:rsidP="007C39D7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trike/>
                <w:sz w:val="16"/>
              </w:rPr>
            </w:pPr>
            <w:r w:rsidRPr="00C77EF9">
              <w:rPr>
                <w:rFonts w:ascii="Times New Roman" w:hAnsi="Times New Roman" w:cs="Times New Roman"/>
                <w:sz w:val="16"/>
              </w:rPr>
              <w:t>с терроризмом</w:t>
            </w:r>
          </w:p>
        </w:tc>
      </w:tr>
    </w:tbl>
    <w:p w:rsidR="007C39D7" w:rsidRDefault="007C39D7" w:rsidP="00A3520C">
      <w:pPr>
        <w:spacing w:line="360" w:lineRule="auto"/>
        <w:ind w:left="9214" w:righ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7A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».</w:t>
      </w:r>
    </w:p>
    <w:p w:rsidR="00512F53" w:rsidRDefault="00512F53" w:rsidP="00A3520C">
      <w:pPr>
        <w:spacing w:line="360" w:lineRule="auto"/>
        <w:ind w:left="9214" w:right="-567"/>
        <w:jc w:val="both"/>
        <w:rPr>
          <w:sz w:val="28"/>
          <w:szCs w:val="28"/>
        </w:rPr>
      </w:pPr>
    </w:p>
    <w:p w:rsidR="00575EBF" w:rsidRPr="004355CE" w:rsidRDefault="00A71AFE" w:rsidP="004355CE">
      <w:pPr>
        <w:pStyle w:val="af5"/>
        <w:numPr>
          <w:ilvl w:val="1"/>
          <w:numId w:val="8"/>
        </w:num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 w:rsidRPr="004355CE">
        <w:rPr>
          <w:sz w:val="28"/>
          <w:szCs w:val="28"/>
        </w:rPr>
        <w:lastRenderedPageBreak/>
        <w:t>Строку</w:t>
      </w:r>
      <w:r w:rsidR="00DD59B9" w:rsidRPr="004355CE">
        <w:rPr>
          <w:sz w:val="28"/>
          <w:szCs w:val="28"/>
        </w:rPr>
        <w:t xml:space="preserve"> </w:t>
      </w:r>
      <w:r w:rsidR="00195593" w:rsidRPr="004355CE">
        <w:rPr>
          <w:sz w:val="28"/>
          <w:szCs w:val="28"/>
        </w:rPr>
        <w:t>53</w:t>
      </w:r>
      <w:r w:rsidR="007F4B0C" w:rsidRPr="004355CE">
        <w:rPr>
          <w:sz w:val="28"/>
          <w:szCs w:val="28"/>
        </w:rPr>
        <w:t xml:space="preserve"> Перечня</w:t>
      </w:r>
      <w:r w:rsidR="00195593" w:rsidRPr="004355CE">
        <w:rPr>
          <w:sz w:val="28"/>
          <w:szCs w:val="28"/>
        </w:rPr>
        <w:t xml:space="preserve"> </w:t>
      </w:r>
      <w:r w:rsidR="00DD59B9" w:rsidRPr="004355CE">
        <w:rPr>
          <w:sz w:val="28"/>
          <w:szCs w:val="28"/>
        </w:rPr>
        <w:t xml:space="preserve">изложить </w:t>
      </w:r>
      <w:r w:rsidR="00195593" w:rsidRPr="004355CE">
        <w:rPr>
          <w:sz w:val="28"/>
          <w:szCs w:val="28"/>
        </w:rPr>
        <w:t>в следующей редакции</w:t>
      </w:r>
      <w:r w:rsidR="00575EBF" w:rsidRPr="004355CE">
        <w:rPr>
          <w:sz w:val="28"/>
          <w:szCs w:val="28"/>
        </w:rPr>
        <w:t>:</w:t>
      </w:r>
      <w:r w:rsidR="00525B3B" w:rsidRPr="004355CE">
        <w:rPr>
          <w:sz w:val="28"/>
          <w:szCs w:val="28"/>
        </w:rPr>
        <w:t xml:space="preserve"> </w:t>
      </w:r>
    </w:p>
    <w:p w:rsidR="00A71AFE" w:rsidRPr="00A71AFE" w:rsidRDefault="005A5267" w:rsidP="005A5267">
      <w:pPr>
        <w:tabs>
          <w:tab w:val="left" w:pos="0"/>
        </w:tabs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1AFE" w:rsidRPr="00A71AFE">
        <w:rPr>
          <w:sz w:val="28"/>
          <w:szCs w:val="28"/>
        </w:rPr>
        <w:t>«</w:t>
      </w:r>
    </w:p>
    <w:tbl>
      <w:tblPr>
        <w:tblW w:w="9639" w:type="dxa"/>
        <w:tblInd w:w="62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992"/>
        <w:gridCol w:w="567"/>
        <w:gridCol w:w="567"/>
        <w:gridCol w:w="1701"/>
        <w:gridCol w:w="2126"/>
        <w:gridCol w:w="425"/>
      </w:tblGrid>
      <w:tr w:rsidR="00A71AFE" w:rsidRPr="007D7F85" w:rsidTr="00797A20">
        <w:trPr>
          <w:trHeight w:val="9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AFE" w:rsidRPr="007D7F85" w:rsidRDefault="00A71AFE" w:rsidP="005A5267">
            <w:pPr>
              <w:pStyle w:val="af1"/>
              <w:ind w:left="-62" w:right="-204"/>
              <w:jc w:val="both"/>
            </w:pPr>
            <w:r>
              <w:t xml:space="preserve">  </w:t>
            </w:r>
            <w:r w:rsidRPr="00092329">
              <w:t>53</w:t>
            </w:r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AFE" w:rsidRPr="00A71AFE" w:rsidRDefault="00A71AFE" w:rsidP="007105D4">
            <w:pPr>
              <w:pStyle w:val="af1"/>
              <w:jc w:val="both"/>
            </w:pPr>
            <w:r w:rsidRPr="00A71AFE">
              <w:t>Проведение профилактических мероприятий для минимизации и предотвращения случаев выпадения несовершеннолет</w:t>
            </w:r>
            <w:r w:rsidR="005A5267">
              <w:t>-</w:t>
            </w:r>
            <w:r w:rsidRPr="00A71AFE">
              <w:t>них из окон и балконов многоэтажных домов, несчастных случаев при купании несовершеннолетних в открытых водоемах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AFE" w:rsidRPr="00A71AFE" w:rsidRDefault="00A71AFE" w:rsidP="007105D4">
            <w:pPr>
              <w:pStyle w:val="af1"/>
              <w:jc w:val="center"/>
            </w:pPr>
            <w:r w:rsidRPr="00A71AFE">
              <w:t>КДНиЗП, ОСП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AFE" w:rsidRPr="00A71AFE" w:rsidRDefault="00A71AFE" w:rsidP="007105D4">
            <w:pPr>
              <w:pStyle w:val="af1"/>
              <w:jc w:val="center"/>
            </w:pPr>
            <w:r w:rsidRPr="00A71AFE"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AFE" w:rsidRPr="00A71AFE" w:rsidRDefault="00A71AFE" w:rsidP="007105D4">
            <w:pPr>
              <w:pStyle w:val="af1"/>
              <w:jc w:val="center"/>
            </w:pPr>
            <w:r w:rsidRPr="00A71AFE"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FE" w:rsidRPr="00A71AFE" w:rsidRDefault="00A71AFE" w:rsidP="005A5267">
            <w:pPr>
              <w:pStyle w:val="ConsPlusNormal"/>
              <w:ind w:left="-15" w:firstLine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AFE">
              <w:rPr>
                <w:rFonts w:ascii="Times New Roman" w:hAnsi="Times New Roman" w:cs="Times New Roman"/>
                <w:sz w:val="16"/>
                <w:szCs w:val="16"/>
              </w:rPr>
              <w:t>Предотвращение и снижение вероятности выпадения несовершеннолетних из окон и балконов многоэтажных домов, а также несчастных случаев при купании несовершеннолетних в открытых водоемах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FE" w:rsidRPr="00A71AFE" w:rsidRDefault="00A71AFE" w:rsidP="00092329">
            <w:pPr>
              <w:pStyle w:val="ConsPlusNormal"/>
              <w:ind w:left="-15" w:right="80" w:firstLine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AFE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перечня мероприятий по </w:t>
            </w:r>
            <w:r w:rsidRPr="00A71AFE">
              <w:rPr>
                <w:rFonts w:ascii="Times New Roman" w:hAnsi="Times New Roman"/>
                <w:sz w:val="16"/>
                <w:szCs w:val="16"/>
              </w:rPr>
              <w:t xml:space="preserve">предотвращению </w:t>
            </w:r>
            <w:r w:rsidRPr="00A71AFE">
              <w:rPr>
                <w:rFonts w:ascii="Times New Roman" w:hAnsi="Times New Roman" w:cs="Times New Roman"/>
                <w:sz w:val="16"/>
                <w:szCs w:val="16"/>
              </w:rPr>
              <w:t>выпадения детей из окон и балконов многоэтажных домов, а также несчастных случаев при купании несовершеннолетних в открытых водоемах, их реализация с привлечением ОСП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FE" w:rsidRPr="00A71AFE" w:rsidRDefault="00A71AFE" w:rsidP="00092329">
            <w:pPr>
              <w:pStyle w:val="ConsPlusNormal"/>
              <w:ind w:left="-15" w:right="80" w:firstLine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D59B9" w:rsidRDefault="00797A20" w:rsidP="00797A20">
      <w:pPr>
        <w:spacing w:line="360" w:lineRule="auto"/>
        <w:ind w:left="8647" w:right="-143" w:firstLine="7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1AFE">
        <w:rPr>
          <w:sz w:val="28"/>
          <w:szCs w:val="28"/>
        </w:rPr>
        <w:t>».</w:t>
      </w:r>
    </w:p>
    <w:p w:rsidR="00DD59B9" w:rsidRPr="00A71AFE" w:rsidRDefault="00A71AFE" w:rsidP="004355CE">
      <w:pPr>
        <w:pStyle w:val="af5"/>
        <w:numPr>
          <w:ilvl w:val="1"/>
          <w:numId w:val="8"/>
        </w:num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="00DD59B9" w:rsidRPr="00A71AFE">
        <w:rPr>
          <w:sz w:val="28"/>
          <w:szCs w:val="28"/>
        </w:rPr>
        <w:t xml:space="preserve"> 58 </w:t>
      </w:r>
      <w:r w:rsidR="007F4B0C" w:rsidRPr="00A71AFE">
        <w:rPr>
          <w:sz w:val="28"/>
          <w:szCs w:val="28"/>
        </w:rPr>
        <w:t xml:space="preserve">Перечня </w:t>
      </w:r>
      <w:r w:rsidR="00DD59B9" w:rsidRPr="00A71AFE">
        <w:rPr>
          <w:sz w:val="28"/>
          <w:szCs w:val="28"/>
        </w:rPr>
        <w:t xml:space="preserve">изложить в следующей редакции: </w:t>
      </w:r>
    </w:p>
    <w:p w:rsidR="00A71AFE" w:rsidRPr="00A71AFE" w:rsidRDefault="00A71AFE" w:rsidP="00797A20">
      <w:pPr>
        <w:spacing w:line="276" w:lineRule="auto"/>
        <w:jc w:val="both"/>
        <w:rPr>
          <w:sz w:val="28"/>
          <w:szCs w:val="28"/>
        </w:rPr>
      </w:pPr>
      <w:r w:rsidRPr="00A71AFE">
        <w:rPr>
          <w:sz w:val="28"/>
          <w:szCs w:val="28"/>
        </w:rPr>
        <w:t>«</w:t>
      </w:r>
    </w:p>
    <w:tbl>
      <w:tblPr>
        <w:tblW w:w="9638" w:type="dxa"/>
        <w:tblInd w:w="62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261"/>
        <w:gridCol w:w="1201"/>
        <w:gridCol w:w="499"/>
        <w:gridCol w:w="492"/>
        <w:gridCol w:w="1491"/>
        <w:gridCol w:w="1984"/>
        <w:gridCol w:w="284"/>
      </w:tblGrid>
      <w:tr w:rsidR="00A71AFE" w:rsidRPr="007D7F85" w:rsidTr="00797A20">
        <w:trPr>
          <w:trHeight w:val="9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AFE" w:rsidRPr="007D7F85" w:rsidRDefault="00A71AFE" w:rsidP="00092329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092329">
              <w:rPr>
                <w:rFonts w:ascii="Times New Roman" w:hAnsi="Times New Roman" w:cs="Times New Roman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AFE" w:rsidRPr="00A71AFE" w:rsidRDefault="00A71AFE" w:rsidP="001D5B63">
            <w:pPr>
              <w:pStyle w:val="af1"/>
              <w:ind w:firstLine="296"/>
              <w:jc w:val="both"/>
            </w:pPr>
            <w:r w:rsidRPr="00A71AFE">
              <w:t>Публикация в средствах массовой информации и в сети «Интернет» статей по проблемам подростковой преступности и детского травматизма, о мерах предосторожности несовер-шеннолетних при нахождении на водных объектах и предупреждении несчастных случаев на воде.</w:t>
            </w:r>
          </w:p>
          <w:p w:rsidR="00A71AFE" w:rsidRPr="00A71AFE" w:rsidRDefault="00A71AFE" w:rsidP="001D5B63">
            <w:pPr>
              <w:pStyle w:val="af1"/>
              <w:ind w:firstLine="296"/>
              <w:jc w:val="both"/>
              <w:rPr>
                <w:kern w:val="2"/>
              </w:rPr>
            </w:pPr>
            <w:r w:rsidRPr="00A71AFE">
              <w:t>Подготовка и демонстрация на LED экранах, расположенных на городской площади и в конце пешеходной зоны Арбат, социального видеоролика о недопустимости купания в реке Сырдарья и об ответственности родителей (законных представите</w:t>
            </w:r>
            <w:r w:rsidR="00797A20">
              <w:t>-</w:t>
            </w:r>
            <w:r w:rsidRPr="00A71AFE">
              <w:t>лей) за жизнь и здоровье несовершеннолетних детей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AFE" w:rsidRPr="00A71AFE" w:rsidRDefault="00A71AFE" w:rsidP="007105D4">
            <w:pPr>
              <w:pStyle w:val="af1"/>
              <w:jc w:val="center"/>
              <w:rPr>
                <w:kern w:val="2"/>
              </w:rPr>
            </w:pPr>
            <w:r w:rsidRPr="00A71AFE">
              <w:t>УМВД, ГБУ «Медиа «Байконур»,</w:t>
            </w:r>
            <w:r w:rsidR="00DB383F">
              <w:t xml:space="preserve"> ГДК, </w:t>
            </w:r>
            <w:r w:rsidRPr="00A71AFE">
              <w:t xml:space="preserve"> КДНиЗП, отдел по связям со СМИ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AFE" w:rsidRPr="00A71AFE" w:rsidRDefault="00A71AFE" w:rsidP="005A5267">
            <w:pPr>
              <w:pStyle w:val="af1"/>
              <w:ind w:left="-8" w:right="-53"/>
              <w:jc w:val="center"/>
            </w:pPr>
            <w:r w:rsidRPr="00A71AFE">
              <w:t>2021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AFE" w:rsidRPr="00A71AFE" w:rsidRDefault="00A71AFE" w:rsidP="005A5267">
            <w:pPr>
              <w:pStyle w:val="af1"/>
              <w:ind w:left="-29" w:right="-59"/>
              <w:jc w:val="center"/>
            </w:pPr>
            <w:r w:rsidRPr="00A71AFE">
              <w:t>2024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AFE" w:rsidRPr="00A71AFE" w:rsidRDefault="00A71AFE" w:rsidP="001D5B6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1AFE">
              <w:rPr>
                <w:rFonts w:ascii="Times New Roman" w:hAnsi="Times New Roman"/>
                <w:sz w:val="16"/>
                <w:szCs w:val="16"/>
              </w:rPr>
              <w:t xml:space="preserve">Профилактика преступлений несовершеннолетних и детского травматизма, разъяснение заинтересованным лицам признаков и особенностей преступного поведения, а также мер, в том числе профилактического характера, в целях его недопущения. </w:t>
            </w:r>
          </w:p>
          <w:p w:rsidR="00A71AFE" w:rsidRPr="00A71AFE" w:rsidRDefault="00A71AFE" w:rsidP="001D5B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71AFE">
              <w:rPr>
                <w:rFonts w:ascii="Times New Roman" w:hAnsi="Times New Roman"/>
                <w:sz w:val="16"/>
                <w:szCs w:val="16"/>
              </w:rPr>
              <w:t>Профилактика несчастных случаев при нахождении на водных объектах и предупреждение несчастных случаев на воде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AFE" w:rsidRPr="00A71AFE" w:rsidRDefault="00A71AFE" w:rsidP="001D5B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AFE">
              <w:rPr>
                <w:rFonts w:ascii="Times New Roman" w:hAnsi="Times New Roman"/>
                <w:sz w:val="16"/>
                <w:szCs w:val="16"/>
              </w:rPr>
              <w:t>Систематическая публикация в средствах массовой информации (городской газете «Байконур») и в сети «Интернет» статей по проблемам подростковой преступности и детского травматизма, а также демонстрация на LED экранах, расположенных на городской площади и в конце пешеходной зоны Арбат, социального видеоролика о недопустимости купания в реке Сырдарья и об ответственности родителей (законных представителей) за жизнь и здоровье несовершеннолетних детей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FE" w:rsidRPr="001D5B63" w:rsidRDefault="00A71AFE" w:rsidP="001D5B6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D4C00" w:rsidRPr="00AD4C00" w:rsidRDefault="00797A20" w:rsidP="00797A20">
      <w:pPr>
        <w:tabs>
          <w:tab w:val="left" w:pos="1134"/>
        </w:tabs>
        <w:spacing w:line="360" w:lineRule="auto"/>
        <w:ind w:left="9379" w:righ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1AFE">
        <w:rPr>
          <w:sz w:val="28"/>
          <w:szCs w:val="28"/>
        </w:rPr>
        <w:t>».</w:t>
      </w:r>
    </w:p>
    <w:p w:rsidR="00086ED9" w:rsidRPr="00DD59B9" w:rsidRDefault="00086ED9" w:rsidP="00DD59B9">
      <w:pPr>
        <w:pStyle w:val="af5"/>
        <w:numPr>
          <w:ilvl w:val="0"/>
          <w:numId w:val="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D59B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</w:t>
      </w:r>
      <w:r w:rsidR="00F73973">
        <w:rPr>
          <w:sz w:val="28"/>
          <w:szCs w:val="28"/>
          <w:shd w:val="clear" w:color="auto" w:fill="FFFFFF"/>
        </w:rPr>
        <w:t>зовать опубликование настоящ</w:t>
      </w:r>
      <w:r w:rsidR="007F4B0C">
        <w:rPr>
          <w:sz w:val="28"/>
          <w:szCs w:val="28"/>
          <w:shd w:val="clear" w:color="auto" w:fill="FFFFFF"/>
        </w:rPr>
        <w:t>его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="007F4B0C">
        <w:rPr>
          <w:sz w:val="28"/>
          <w:szCs w:val="28"/>
          <w:shd w:val="clear" w:color="auto" w:fill="FFFFFF"/>
        </w:rPr>
        <w:t>постановления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Pr="007F4B0C">
        <w:rPr>
          <w:sz w:val="28"/>
          <w:szCs w:val="28"/>
          <w:shd w:val="clear" w:color="auto" w:fill="FFFFFF"/>
        </w:rPr>
        <w:t>в газете «Байконур»</w:t>
      </w:r>
      <w:r w:rsidR="00140E50" w:rsidRPr="00DD59B9">
        <w:rPr>
          <w:sz w:val="28"/>
          <w:szCs w:val="28"/>
          <w:shd w:val="clear" w:color="auto" w:fill="FFFFFF"/>
        </w:rPr>
        <w:t xml:space="preserve"> </w:t>
      </w:r>
      <w:r w:rsidRPr="00DD59B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DC2871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472C" w:rsidRPr="00497219">
        <w:rPr>
          <w:color w:val="000000"/>
          <w:sz w:val="28"/>
          <w:szCs w:val="28"/>
        </w:rPr>
        <w:t xml:space="preserve">. </w:t>
      </w:r>
      <w:r w:rsidR="00DC2871">
        <w:rPr>
          <w:color w:val="000000"/>
          <w:sz w:val="28"/>
          <w:szCs w:val="28"/>
        </w:rPr>
        <w:t xml:space="preserve"> </w:t>
      </w:r>
      <w:r w:rsidR="00DC2871">
        <w:rPr>
          <w:color w:val="000000"/>
          <w:sz w:val="28"/>
          <w:szCs w:val="28"/>
        </w:rPr>
        <w:tab/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5B3A82" w:rsidRDefault="005B3A82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247450" w:rsidP="003F7441">
      <w:pPr>
        <w:pStyle w:val="a5"/>
        <w:spacing w:line="288" w:lineRule="auto"/>
        <w:jc w:val="both"/>
      </w:pPr>
      <w:r>
        <w:rPr>
          <w:b/>
          <w:szCs w:val="28"/>
        </w:rPr>
        <w:t xml:space="preserve">И.о. </w:t>
      </w:r>
      <w:r w:rsidR="00B17D60">
        <w:rPr>
          <w:b/>
          <w:szCs w:val="28"/>
        </w:rPr>
        <w:t>Глав</w:t>
      </w:r>
      <w:r>
        <w:rPr>
          <w:b/>
          <w:szCs w:val="28"/>
        </w:rPr>
        <w:t>ы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Е.В. Морозова</w:t>
      </w:r>
    </w:p>
    <w:sectPr w:rsidR="0077472C" w:rsidSect="00312FFB">
      <w:headerReference w:type="default" r:id="rId10"/>
      <w:pgSz w:w="11906" w:h="16838"/>
      <w:pgMar w:top="1134" w:right="567" w:bottom="851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EC7" w:rsidRDefault="005D6EC7">
      <w:r>
        <w:separator/>
      </w:r>
    </w:p>
  </w:endnote>
  <w:endnote w:type="continuationSeparator" w:id="0">
    <w:p w:rsidR="005D6EC7" w:rsidRDefault="005D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EC7" w:rsidRDefault="005D6EC7">
      <w:r>
        <w:separator/>
      </w:r>
    </w:p>
  </w:footnote>
  <w:footnote w:type="continuationSeparator" w:id="0">
    <w:p w:rsidR="005D6EC7" w:rsidRDefault="005D6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BC1500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3E5CB1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456324FF"/>
    <w:multiLevelType w:val="hybridMultilevel"/>
    <w:tmpl w:val="FCFCE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7C748D"/>
    <w:multiLevelType w:val="multilevel"/>
    <w:tmpl w:val="108E7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BF979EE"/>
    <w:multiLevelType w:val="hybridMultilevel"/>
    <w:tmpl w:val="CB3686C8"/>
    <w:lvl w:ilvl="0" w:tplc="0419000F">
      <w:start w:val="1"/>
      <w:numFmt w:val="decimal"/>
      <w:lvlText w:val="%1."/>
      <w:lvlJc w:val="left"/>
      <w:pPr>
        <w:ind w:left="1336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">
    <w:nsid w:val="726C6564"/>
    <w:multiLevelType w:val="multilevel"/>
    <w:tmpl w:val="9A6A6FC6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87285"/>
    <w:rsid w:val="0009232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447D7"/>
    <w:rsid w:val="00152730"/>
    <w:rsid w:val="00160C6D"/>
    <w:rsid w:val="00161A78"/>
    <w:rsid w:val="00161C58"/>
    <w:rsid w:val="00170338"/>
    <w:rsid w:val="0017076C"/>
    <w:rsid w:val="00176B05"/>
    <w:rsid w:val="001772E4"/>
    <w:rsid w:val="00180957"/>
    <w:rsid w:val="00191436"/>
    <w:rsid w:val="001920C3"/>
    <w:rsid w:val="00195593"/>
    <w:rsid w:val="0019638E"/>
    <w:rsid w:val="001A6F08"/>
    <w:rsid w:val="001A7A32"/>
    <w:rsid w:val="001A7BB8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D5B63"/>
    <w:rsid w:val="001E2099"/>
    <w:rsid w:val="001E316C"/>
    <w:rsid w:val="001E39FF"/>
    <w:rsid w:val="001E6E35"/>
    <w:rsid w:val="001E7C8E"/>
    <w:rsid w:val="001F507B"/>
    <w:rsid w:val="002000A1"/>
    <w:rsid w:val="0020154C"/>
    <w:rsid w:val="00211A82"/>
    <w:rsid w:val="002126F3"/>
    <w:rsid w:val="00220B63"/>
    <w:rsid w:val="00234665"/>
    <w:rsid w:val="00235EA3"/>
    <w:rsid w:val="0023791D"/>
    <w:rsid w:val="002411B7"/>
    <w:rsid w:val="00243DDB"/>
    <w:rsid w:val="00247450"/>
    <w:rsid w:val="00250214"/>
    <w:rsid w:val="002521D3"/>
    <w:rsid w:val="00253FFE"/>
    <w:rsid w:val="002601EB"/>
    <w:rsid w:val="00271501"/>
    <w:rsid w:val="00272BB6"/>
    <w:rsid w:val="002820A8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C62BC"/>
    <w:rsid w:val="002C6431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2FFB"/>
    <w:rsid w:val="0031342C"/>
    <w:rsid w:val="003140DD"/>
    <w:rsid w:val="003154CA"/>
    <w:rsid w:val="003204AE"/>
    <w:rsid w:val="0032150D"/>
    <w:rsid w:val="00321591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3ECE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2A4D"/>
    <w:rsid w:val="003E351F"/>
    <w:rsid w:val="003E38A8"/>
    <w:rsid w:val="003E5A18"/>
    <w:rsid w:val="003E5CB1"/>
    <w:rsid w:val="003F3004"/>
    <w:rsid w:val="003F7441"/>
    <w:rsid w:val="00400AFE"/>
    <w:rsid w:val="004030C2"/>
    <w:rsid w:val="0040539F"/>
    <w:rsid w:val="00411129"/>
    <w:rsid w:val="00413BBE"/>
    <w:rsid w:val="00415F6E"/>
    <w:rsid w:val="00421410"/>
    <w:rsid w:val="00421967"/>
    <w:rsid w:val="0042203D"/>
    <w:rsid w:val="00422D67"/>
    <w:rsid w:val="0042678D"/>
    <w:rsid w:val="00430AFF"/>
    <w:rsid w:val="00430C25"/>
    <w:rsid w:val="0043318D"/>
    <w:rsid w:val="004341DD"/>
    <w:rsid w:val="004343D1"/>
    <w:rsid w:val="004355CE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2F53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07AA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267"/>
    <w:rsid w:val="005A57D6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6EC7"/>
    <w:rsid w:val="005D728F"/>
    <w:rsid w:val="005D7710"/>
    <w:rsid w:val="005E12B9"/>
    <w:rsid w:val="005E35B0"/>
    <w:rsid w:val="005E44D5"/>
    <w:rsid w:val="005E5CB6"/>
    <w:rsid w:val="005E7754"/>
    <w:rsid w:val="005F284E"/>
    <w:rsid w:val="006029C3"/>
    <w:rsid w:val="00611828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38A9"/>
    <w:rsid w:val="00624EAA"/>
    <w:rsid w:val="00624F0A"/>
    <w:rsid w:val="00626685"/>
    <w:rsid w:val="00627518"/>
    <w:rsid w:val="00630022"/>
    <w:rsid w:val="00631302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4AFD"/>
    <w:rsid w:val="006A5206"/>
    <w:rsid w:val="006A6F40"/>
    <w:rsid w:val="006A720F"/>
    <w:rsid w:val="006B25F4"/>
    <w:rsid w:val="006B71D2"/>
    <w:rsid w:val="006C1562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97A20"/>
    <w:rsid w:val="007C2D54"/>
    <w:rsid w:val="007C34DA"/>
    <w:rsid w:val="007C39D7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36A"/>
    <w:rsid w:val="007F146B"/>
    <w:rsid w:val="007F2300"/>
    <w:rsid w:val="007F4B0C"/>
    <w:rsid w:val="007F6F1C"/>
    <w:rsid w:val="00801580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171D"/>
    <w:rsid w:val="00863450"/>
    <w:rsid w:val="00864E5B"/>
    <w:rsid w:val="0087320B"/>
    <w:rsid w:val="008756E7"/>
    <w:rsid w:val="0088031C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E58CD"/>
    <w:rsid w:val="009F359D"/>
    <w:rsid w:val="00A016CA"/>
    <w:rsid w:val="00A05ECA"/>
    <w:rsid w:val="00A11A95"/>
    <w:rsid w:val="00A12C3E"/>
    <w:rsid w:val="00A146EB"/>
    <w:rsid w:val="00A15965"/>
    <w:rsid w:val="00A24C78"/>
    <w:rsid w:val="00A26343"/>
    <w:rsid w:val="00A33380"/>
    <w:rsid w:val="00A338B1"/>
    <w:rsid w:val="00A342BE"/>
    <w:rsid w:val="00A34D90"/>
    <w:rsid w:val="00A3520C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66D90"/>
    <w:rsid w:val="00A71AFE"/>
    <w:rsid w:val="00A71FD7"/>
    <w:rsid w:val="00A72502"/>
    <w:rsid w:val="00A855F8"/>
    <w:rsid w:val="00A87B93"/>
    <w:rsid w:val="00A91EA7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C00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88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1500"/>
    <w:rsid w:val="00BC2556"/>
    <w:rsid w:val="00BC3973"/>
    <w:rsid w:val="00BC489F"/>
    <w:rsid w:val="00BC6C85"/>
    <w:rsid w:val="00BC7DD9"/>
    <w:rsid w:val="00BD3254"/>
    <w:rsid w:val="00BD4C2A"/>
    <w:rsid w:val="00BD51F9"/>
    <w:rsid w:val="00BE0977"/>
    <w:rsid w:val="00BE1A2E"/>
    <w:rsid w:val="00BE545C"/>
    <w:rsid w:val="00BE5A75"/>
    <w:rsid w:val="00BF1B6D"/>
    <w:rsid w:val="00BF5962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77EF9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544B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5A8"/>
    <w:rsid w:val="00D87712"/>
    <w:rsid w:val="00D901FF"/>
    <w:rsid w:val="00D93082"/>
    <w:rsid w:val="00D9308E"/>
    <w:rsid w:val="00D939FB"/>
    <w:rsid w:val="00D95BC1"/>
    <w:rsid w:val="00D962B4"/>
    <w:rsid w:val="00D9755F"/>
    <w:rsid w:val="00DA04C8"/>
    <w:rsid w:val="00DB0059"/>
    <w:rsid w:val="00DB1EF5"/>
    <w:rsid w:val="00DB383F"/>
    <w:rsid w:val="00DB69B2"/>
    <w:rsid w:val="00DC2871"/>
    <w:rsid w:val="00DC4A77"/>
    <w:rsid w:val="00DC648D"/>
    <w:rsid w:val="00DD59B9"/>
    <w:rsid w:val="00DE094B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96B18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0D43"/>
    <w:rsid w:val="00F41665"/>
    <w:rsid w:val="00F43DEA"/>
    <w:rsid w:val="00F442D9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3973"/>
    <w:rsid w:val="00F7580C"/>
    <w:rsid w:val="00F82449"/>
    <w:rsid w:val="00F82E58"/>
    <w:rsid w:val="00F86B5E"/>
    <w:rsid w:val="00F91BBA"/>
    <w:rsid w:val="00FA5B96"/>
    <w:rsid w:val="00FA6AE4"/>
    <w:rsid w:val="00FB22FC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6F6FD698-3541-4D5F-9C0B-59C86CE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9D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ikonuradm.ru/index.php?mod=npb1&amp;npbid=4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F8416-7E83-40AE-ABC1-CB944CC0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Лю Ю.Л.</cp:lastModifiedBy>
  <cp:revision>2</cp:revision>
  <cp:lastPrinted>2021-05-19T09:29:00Z</cp:lastPrinted>
  <dcterms:created xsi:type="dcterms:W3CDTF">2024-05-13T10:27:00Z</dcterms:created>
  <dcterms:modified xsi:type="dcterms:W3CDTF">2024-05-13T10:27:00Z</dcterms:modified>
</cp:coreProperties>
</file>