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280924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7055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7055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280924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40AC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3D4A34" w:rsidRDefault="00EF6045" w:rsidP="00282F41">
      <w:pPr>
        <w:rPr>
          <w:sz w:val="28"/>
        </w:rPr>
      </w:pPr>
      <w:r>
        <w:rPr>
          <w:sz w:val="28"/>
        </w:rPr>
        <w:t>03 июня 2021 г.</w:t>
      </w:r>
      <w:r w:rsidR="00F97302" w:rsidRPr="003D4A34">
        <w:rPr>
          <w:sz w:val="28"/>
        </w:rPr>
        <w:t xml:space="preserve">                </w:t>
      </w:r>
      <w:r w:rsidR="00DD65A4" w:rsidRPr="003D4A34">
        <w:rPr>
          <w:sz w:val="28"/>
        </w:rPr>
        <w:tab/>
      </w:r>
      <w:r w:rsidR="00DD65A4" w:rsidRPr="003D4A34">
        <w:rPr>
          <w:sz w:val="28"/>
        </w:rPr>
        <w:tab/>
        <w:t xml:space="preserve">     </w:t>
      </w:r>
      <w:r w:rsidR="00DD65A4" w:rsidRPr="003D4A34">
        <w:rPr>
          <w:sz w:val="28"/>
        </w:rPr>
        <w:tab/>
      </w:r>
      <w:r w:rsidR="00DD65A4" w:rsidRPr="003D4A34">
        <w:rPr>
          <w:sz w:val="28"/>
        </w:rPr>
        <w:tab/>
        <w:t xml:space="preserve">      </w:t>
      </w:r>
      <w:r w:rsidR="00282F41" w:rsidRPr="003D4A34">
        <w:rPr>
          <w:sz w:val="28"/>
        </w:rPr>
        <w:t xml:space="preserve">    </w:t>
      </w:r>
      <w:r w:rsidR="003D4A34" w:rsidRPr="003D4A34">
        <w:rPr>
          <w:sz w:val="28"/>
        </w:rPr>
        <w:t xml:space="preserve">            </w:t>
      </w:r>
      <w:r w:rsidR="001834B3" w:rsidRPr="003D4A34">
        <w:rPr>
          <w:sz w:val="28"/>
        </w:rPr>
        <w:t xml:space="preserve">     </w:t>
      </w:r>
      <w:r w:rsidR="002462E2" w:rsidRPr="003D4A34">
        <w:rPr>
          <w:sz w:val="28"/>
        </w:rPr>
        <w:t xml:space="preserve">        </w:t>
      </w:r>
      <w:r w:rsidR="001834B3" w:rsidRPr="003D4A34">
        <w:rPr>
          <w:sz w:val="28"/>
        </w:rPr>
        <w:t xml:space="preserve">  </w:t>
      </w:r>
      <w:r w:rsidR="00282F41" w:rsidRPr="003D4A34">
        <w:rPr>
          <w:sz w:val="28"/>
        </w:rPr>
        <w:t xml:space="preserve">№ </w:t>
      </w:r>
      <w:r>
        <w:rPr>
          <w:sz w:val="28"/>
        </w:rPr>
        <w:t>262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2F28CF" w:rsidRDefault="006A4CF0" w:rsidP="00E058CB">
      <w:pPr>
        <w:rPr>
          <w:rStyle w:val="af0"/>
          <w:sz w:val="28"/>
          <w:szCs w:val="28"/>
        </w:rPr>
      </w:pPr>
      <w:bookmarkStart w:id="2" w:name="_GoBack"/>
      <w:r w:rsidRPr="00215B71">
        <w:rPr>
          <w:rStyle w:val="af0"/>
          <w:sz w:val="28"/>
          <w:szCs w:val="28"/>
        </w:rPr>
        <w:t>О</w:t>
      </w:r>
      <w:r w:rsidR="00F7130B" w:rsidRPr="00215B71">
        <w:rPr>
          <w:rStyle w:val="af0"/>
          <w:sz w:val="28"/>
          <w:szCs w:val="28"/>
        </w:rPr>
        <w:t xml:space="preserve"> </w:t>
      </w:r>
      <w:r w:rsidR="002F28CF">
        <w:rPr>
          <w:rStyle w:val="af0"/>
          <w:sz w:val="28"/>
          <w:szCs w:val="28"/>
        </w:rPr>
        <w:t>признании утратившими силу</w:t>
      </w:r>
    </w:p>
    <w:p w:rsidR="00F7130B" w:rsidRPr="00215B71" w:rsidRDefault="002F28CF" w:rsidP="00E058CB">
      <w:pPr>
        <w:rPr>
          <w:b/>
          <w:sz w:val="28"/>
          <w:szCs w:val="28"/>
        </w:rPr>
      </w:pPr>
      <w:r>
        <w:rPr>
          <w:rStyle w:val="af0"/>
          <w:sz w:val="28"/>
          <w:szCs w:val="28"/>
        </w:rPr>
        <w:t xml:space="preserve">некоторых нормативных </w:t>
      </w:r>
      <w:r>
        <w:rPr>
          <w:b/>
          <w:sz w:val="28"/>
          <w:szCs w:val="28"/>
        </w:rPr>
        <w:t>правовых</w:t>
      </w:r>
    </w:p>
    <w:p w:rsidR="00F7130B" w:rsidRPr="00215B71" w:rsidRDefault="002F28CF" w:rsidP="002F28CF">
      <w:pPr>
        <w:ind w:right="4592"/>
        <w:jc w:val="both"/>
        <w:rPr>
          <w:rStyle w:val="af0"/>
          <w:sz w:val="28"/>
          <w:szCs w:val="28"/>
        </w:rPr>
      </w:pPr>
      <w:r>
        <w:rPr>
          <w:b/>
          <w:sz w:val="28"/>
          <w:szCs w:val="28"/>
        </w:rPr>
        <w:t xml:space="preserve">актов администрации города Байконур </w:t>
      </w:r>
      <w:bookmarkEnd w:id="2"/>
      <w:r w:rsidR="00F7130B" w:rsidRPr="00215B71">
        <w:rPr>
          <w:b/>
          <w:sz w:val="28"/>
          <w:szCs w:val="28"/>
        </w:rPr>
        <w:tab/>
      </w:r>
    </w:p>
    <w:p w:rsidR="00F4682B" w:rsidRPr="00215B71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7A574D" w:rsidRDefault="007A574D" w:rsidP="00473AEF">
      <w:pPr>
        <w:spacing w:line="360" w:lineRule="auto"/>
        <w:ind w:firstLine="720"/>
        <w:jc w:val="both"/>
        <w:rPr>
          <w:sz w:val="28"/>
          <w:szCs w:val="28"/>
        </w:rPr>
      </w:pPr>
      <w:r w:rsidRPr="007A574D">
        <w:rPr>
          <w:sz w:val="28"/>
          <w:szCs w:val="28"/>
        </w:rPr>
        <w:t>На основании Соглашения между Российской Федерацией</w:t>
      </w:r>
      <w:r w:rsidR="00EE7F81">
        <w:rPr>
          <w:sz w:val="28"/>
          <w:szCs w:val="28"/>
        </w:rPr>
        <w:t xml:space="preserve"> </w:t>
      </w:r>
      <w:r w:rsidRPr="007A574D">
        <w:rPr>
          <w:sz w:val="28"/>
          <w:szCs w:val="28"/>
        </w:rPr>
        <w:t>и Республикой Казахстан о статусе города Байконур, порядке формирования</w:t>
      </w:r>
      <w:r w:rsidR="00EE7F81">
        <w:rPr>
          <w:sz w:val="28"/>
          <w:szCs w:val="28"/>
        </w:rPr>
        <w:t xml:space="preserve"> </w:t>
      </w:r>
      <w:r w:rsidRPr="007A574D">
        <w:rPr>
          <w:sz w:val="28"/>
          <w:szCs w:val="28"/>
        </w:rPr>
        <w:t xml:space="preserve">и статусе </w:t>
      </w:r>
      <w:r w:rsidR="001F76F6">
        <w:rPr>
          <w:sz w:val="28"/>
          <w:szCs w:val="28"/>
        </w:rPr>
        <w:t xml:space="preserve">                     </w:t>
      </w:r>
      <w:r w:rsidRPr="007A574D">
        <w:rPr>
          <w:sz w:val="28"/>
          <w:szCs w:val="28"/>
        </w:rPr>
        <w:t>его органов исполнительной власти от 23 декабря 1995 г.,</w:t>
      </w:r>
      <w:r w:rsidR="00EE7F81">
        <w:rPr>
          <w:sz w:val="28"/>
          <w:szCs w:val="28"/>
        </w:rPr>
        <w:t xml:space="preserve"> </w:t>
      </w:r>
      <w:r w:rsidR="00473AEF" w:rsidRPr="00473AEF">
        <w:rPr>
          <w:sz w:val="28"/>
          <w:szCs w:val="28"/>
        </w:rPr>
        <w:t>с целью</w:t>
      </w:r>
      <w:r w:rsidR="00473AEF">
        <w:rPr>
          <w:sz w:val="28"/>
          <w:szCs w:val="28"/>
        </w:rPr>
        <w:t xml:space="preserve"> </w:t>
      </w:r>
      <w:r w:rsidR="00473AEF" w:rsidRPr="00473AEF">
        <w:rPr>
          <w:sz w:val="28"/>
          <w:szCs w:val="28"/>
        </w:rPr>
        <w:t>приведения нормативных правовых актов администрации города Байконур</w:t>
      </w:r>
      <w:r w:rsidR="00473AEF">
        <w:rPr>
          <w:sz w:val="28"/>
          <w:szCs w:val="28"/>
        </w:rPr>
        <w:t xml:space="preserve"> </w:t>
      </w:r>
      <w:r w:rsidR="00473AEF" w:rsidRPr="00473AEF">
        <w:rPr>
          <w:sz w:val="28"/>
          <w:szCs w:val="28"/>
        </w:rPr>
        <w:t>в соответствие законодательству Российской Федерации</w:t>
      </w:r>
    </w:p>
    <w:p w:rsidR="00EE7F81" w:rsidRPr="00215B71" w:rsidRDefault="00EE7F81" w:rsidP="00EE7F81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215B71">
        <w:rPr>
          <w:b/>
          <w:spacing w:val="20"/>
          <w:sz w:val="28"/>
          <w:szCs w:val="28"/>
        </w:rPr>
        <w:t>ПОСТАНОВЛЯЮ</w:t>
      </w:r>
      <w:r w:rsidRPr="00215B71">
        <w:rPr>
          <w:b/>
          <w:sz w:val="28"/>
          <w:szCs w:val="28"/>
        </w:rPr>
        <w:t>:</w:t>
      </w:r>
    </w:p>
    <w:p w:rsidR="007A574D" w:rsidRPr="007A574D" w:rsidRDefault="007A574D" w:rsidP="007A574D">
      <w:pPr>
        <w:spacing w:line="324" w:lineRule="auto"/>
        <w:ind w:firstLine="720"/>
        <w:jc w:val="both"/>
        <w:rPr>
          <w:sz w:val="28"/>
          <w:szCs w:val="28"/>
        </w:rPr>
      </w:pPr>
      <w:r w:rsidRPr="007A574D">
        <w:rPr>
          <w:sz w:val="28"/>
          <w:szCs w:val="28"/>
        </w:rPr>
        <w:t>1. Признать утратившими силу:</w:t>
      </w:r>
    </w:p>
    <w:p w:rsidR="00B734EA" w:rsidRDefault="007A574D" w:rsidP="00B734EA">
      <w:pPr>
        <w:spacing w:line="324" w:lineRule="auto"/>
        <w:ind w:firstLine="720"/>
        <w:jc w:val="both"/>
        <w:rPr>
          <w:sz w:val="28"/>
          <w:szCs w:val="28"/>
        </w:rPr>
      </w:pPr>
      <w:r w:rsidRPr="00B734EA">
        <w:rPr>
          <w:sz w:val="28"/>
          <w:szCs w:val="28"/>
        </w:rPr>
        <w:t>1.1. Постановление Главы администрации города Байконур</w:t>
      </w:r>
      <w:r w:rsidR="00B734EA">
        <w:rPr>
          <w:sz w:val="28"/>
          <w:szCs w:val="28"/>
        </w:rPr>
        <w:t xml:space="preserve">                                  </w:t>
      </w:r>
      <w:r w:rsidRPr="00B734EA">
        <w:rPr>
          <w:sz w:val="28"/>
          <w:szCs w:val="28"/>
        </w:rPr>
        <w:t>от 0</w:t>
      </w:r>
      <w:r w:rsidR="00B734EA" w:rsidRPr="00B734EA">
        <w:rPr>
          <w:sz w:val="28"/>
          <w:szCs w:val="28"/>
        </w:rPr>
        <w:t>5</w:t>
      </w:r>
      <w:r w:rsidRPr="00B734EA">
        <w:rPr>
          <w:sz w:val="28"/>
          <w:szCs w:val="28"/>
        </w:rPr>
        <w:t xml:space="preserve"> </w:t>
      </w:r>
      <w:r w:rsidR="00B734EA" w:rsidRPr="00B734EA">
        <w:rPr>
          <w:sz w:val="28"/>
          <w:szCs w:val="28"/>
        </w:rPr>
        <w:t>ноября</w:t>
      </w:r>
      <w:r w:rsidRPr="00B734EA">
        <w:rPr>
          <w:sz w:val="28"/>
          <w:szCs w:val="28"/>
        </w:rPr>
        <w:t xml:space="preserve"> 20</w:t>
      </w:r>
      <w:r w:rsidR="00B734EA" w:rsidRPr="00B734EA">
        <w:rPr>
          <w:sz w:val="28"/>
          <w:szCs w:val="28"/>
        </w:rPr>
        <w:t>08</w:t>
      </w:r>
      <w:r w:rsidRPr="00B734EA">
        <w:rPr>
          <w:sz w:val="28"/>
          <w:szCs w:val="28"/>
        </w:rPr>
        <w:t> г. № </w:t>
      </w:r>
      <w:r w:rsidR="00B734EA" w:rsidRPr="00B734EA">
        <w:rPr>
          <w:sz w:val="28"/>
          <w:szCs w:val="28"/>
        </w:rPr>
        <w:t>171 «Об утверждении Перечня видов выплат</w:t>
      </w:r>
      <w:r w:rsidR="00B734EA">
        <w:rPr>
          <w:sz w:val="28"/>
          <w:szCs w:val="28"/>
        </w:rPr>
        <w:t xml:space="preserve"> </w:t>
      </w:r>
      <w:r w:rsidR="00B734EA" w:rsidRPr="00B734EA">
        <w:rPr>
          <w:sz w:val="28"/>
          <w:szCs w:val="28"/>
        </w:rPr>
        <w:t>компенсационного характера и разъяснения о порядке установления выплат компенсационного характера работникам государственных учреждений, находящихся в ведении администрации города Байконур, а также работникам структурных подразделений администрации города Байконур, являющихся юридическими лицами, оплата труда которых в настоящее время осуществляется на основе тарифной системы дифференциации заработной платы».</w:t>
      </w:r>
    </w:p>
    <w:p w:rsidR="00412EBC" w:rsidRDefault="00B734EA" w:rsidP="00412EBC">
      <w:pPr>
        <w:spacing w:line="324" w:lineRule="auto"/>
        <w:ind w:firstLine="720"/>
        <w:jc w:val="both"/>
        <w:rPr>
          <w:sz w:val="28"/>
          <w:szCs w:val="28"/>
        </w:rPr>
      </w:pPr>
      <w:r w:rsidRPr="00B734EA">
        <w:rPr>
          <w:sz w:val="28"/>
          <w:szCs w:val="28"/>
        </w:rPr>
        <w:t xml:space="preserve">1.2. Постановление Главы администрации города Байконур                                   от 05 ноября 2008 г. № 172 </w:t>
      </w:r>
      <w:r>
        <w:rPr>
          <w:sz w:val="28"/>
          <w:szCs w:val="28"/>
        </w:rPr>
        <w:t>«</w:t>
      </w:r>
      <w:r w:rsidRPr="00B734EA">
        <w:rPr>
          <w:sz w:val="28"/>
          <w:szCs w:val="28"/>
        </w:rPr>
        <w:t>Об утверждении Перечня видов выплат</w:t>
      </w:r>
      <w:r>
        <w:rPr>
          <w:sz w:val="28"/>
          <w:szCs w:val="28"/>
        </w:rPr>
        <w:t xml:space="preserve"> </w:t>
      </w:r>
      <w:r w:rsidRPr="00B734EA">
        <w:rPr>
          <w:sz w:val="28"/>
          <w:szCs w:val="28"/>
        </w:rPr>
        <w:t>стимулирующего характера и разъяснения о порядке установления выплат</w:t>
      </w:r>
      <w:r>
        <w:rPr>
          <w:sz w:val="28"/>
          <w:szCs w:val="28"/>
        </w:rPr>
        <w:t xml:space="preserve"> </w:t>
      </w:r>
      <w:r w:rsidRPr="00B734EA">
        <w:rPr>
          <w:sz w:val="28"/>
          <w:szCs w:val="28"/>
        </w:rPr>
        <w:t>стимулирующего характера работникам государственных учреждений, находящихся в ведении администрации города Байконур, а также работникам структурных подразделений администрации города Байконур,</w:t>
      </w:r>
      <w:r>
        <w:rPr>
          <w:sz w:val="28"/>
          <w:szCs w:val="28"/>
        </w:rPr>
        <w:t xml:space="preserve"> </w:t>
      </w:r>
      <w:r w:rsidRPr="00B734EA">
        <w:rPr>
          <w:sz w:val="28"/>
          <w:szCs w:val="28"/>
        </w:rPr>
        <w:t>являющихся юридическими лицами, оплата труда которых в настоящее время осуществляется на основе тарифной дифференциации заработной платы</w:t>
      </w:r>
      <w:r>
        <w:rPr>
          <w:sz w:val="28"/>
          <w:szCs w:val="28"/>
        </w:rPr>
        <w:t>».</w:t>
      </w:r>
      <w:r w:rsidRPr="00B734EA">
        <w:rPr>
          <w:sz w:val="28"/>
          <w:szCs w:val="28"/>
        </w:rPr>
        <w:t xml:space="preserve"> </w:t>
      </w:r>
    </w:p>
    <w:p w:rsidR="007A574D" w:rsidRPr="007A574D" w:rsidRDefault="007A574D" w:rsidP="007A574D">
      <w:pPr>
        <w:spacing w:line="324" w:lineRule="auto"/>
        <w:ind w:firstLine="720"/>
        <w:jc w:val="both"/>
        <w:rPr>
          <w:sz w:val="28"/>
          <w:szCs w:val="28"/>
        </w:rPr>
      </w:pPr>
      <w:r w:rsidRPr="007A574D">
        <w:rPr>
          <w:sz w:val="28"/>
          <w:szCs w:val="28"/>
        </w:rPr>
        <w:lastRenderedPageBreak/>
        <w:t>2. Аппарату Главы администрации города Байконур</w:t>
      </w:r>
      <w:r w:rsidR="00412EBC">
        <w:rPr>
          <w:sz w:val="28"/>
          <w:szCs w:val="28"/>
        </w:rPr>
        <w:t xml:space="preserve"> </w:t>
      </w:r>
      <w:r w:rsidRPr="007A574D">
        <w:rPr>
          <w:sz w:val="28"/>
          <w:szCs w:val="28"/>
        </w:rPr>
        <w:t>в установленные сроки организовать опубликование настоящего</w:t>
      </w:r>
      <w:r w:rsidR="00412EBC">
        <w:rPr>
          <w:sz w:val="28"/>
          <w:szCs w:val="28"/>
        </w:rPr>
        <w:t xml:space="preserve"> </w:t>
      </w:r>
      <w:r w:rsidRPr="007A574D">
        <w:rPr>
          <w:sz w:val="28"/>
          <w:szCs w:val="28"/>
        </w:rPr>
        <w:t>постановления в газете «Байконур» и на официальном сайте администрации</w:t>
      </w:r>
      <w:r w:rsidR="00412EBC">
        <w:rPr>
          <w:sz w:val="28"/>
          <w:szCs w:val="28"/>
        </w:rPr>
        <w:t xml:space="preserve"> </w:t>
      </w:r>
      <w:r w:rsidRPr="007A574D">
        <w:rPr>
          <w:sz w:val="28"/>
          <w:szCs w:val="28"/>
        </w:rPr>
        <w:t>города Байконур www.baikonuradm.ru.</w:t>
      </w:r>
    </w:p>
    <w:p w:rsidR="006A4CF0" w:rsidRPr="00215B71" w:rsidRDefault="00412EBC" w:rsidP="00A25903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                   </w:t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A25903">
        <w:rPr>
          <w:sz w:val="28"/>
          <w:szCs w:val="28"/>
        </w:rPr>
        <w:t xml:space="preserve">                            </w:t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A25903">
      <w:pPr>
        <w:pStyle w:val="a5"/>
        <w:spacing w:line="324" w:lineRule="auto"/>
        <w:ind w:firstLine="720"/>
        <w:jc w:val="both"/>
      </w:pPr>
    </w:p>
    <w:p w:rsidR="00ED450A" w:rsidRDefault="00ED450A" w:rsidP="00A25903">
      <w:pPr>
        <w:pStyle w:val="a5"/>
        <w:spacing w:line="324" w:lineRule="auto"/>
        <w:ind w:firstLine="720"/>
        <w:jc w:val="both"/>
      </w:pPr>
    </w:p>
    <w:p w:rsidR="00ED450A" w:rsidRDefault="00ED450A" w:rsidP="00A25903">
      <w:pPr>
        <w:pStyle w:val="a5"/>
        <w:spacing w:line="324" w:lineRule="auto"/>
        <w:ind w:firstLine="720"/>
        <w:jc w:val="both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3B6EF6" w:rsidRPr="00215B71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                                </w:t>
      </w:r>
      <w:r w:rsidR="000B21F2" w:rsidRPr="00215B71">
        <w:rPr>
          <w:b/>
          <w:sz w:val="28"/>
        </w:rPr>
        <w:t xml:space="preserve"> </w:t>
      </w:r>
      <w:r w:rsidR="007023CC" w:rsidRPr="00215B71">
        <w:rPr>
          <w:b/>
          <w:sz w:val="28"/>
        </w:rPr>
        <w:t xml:space="preserve"> 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6A4CF0" w:rsidRPr="00215B71">
        <w:rPr>
          <w:b/>
          <w:sz w:val="28"/>
        </w:rPr>
        <w:t>К.Д. Бусыгин</w:t>
      </w:r>
    </w:p>
    <w:sectPr w:rsidR="00DD2FE9" w:rsidRPr="00215B71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CEB" w:rsidRDefault="00827CEB">
      <w:r>
        <w:separator/>
      </w:r>
    </w:p>
  </w:endnote>
  <w:endnote w:type="continuationSeparator" w:id="0">
    <w:p w:rsidR="00827CEB" w:rsidRDefault="0082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CEB" w:rsidRDefault="00827CEB">
      <w:r>
        <w:separator/>
      </w:r>
    </w:p>
  </w:footnote>
  <w:footnote w:type="continuationSeparator" w:id="0">
    <w:p w:rsidR="00827CEB" w:rsidRDefault="00827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0924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1728F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51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1FD7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2446C"/>
    <w:rsid w:val="0012553D"/>
    <w:rsid w:val="00127CE4"/>
    <w:rsid w:val="00131BA8"/>
    <w:rsid w:val="0014148F"/>
    <w:rsid w:val="0014354F"/>
    <w:rsid w:val="001527A0"/>
    <w:rsid w:val="00155981"/>
    <w:rsid w:val="00156840"/>
    <w:rsid w:val="001608DF"/>
    <w:rsid w:val="00161204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1F76F6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092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28CF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59"/>
    <w:rsid w:val="00342E9F"/>
    <w:rsid w:val="00343860"/>
    <w:rsid w:val="00344315"/>
    <w:rsid w:val="00344E82"/>
    <w:rsid w:val="00345174"/>
    <w:rsid w:val="00345C77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0EDF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2EBC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A76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3AEF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064"/>
    <w:rsid w:val="0050257F"/>
    <w:rsid w:val="00513CDC"/>
    <w:rsid w:val="00514E01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6C1E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77C89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D00"/>
    <w:rsid w:val="006F6FAF"/>
    <w:rsid w:val="00701121"/>
    <w:rsid w:val="007023CC"/>
    <w:rsid w:val="00706360"/>
    <w:rsid w:val="007118A7"/>
    <w:rsid w:val="007147BA"/>
    <w:rsid w:val="007201F3"/>
    <w:rsid w:val="00720B2C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660A"/>
    <w:rsid w:val="00747078"/>
    <w:rsid w:val="007519B8"/>
    <w:rsid w:val="00752F9D"/>
    <w:rsid w:val="00753BD9"/>
    <w:rsid w:val="00753F2B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574D"/>
    <w:rsid w:val="007A6B2B"/>
    <w:rsid w:val="007A72A6"/>
    <w:rsid w:val="007A7BB8"/>
    <w:rsid w:val="007B50AD"/>
    <w:rsid w:val="007B69EC"/>
    <w:rsid w:val="007C45C7"/>
    <w:rsid w:val="007C4BFC"/>
    <w:rsid w:val="007C6FA3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91F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27CEB"/>
    <w:rsid w:val="00832E73"/>
    <w:rsid w:val="0083510B"/>
    <w:rsid w:val="00835730"/>
    <w:rsid w:val="00842AE8"/>
    <w:rsid w:val="00843889"/>
    <w:rsid w:val="008438D9"/>
    <w:rsid w:val="0084711D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16EA9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25903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0FE1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38D"/>
    <w:rsid w:val="00AB7B75"/>
    <w:rsid w:val="00AC1CA7"/>
    <w:rsid w:val="00AC3A1B"/>
    <w:rsid w:val="00AC5C09"/>
    <w:rsid w:val="00AC70C4"/>
    <w:rsid w:val="00AD56AE"/>
    <w:rsid w:val="00AD66B7"/>
    <w:rsid w:val="00AE0D10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34EA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1BEC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576BC"/>
    <w:rsid w:val="00C61DDC"/>
    <w:rsid w:val="00C669E0"/>
    <w:rsid w:val="00C66B2B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974A7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02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37B6A"/>
    <w:rsid w:val="00D43259"/>
    <w:rsid w:val="00D461A4"/>
    <w:rsid w:val="00D46358"/>
    <w:rsid w:val="00D472C1"/>
    <w:rsid w:val="00D503C6"/>
    <w:rsid w:val="00D51296"/>
    <w:rsid w:val="00D51C6C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E7F81"/>
    <w:rsid w:val="00EF4122"/>
    <w:rsid w:val="00EF6045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682B"/>
    <w:rsid w:val="00F516AC"/>
    <w:rsid w:val="00F5340F"/>
    <w:rsid w:val="00F551DF"/>
    <w:rsid w:val="00F55F13"/>
    <w:rsid w:val="00F60C1E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E6D96"/>
    <w:rsid w:val="00FF0197"/>
    <w:rsid w:val="00FF2CC6"/>
    <w:rsid w:val="00FF2D87"/>
    <w:rsid w:val="00FF543A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7BE1928-C226-49E2-9FF5-12F32057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  <w:lang w:bidi="ar-SA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8186-62F5-4EF8-93F1-13F19339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2021-05-06T02:31:00Z</cp:lastPrinted>
  <dcterms:created xsi:type="dcterms:W3CDTF">2024-05-13T09:51:00Z</dcterms:created>
  <dcterms:modified xsi:type="dcterms:W3CDTF">2024-05-13T09:51:00Z</dcterms:modified>
</cp:coreProperties>
</file>