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6E10CE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20320</wp:posOffset>
                </wp:positionV>
                <wp:extent cx="1234440" cy="548640"/>
                <wp:effectExtent l="0" t="0" r="0" b="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Pr="00311533" w:rsidRDefault="00CC4121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Times New Roman, 14,</w:t>
                            </w:r>
                          </w:p>
                          <w:p w:rsidR="00CC4121" w:rsidRPr="00311533" w:rsidRDefault="00CC4121">
                            <w:pPr>
                              <w:pStyle w:val="21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жирный,  1,5-ый интервал, 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15.35pt;margin-top:1.6pt;width:97.2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xFqwIAAKo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" o:allowincell="f" filled="f" stroked="f">
                <v:textbox inset="0,0,0,0">
                  <w:txbxContent>
                    <w:p w:rsidR="00CC4121" w:rsidRPr="00311533" w:rsidRDefault="00CC4121">
                      <w:pPr>
                        <w:jc w:val="center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Times New Roman, 14,</w:t>
                      </w:r>
                    </w:p>
                    <w:p w:rsidR="00CC4121" w:rsidRPr="00311533" w:rsidRDefault="00CC4121">
                      <w:pPr>
                        <w:pStyle w:val="21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жирный,  1,5-ый интервал, 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0" b="0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Default="00CC4121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269.5pt;margin-top:-48.35pt;width:162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2JsAIAALE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" o:allowincell="f" filled="f" stroked="f">
                <v:textbox inset="0,0,0,0">
                  <w:txbxContent>
                    <w:p w:rsidR="00CC4121" w:rsidRDefault="00CC4121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246380</wp:posOffset>
                </wp:positionV>
                <wp:extent cx="2057400" cy="521970"/>
                <wp:effectExtent l="0" t="0" r="0" b="0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Pr="00311533" w:rsidRDefault="00CC4121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16, жирный, </w:t>
                            </w:r>
                          </w:p>
                          <w:p w:rsidR="00CC4121" w:rsidRPr="00311533" w:rsidRDefault="00CC4121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разряженный 5 пт, 1,5-ый интервал, </w:t>
                            </w:r>
                          </w:p>
                          <w:p w:rsidR="00CC4121" w:rsidRPr="00311533" w:rsidRDefault="00CC4121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358pt;margin-top:19.4pt;width:162pt;height:4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wMsgIAALE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" o:allowincell="f" filled="f" stroked="f">
                <v:textbox inset="0,0,0,0">
                  <w:txbxContent>
                    <w:p w:rsidR="00CC4121" w:rsidRPr="00311533" w:rsidRDefault="00CC4121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16, жирный, </w:t>
                      </w:r>
                    </w:p>
                    <w:p w:rsidR="00CC4121" w:rsidRPr="00311533" w:rsidRDefault="00CC4121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разряженный 5 пт, 1,5-ый интервал, </w:t>
                      </w:r>
                    </w:p>
                    <w:p w:rsidR="00CC4121" w:rsidRPr="00311533" w:rsidRDefault="00CC4121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Default="00CC4121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73541" r:id="rId8"/>
                              </w:object>
                            </w:r>
                          </w:p>
                          <w:p w:rsidR="00CC4121" w:rsidRDefault="00CC41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08.45pt;margin-top:-48.15pt;width:65.75pt;height:65.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Ubug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" o:allowincell="f" filled="f" stroked="f">
                <v:textbox>
                  <w:txbxContent>
                    <w:p w:rsidR="00CC4121" w:rsidRDefault="00CC4121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673541" r:id="rId9"/>
                        </w:object>
                      </w:r>
                    </w:p>
                    <w:p w:rsidR="00CC4121" w:rsidRDefault="00CC41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7952">
        <w:rPr>
          <w:sz w:val="28"/>
        </w:rPr>
        <w:t>ГЛАВА  АДМИНИСТРАЦИИ  ГОРОДА  БАЙКОНУР</w:t>
      </w:r>
    </w:p>
    <w:p w:rsidR="009E7952" w:rsidRDefault="006E10CE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013D1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Gtr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FRor0&#10;INGzUBw9hM4MxpUQUKuNDbXRo3o1z5p+d0jpuiNqxyPDt5OBtCxkJO9SwsYZwN8OXzSDGLL3Orbp&#10;2No+QEID0DGqcbqpwY8eUTic5tnjPAf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" o:allowincell="f">
                <w10:wrap anchory="page"/>
              </v:line>
            </w:pict>
          </mc:Fallback>
        </mc:AlternateContent>
      </w:r>
      <w:r w:rsidR="009E7952">
        <w:rPr>
          <w:spacing w:val="100"/>
        </w:rPr>
        <w:t xml:space="preserve">ПОСТАНОВЛЕНИЕ </w:t>
      </w:r>
    </w:p>
    <w:p w:rsidR="009E7952" w:rsidRDefault="006E10CE">
      <w:pPr>
        <w:spacing w:line="480" w:lineRule="auto"/>
        <w:jc w:val="both"/>
        <w:rPr>
          <w:sz w:val="28"/>
        </w:rPr>
      </w:pPr>
      <w:r>
        <w:rPr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5715</wp:posOffset>
                </wp:positionV>
                <wp:extent cx="2057400" cy="360045"/>
                <wp:effectExtent l="0" t="0" r="0" b="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Pr="00311533" w:rsidRDefault="00CC4121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14, обычный, </w:t>
                            </w:r>
                          </w:p>
                          <w:p w:rsidR="00CC4121" w:rsidRPr="00311533" w:rsidRDefault="00CC4121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2-ой инте</w:t>
                            </w:r>
                            <w:r w:rsidRPr="00311533">
                              <w:rPr>
                                <w:color w:val="FFFFFF"/>
                              </w:rPr>
                              <w:t>р</w:t>
                            </w:r>
                            <w:r w:rsidRPr="00311533">
                              <w:rPr>
                                <w:color w:val="FFFFFF"/>
                              </w:rPr>
                              <w:t>вал, по ширине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170.5pt;margin-top:.45pt;width:162pt;height:2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" o:allowincell="f" filled="f" stroked="f">
                <v:textbox inset="0,0,0,0">
                  <w:txbxContent>
                    <w:p w:rsidR="00CC4121" w:rsidRPr="00311533" w:rsidRDefault="00CC4121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14, обычный, </w:t>
                      </w:r>
                    </w:p>
                    <w:p w:rsidR="00CC4121" w:rsidRPr="00311533" w:rsidRDefault="00CC4121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2-ой инте</w:t>
                      </w:r>
                      <w:r w:rsidRPr="00311533">
                        <w:rPr>
                          <w:color w:val="FFFFFF"/>
                        </w:rPr>
                        <w:t>р</w:t>
                      </w:r>
                      <w:r w:rsidRPr="00311533">
                        <w:rPr>
                          <w:color w:val="FFFFFF"/>
                        </w:rPr>
                        <w:t>вал, по ширине</w:t>
                      </w:r>
                    </w:p>
                  </w:txbxContent>
                </v:textbox>
              </v:shape>
            </w:pict>
          </mc:Fallback>
        </mc:AlternateContent>
      </w:r>
      <w:r w:rsidR="00C5677B">
        <w:rPr>
          <w:sz w:val="28"/>
        </w:rPr>
        <w:t>11 марта 2021 г.</w:t>
      </w:r>
      <w:r w:rsidR="009E7952">
        <w:rPr>
          <w:sz w:val="28"/>
        </w:rPr>
        <w:t xml:space="preserve">                                                     </w:t>
      </w:r>
      <w:r w:rsidR="009E7952">
        <w:rPr>
          <w:sz w:val="28"/>
        </w:rPr>
        <w:tab/>
      </w:r>
      <w:r w:rsidR="009E7952">
        <w:rPr>
          <w:sz w:val="28"/>
        </w:rPr>
        <w:tab/>
      </w:r>
      <w:r w:rsidR="009E2CBA">
        <w:rPr>
          <w:sz w:val="28"/>
        </w:rPr>
        <w:t xml:space="preserve">        </w:t>
      </w:r>
      <w:r w:rsidR="009E7952">
        <w:rPr>
          <w:sz w:val="28"/>
        </w:rPr>
        <w:t xml:space="preserve">№ </w:t>
      </w:r>
      <w:r w:rsidR="00C5677B">
        <w:rPr>
          <w:sz w:val="28"/>
        </w:rPr>
        <w:t>104</w:t>
      </w:r>
      <w:r w:rsidR="009E7952">
        <w:rPr>
          <w:sz w:val="28"/>
        </w:rPr>
        <w:t xml:space="preserve"> </w:t>
      </w:r>
    </w:p>
    <w:p w:rsidR="007929D7" w:rsidRDefault="00723B76" w:rsidP="00962B3A">
      <w:pPr>
        <w:pStyle w:val="30"/>
        <w:spacing w:after="0"/>
        <w:ind w:right="4421"/>
        <w:rPr>
          <w:rStyle w:val="af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 w:val="28"/>
          <w:szCs w:val="28"/>
          <w:shd w:val="clear" w:color="auto" w:fill="FFFFFF"/>
        </w:rPr>
        <w:t>О внесении изменени</w:t>
      </w:r>
      <w:r w:rsidR="00962B3A">
        <w:rPr>
          <w:rStyle w:val="af"/>
          <w:color w:val="000000"/>
          <w:sz w:val="28"/>
          <w:szCs w:val="28"/>
          <w:shd w:val="clear" w:color="auto" w:fill="FFFFFF"/>
        </w:rPr>
        <w:t>й</w:t>
      </w:r>
    </w:p>
    <w:p w:rsidR="00723B76" w:rsidRDefault="00723B76" w:rsidP="00723B76">
      <w:pPr>
        <w:pStyle w:val="30"/>
        <w:spacing w:after="0"/>
        <w:ind w:right="4421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af"/>
          <w:color w:val="000000"/>
          <w:sz w:val="28"/>
          <w:szCs w:val="28"/>
          <w:shd w:val="clear" w:color="auto" w:fill="FFFFFF"/>
        </w:rPr>
        <w:t>в постановление</w:t>
      </w:r>
      <w:r w:rsidR="00962B3A">
        <w:rPr>
          <w:rStyle w:val="af"/>
          <w:color w:val="000000"/>
          <w:sz w:val="28"/>
          <w:szCs w:val="28"/>
          <w:shd w:val="clear" w:color="auto" w:fill="FFFFFF"/>
        </w:rPr>
        <w:t xml:space="preserve"> </w:t>
      </w:r>
      <w:r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Главы </w:t>
      </w:r>
    </w:p>
    <w:p w:rsidR="00723B76" w:rsidRDefault="00723B76" w:rsidP="00723B76">
      <w:pPr>
        <w:pStyle w:val="30"/>
        <w:spacing w:after="0"/>
        <w:ind w:right="4421"/>
        <w:rPr>
          <w:b/>
          <w:bCs/>
          <w:color w:val="000000"/>
          <w:sz w:val="28"/>
          <w:szCs w:val="28"/>
          <w:shd w:val="clear" w:color="auto" w:fill="FFFFFF"/>
        </w:rPr>
      </w:pPr>
      <w:r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администрации города Байконур </w:t>
      </w:r>
    </w:p>
    <w:p w:rsidR="00C44880" w:rsidRDefault="00962B3A" w:rsidP="00723B76">
      <w:pPr>
        <w:ind w:right="5322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от 03 августа 2018 </w:t>
      </w:r>
      <w:r w:rsidR="00723B76"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г. № </w:t>
      </w:r>
      <w:r>
        <w:rPr>
          <w:b/>
          <w:bCs/>
          <w:color w:val="000000"/>
          <w:sz w:val="28"/>
          <w:szCs w:val="28"/>
          <w:shd w:val="clear" w:color="auto" w:fill="FFFFFF"/>
        </w:rPr>
        <w:t>410</w:t>
      </w:r>
    </w:p>
    <w:bookmarkEnd w:id="0"/>
    <w:p w:rsidR="00723B76" w:rsidRDefault="00723B76" w:rsidP="00723B76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sz w:val="28"/>
          <w:szCs w:val="28"/>
        </w:rPr>
      </w:pPr>
      <w:r w:rsidRPr="00DC159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</w:t>
      </w:r>
      <w:r>
        <w:rPr>
          <w:sz w:val="28"/>
          <w:szCs w:val="28"/>
        </w:rPr>
        <w:t xml:space="preserve">о органов исполнительной власти от 23 декабря 1995 г., </w:t>
      </w:r>
      <w:r w:rsidR="007D716D">
        <w:rPr>
          <w:sz w:val="28"/>
          <w:szCs w:val="28"/>
        </w:rPr>
        <w:t xml:space="preserve">в соответствии                               с </w:t>
      </w:r>
      <w:r w:rsidR="004A0B50">
        <w:rPr>
          <w:sz w:val="28"/>
          <w:szCs w:val="28"/>
        </w:rPr>
        <w:t>Положением</w:t>
      </w:r>
      <w:r w:rsidR="007D716D">
        <w:rPr>
          <w:sz w:val="28"/>
          <w:szCs w:val="28"/>
        </w:rPr>
        <w:t xml:space="preserve"> </w:t>
      </w:r>
      <w:r w:rsidR="004A0B50">
        <w:rPr>
          <w:sz w:val="28"/>
          <w:szCs w:val="28"/>
        </w:rPr>
        <w:t>об Управлении экономического развития администрации города Байконур, утвержденн</w:t>
      </w:r>
      <w:r w:rsidR="007D716D">
        <w:rPr>
          <w:sz w:val="28"/>
          <w:szCs w:val="28"/>
        </w:rPr>
        <w:t>ым</w:t>
      </w:r>
      <w:r w:rsidR="004A0B50">
        <w:rPr>
          <w:sz w:val="28"/>
          <w:szCs w:val="28"/>
        </w:rPr>
        <w:t xml:space="preserve"> распоряжением Главы администрации города Байконур</w:t>
      </w:r>
      <w:r w:rsidR="007D716D">
        <w:rPr>
          <w:sz w:val="28"/>
          <w:szCs w:val="28"/>
        </w:rPr>
        <w:t xml:space="preserve"> </w:t>
      </w:r>
      <w:r w:rsidR="004A0B50">
        <w:rPr>
          <w:sz w:val="28"/>
          <w:szCs w:val="28"/>
        </w:rPr>
        <w:t>от 17 декабря 2020 г. № 01-629р «Об утверждении Положения</w:t>
      </w:r>
      <w:r w:rsidR="004A0B50" w:rsidRPr="004A0B50">
        <w:rPr>
          <w:sz w:val="28"/>
          <w:szCs w:val="28"/>
        </w:rPr>
        <w:t xml:space="preserve"> </w:t>
      </w:r>
      <w:r w:rsidR="007D716D">
        <w:rPr>
          <w:sz w:val="28"/>
          <w:szCs w:val="28"/>
        </w:rPr>
        <w:t xml:space="preserve">                     </w:t>
      </w:r>
      <w:r w:rsidR="004A0B50">
        <w:rPr>
          <w:sz w:val="28"/>
          <w:szCs w:val="28"/>
        </w:rPr>
        <w:t>об Управлении экономического развития администрации города Байконур»</w:t>
      </w:r>
      <w:r w:rsidR="007D716D">
        <w:rPr>
          <w:sz w:val="28"/>
          <w:szCs w:val="28"/>
        </w:rPr>
        <w:t xml:space="preserve">,                  </w:t>
      </w:r>
      <w:r w:rsidR="004A0B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целью </w:t>
      </w:r>
      <w:r w:rsidR="00577C16" w:rsidRPr="00577C16">
        <w:rPr>
          <w:sz w:val="28"/>
          <w:szCs w:val="28"/>
        </w:rPr>
        <w:t xml:space="preserve">совершенствования </w:t>
      </w:r>
      <w:r w:rsidR="00A27982">
        <w:rPr>
          <w:sz w:val="28"/>
          <w:szCs w:val="28"/>
        </w:rPr>
        <w:t xml:space="preserve">порядка регулирования цен (тарифов) </w:t>
      </w:r>
      <w:r w:rsidR="007D716D">
        <w:rPr>
          <w:sz w:val="28"/>
          <w:szCs w:val="28"/>
        </w:rPr>
        <w:t xml:space="preserve">                                </w:t>
      </w:r>
      <w:r w:rsidR="00A27982">
        <w:rPr>
          <w:sz w:val="28"/>
          <w:szCs w:val="28"/>
        </w:rPr>
        <w:t xml:space="preserve">на продукцию, товары, работы и услуги, производимые (реализуемые) </w:t>
      </w:r>
      <w:r w:rsidR="007D716D">
        <w:rPr>
          <w:sz w:val="28"/>
          <w:szCs w:val="28"/>
        </w:rPr>
        <w:t xml:space="preserve">                         </w:t>
      </w:r>
      <w:r w:rsidR="00A27982">
        <w:rPr>
          <w:sz w:val="28"/>
          <w:szCs w:val="28"/>
        </w:rPr>
        <w:t xml:space="preserve">на территории </w:t>
      </w:r>
      <w:r w:rsidRPr="00577C16">
        <w:rPr>
          <w:sz w:val="28"/>
          <w:szCs w:val="28"/>
        </w:rPr>
        <w:t>города Байконур</w:t>
      </w:r>
      <w:r w:rsidR="007D716D">
        <w:rPr>
          <w:sz w:val="28"/>
          <w:szCs w:val="28"/>
        </w:rPr>
        <w:t>,</w:t>
      </w:r>
    </w:p>
    <w:p w:rsidR="00723B76" w:rsidRDefault="00723B76" w:rsidP="00723B76">
      <w:pPr>
        <w:tabs>
          <w:tab w:val="left" w:pos="709"/>
          <w:tab w:val="left" w:pos="1080"/>
        </w:tabs>
        <w:spacing w:before="120" w:after="120" w:line="360" w:lineRule="auto"/>
        <w:ind w:firstLine="709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 О С Т А Н О В Л Я Ю:</w:t>
      </w:r>
    </w:p>
    <w:p w:rsidR="005043F2" w:rsidRDefault="00962B3A" w:rsidP="006959D6">
      <w:pPr>
        <w:pStyle w:val="30"/>
        <w:spacing w:after="0" w:line="360" w:lineRule="auto"/>
        <w:ind w:right="27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1. </w:t>
      </w:r>
      <w:r w:rsidR="00723B76" w:rsidRPr="00962B3A">
        <w:rPr>
          <w:sz w:val="28"/>
          <w:szCs w:val="28"/>
        </w:rPr>
        <w:t xml:space="preserve">Внести в </w:t>
      </w:r>
      <w:r w:rsidRPr="00962B3A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постановление </w:t>
      </w:r>
      <w:r w:rsidRPr="00962B3A">
        <w:rPr>
          <w:bCs/>
          <w:color w:val="000000"/>
          <w:sz w:val="28"/>
          <w:szCs w:val="28"/>
          <w:shd w:val="clear" w:color="auto" w:fill="FFFFFF"/>
        </w:rPr>
        <w:t xml:space="preserve">Главы администрации города Байконур </w:t>
      </w:r>
      <w:r w:rsidR="0047467B">
        <w:rPr>
          <w:bCs/>
          <w:color w:val="000000"/>
          <w:sz w:val="28"/>
          <w:szCs w:val="28"/>
          <w:shd w:val="clear" w:color="auto" w:fill="FFFFFF"/>
        </w:rPr>
        <w:t xml:space="preserve">              </w:t>
      </w:r>
      <w:r w:rsidRPr="00962B3A">
        <w:rPr>
          <w:bCs/>
          <w:color w:val="000000"/>
          <w:sz w:val="28"/>
          <w:szCs w:val="28"/>
          <w:shd w:val="clear" w:color="auto" w:fill="FFFFFF"/>
        </w:rPr>
        <w:t>от 03 августа 2018 г. № 410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</w:t>
      </w:r>
      <w:r w:rsidRPr="00962B3A">
        <w:rPr>
          <w:rStyle w:val="af"/>
          <w:b w:val="0"/>
          <w:color w:val="000000"/>
          <w:sz w:val="28"/>
          <w:szCs w:val="28"/>
          <w:shd w:val="clear" w:color="auto" w:fill="FFFFFF"/>
        </w:rPr>
        <w:t>Положени</w:t>
      </w:r>
      <w:r>
        <w:rPr>
          <w:rStyle w:val="af"/>
          <w:b w:val="0"/>
          <w:color w:val="000000"/>
          <w:sz w:val="28"/>
          <w:szCs w:val="28"/>
          <w:shd w:val="clear" w:color="auto" w:fill="FFFFFF"/>
        </w:rPr>
        <w:t>я</w:t>
      </w:r>
      <w:r w:rsidRPr="00962B3A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 о порядке регулирования цен (тарифов)</w:t>
      </w:r>
      <w:r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962B3A">
        <w:rPr>
          <w:rStyle w:val="af"/>
          <w:b w:val="0"/>
          <w:color w:val="000000"/>
          <w:sz w:val="28"/>
          <w:szCs w:val="28"/>
          <w:shd w:val="clear" w:color="auto" w:fill="FFFFFF"/>
        </w:rPr>
        <w:t>на территории города Байконур</w:t>
      </w:r>
      <w:r w:rsidR="00A27982">
        <w:rPr>
          <w:rStyle w:val="af"/>
          <w:b w:val="0"/>
          <w:color w:val="000000"/>
          <w:sz w:val="28"/>
          <w:szCs w:val="28"/>
          <w:shd w:val="clear" w:color="auto" w:fill="FFFFFF"/>
          <w:lang w:val="ru-RU"/>
        </w:rPr>
        <w:t>, в новой редакции</w:t>
      </w:r>
      <w:r>
        <w:rPr>
          <w:sz w:val="28"/>
          <w:szCs w:val="28"/>
        </w:rPr>
        <w:t>» (далее – Постановление)</w:t>
      </w:r>
      <w:r w:rsidRPr="00962B3A">
        <w:t xml:space="preserve"> </w:t>
      </w:r>
      <w:r w:rsidRPr="00962B3A">
        <w:rPr>
          <w:sz w:val="28"/>
          <w:szCs w:val="28"/>
        </w:rPr>
        <w:t>изменени</w:t>
      </w:r>
      <w:r w:rsidR="005C4F6D">
        <w:rPr>
          <w:sz w:val="28"/>
          <w:szCs w:val="28"/>
          <w:lang w:val="ru-RU"/>
        </w:rPr>
        <w:t>е, изложив п</w:t>
      </w:r>
      <w:r w:rsidR="005043F2">
        <w:rPr>
          <w:sz w:val="28"/>
          <w:szCs w:val="28"/>
          <w:lang w:val="ru-RU"/>
        </w:rPr>
        <w:t xml:space="preserve">ункт 4 Постановления </w:t>
      </w:r>
      <w:r w:rsidR="005C4F6D">
        <w:rPr>
          <w:sz w:val="28"/>
          <w:szCs w:val="28"/>
          <w:lang w:val="ru-RU"/>
        </w:rPr>
        <w:t xml:space="preserve">                              </w:t>
      </w:r>
      <w:r w:rsidR="005043F2">
        <w:rPr>
          <w:sz w:val="28"/>
          <w:szCs w:val="28"/>
          <w:lang w:val="ru-RU"/>
        </w:rPr>
        <w:t>в следующей редакции:</w:t>
      </w:r>
    </w:p>
    <w:p w:rsidR="005043F2" w:rsidRPr="005043F2" w:rsidRDefault="005043F2" w:rsidP="006959D6">
      <w:pPr>
        <w:pStyle w:val="30"/>
        <w:spacing w:after="0" w:line="360" w:lineRule="auto"/>
        <w:ind w:right="27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ru-RU"/>
        </w:rPr>
        <w:t xml:space="preserve">4. </w:t>
      </w:r>
      <w:r w:rsidRPr="0046444C"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t xml:space="preserve">                    </w:t>
      </w:r>
      <w:r w:rsidRPr="0046444C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>
        <w:rPr>
          <w:sz w:val="28"/>
          <w:szCs w:val="28"/>
        </w:rPr>
        <w:t xml:space="preserve">                           </w:t>
      </w:r>
      <w:r w:rsidRPr="0046444C">
        <w:rPr>
          <w:sz w:val="28"/>
          <w:szCs w:val="28"/>
        </w:rPr>
        <w:t>и финансовую политику администрации города Байконур</w:t>
      </w:r>
      <w:r>
        <w:rPr>
          <w:sz w:val="28"/>
          <w:szCs w:val="28"/>
        </w:rPr>
        <w:t>.»</w:t>
      </w:r>
      <w:r>
        <w:rPr>
          <w:sz w:val="28"/>
          <w:szCs w:val="28"/>
          <w:lang w:val="ru-RU"/>
        </w:rPr>
        <w:t>.</w:t>
      </w:r>
    </w:p>
    <w:p w:rsidR="00723B76" w:rsidRPr="0047467B" w:rsidRDefault="0047467B" w:rsidP="006959D6">
      <w:pPr>
        <w:pStyle w:val="30"/>
        <w:spacing w:after="0"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в </w:t>
      </w:r>
      <w:r w:rsidR="00962B3A" w:rsidRPr="00962B3A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Положение о порядке регулирования цен (тарифов) </w:t>
      </w:r>
      <w:r w:rsidR="00962B3A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="00962B3A" w:rsidRPr="00962B3A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на территории города Байконур, утвержденное </w:t>
      </w:r>
      <w:r>
        <w:rPr>
          <w:rStyle w:val="af"/>
          <w:b w:val="0"/>
          <w:color w:val="000000"/>
          <w:sz w:val="28"/>
          <w:szCs w:val="28"/>
          <w:shd w:val="clear" w:color="auto" w:fill="FFFFFF"/>
        </w:rPr>
        <w:t>П</w:t>
      </w:r>
      <w:r w:rsidR="00962B3A" w:rsidRPr="00962B3A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остановлением </w:t>
      </w:r>
      <w:r w:rsidR="00723B76">
        <w:rPr>
          <w:sz w:val="28"/>
          <w:szCs w:val="28"/>
        </w:rPr>
        <w:t>(далее – П</w:t>
      </w:r>
      <w:r w:rsidR="00962B3A">
        <w:rPr>
          <w:sz w:val="28"/>
          <w:szCs w:val="28"/>
        </w:rPr>
        <w:t>оложение</w:t>
      </w:r>
      <w:r w:rsidR="00723B76">
        <w:rPr>
          <w:sz w:val="28"/>
          <w:szCs w:val="28"/>
        </w:rPr>
        <w:t>), следующ</w:t>
      </w:r>
      <w:r>
        <w:rPr>
          <w:sz w:val="28"/>
          <w:szCs w:val="28"/>
        </w:rPr>
        <w:t>и</w:t>
      </w:r>
      <w:r w:rsidR="00723B76">
        <w:rPr>
          <w:sz w:val="28"/>
          <w:szCs w:val="28"/>
        </w:rPr>
        <w:t>е изменени</w:t>
      </w:r>
      <w:r>
        <w:rPr>
          <w:sz w:val="28"/>
          <w:szCs w:val="28"/>
        </w:rPr>
        <w:t>я</w:t>
      </w:r>
      <w:r w:rsidR="00723B76">
        <w:rPr>
          <w:sz w:val="28"/>
          <w:szCs w:val="28"/>
        </w:rPr>
        <w:t>:</w:t>
      </w:r>
    </w:p>
    <w:p w:rsidR="00723B76" w:rsidRDefault="0047467B" w:rsidP="006959D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</w:t>
      </w:r>
      <w:r w:rsidR="00723B76" w:rsidRPr="00A21CA4">
        <w:rPr>
          <w:sz w:val="28"/>
          <w:szCs w:val="28"/>
        </w:rPr>
        <w:t>.</w:t>
      </w:r>
      <w:r>
        <w:rPr>
          <w:sz w:val="28"/>
          <w:szCs w:val="28"/>
        </w:rPr>
        <w:t xml:space="preserve"> Абзац шестнадцатый пункта 1.</w:t>
      </w:r>
      <w:r w:rsidR="004A0B50">
        <w:rPr>
          <w:sz w:val="28"/>
          <w:szCs w:val="28"/>
        </w:rPr>
        <w:t>2</w:t>
      </w:r>
      <w:r>
        <w:rPr>
          <w:sz w:val="28"/>
          <w:szCs w:val="28"/>
        </w:rPr>
        <w:t xml:space="preserve"> Положения изложить в </w:t>
      </w:r>
      <w:r w:rsidR="00D35C7E">
        <w:rPr>
          <w:sz w:val="28"/>
          <w:szCs w:val="28"/>
        </w:rPr>
        <w:t>следующе</w:t>
      </w:r>
      <w:r>
        <w:rPr>
          <w:sz w:val="28"/>
          <w:szCs w:val="28"/>
        </w:rPr>
        <w:t>й редакции:</w:t>
      </w:r>
    </w:p>
    <w:p w:rsidR="0047467B" w:rsidRDefault="0047467B" w:rsidP="006959D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</w:rPr>
        <w:t>Положение об Управлении экономического развития администрации города Байконур, утвержденно</w:t>
      </w:r>
      <w:r w:rsidR="007D716D">
        <w:rPr>
          <w:sz w:val="28"/>
        </w:rPr>
        <w:t>е</w:t>
      </w:r>
      <w:r>
        <w:rPr>
          <w:sz w:val="28"/>
        </w:rPr>
        <w:t xml:space="preserve"> распоряжением Главы администрации города Байконур от 17 декабря 2020 г. №</w:t>
      </w:r>
      <w:r w:rsidR="007D716D">
        <w:rPr>
          <w:sz w:val="28"/>
        </w:rPr>
        <w:t xml:space="preserve"> </w:t>
      </w:r>
      <w:r>
        <w:rPr>
          <w:sz w:val="28"/>
        </w:rPr>
        <w:t>01-629р</w:t>
      </w:r>
      <w:r w:rsidR="00D35C7E">
        <w:rPr>
          <w:sz w:val="28"/>
        </w:rPr>
        <w:t xml:space="preserve"> </w:t>
      </w:r>
      <w:r>
        <w:rPr>
          <w:sz w:val="28"/>
        </w:rPr>
        <w:t xml:space="preserve">«Об утверждении Положения </w:t>
      </w:r>
      <w:r w:rsidR="00D35C7E">
        <w:rPr>
          <w:sz w:val="28"/>
        </w:rPr>
        <w:t xml:space="preserve">                      </w:t>
      </w:r>
      <w:r>
        <w:rPr>
          <w:sz w:val="28"/>
        </w:rPr>
        <w:t>об Управлении экономического развития администрации города Байконур</w:t>
      </w:r>
      <w:r>
        <w:rPr>
          <w:sz w:val="28"/>
          <w:szCs w:val="28"/>
        </w:rPr>
        <w:t>».</w:t>
      </w:r>
      <w:r w:rsidR="007D716D">
        <w:rPr>
          <w:sz w:val="28"/>
          <w:szCs w:val="28"/>
        </w:rPr>
        <w:t>».</w:t>
      </w:r>
    </w:p>
    <w:p w:rsidR="0047467B" w:rsidRDefault="0047467B" w:rsidP="00D35C7E">
      <w:pPr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пятый подпункта 3.1.1 пункта 3.1 Положения исключить.</w:t>
      </w:r>
    </w:p>
    <w:p w:rsidR="00723B76" w:rsidRPr="00F23D77" w:rsidRDefault="006959D6" w:rsidP="006959D6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C30746">
        <w:rPr>
          <w:sz w:val="28"/>
          <w:szCs w:val="28"/>
        </w:rPr>
        <w:t>Аппарат</w:t>
      </w:r>
      <w:r>
        <w:rPr>
          <w:sz w:val="28"/>
          <w:szCs w:val="28"/>
        </w:rPr>
        <w:t>у</w:t>
      </w:r>
      <w:r w:rsidRPr="00C30746">
        <w:rPr>
          <w:sz w:val="28"/>
          <w:szCs w:val="28"/>
        </w:rPr>
        <w:t xml:space="preserve"> Главы администрации города Байконур</w:t>
      </w:r>
      <w:r>
        <w:rPr>
          <w:sz w:val="28"/>
          <w:szCs w:val="28"/>
        </w:rPr>
        <w:t xml:space="preserve"> в установленные сроки организовать опубликование настоящего постановления в газете «Байконур» и </w:t>
      </w:r>
      <w:r w:rsidRPr="00C30746">
        <w:rPr>
          <w:sz w:val="28"/>
          <w:szCs w:val="28"/>
        </w:rPr>
        <w:t xml:space="preserve">на официальном сайте администрации города Байконур </w:t>
      </w:r>
      <w:hyperlink r:id="rId10" w:history="1">
        <w:r w:rsidRPr="00C30746">
          <w:rPr>
            <w:sz w:val="28"/>
            <w:szCs w:val="28"/>
          </w:rPr>
          <w:t>www.baikonuradm.ru</w:t>
        </w:r>
      </w:hyperlink>
      <w:r w:rsidR="00723B76" w:rsidRPr="00F23D77">
        <w:rPr>
          <w:sz w:val="28"/>
          <w:szCs w:val="28"/>
        </w:rPr>
        <w:t>.</w:t>
      </w:r>
    </w:p>
    <w:p w:rsidR="00723B76" w:rsidRPr="00E608F0" w:rsidRDefault="00723B76" w:rsidP="006959D6">
      <w:pPr>
        <w:numPr>
          <w:ilvl w:val="0"/>
          <w:numId w:val="4"/>
        </w:numPr>
        <w:tabs>
          <w:tab w:val="left" w:pos="1134"/>
        </w:tabs>
        <w:spacing w:line="360" w:lineRule="auto"/>
        <w:ind w:left="0" w:right="-2" w:firstLine="709"/>
        <w:jc w:val="both"/>
        <w:rPr>
          <w:sz w:val="28"/>
          <w:szCs w:val="28"/>
        </w:rPr>
      </w:pPr>
      <w:r w:rsidRPr="0046444C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6959D6">
        <w:rPr>
          <w:sz w:val="28"/>
          <w:szCs w:val="28"/>
        </w:rPr>
        <w:t xml:space="preserve">                    </w:t>
      </w:r>
      <w:r w:rsidRPr="0046444C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6959D6">
        <w:rPr>
          <w:sz w:val="28"/>
          <w:szCs w:val="28"/>
        </w:rPr>
        <w:t xml:space="preserve">                           </w:t>
      </w:r>
      <w:r w:rsidRPr="0046444C">
        <w:rPr>
          <w:sz w:val="28"/>
          <w:szCs w:val="28"/>
        </w:rPr>
        <w:t>и финансовую политику администрации города Байконур</w:t>
      </w:r>
      <w:r>
        <w:rPr>
          <w:sz w:val="28"/>
          <w:szCs w:val="28"/>
        </w:rPr>
        <w:t>.</w:t>
      </w:r>
    </w:p>
    <w:p w:rsidR="009E7952" w:rsidRDefault="006E10CE" w:rsidP="00C44880">
      <w:pPr>
        <w:shd w:val="clear" w:color="auto" w:fill="FFFFFF"/>
        <w:spacing w:line="480" w:lineRule="auto"/>
        <w:ind w:right="6" w:firstLine="709"/>
        <w:jc w:val="both"/>
        <w:rPr>
          <w:color w:val="000000"/>
          <w:sz w:val="28"/>
        </w:rPr>
      </w:pPr>
      <w:r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550545</wp:posOffset>
                </wp:positionV>
                <wp:extent cx="2057400" cy="360045"/>
                <wp:effectExtent l="0" t="0" r="0" b="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Default="00CC4121">
                            <w:pPr>
                              <w:rPr>
                                <w:color w:val="0000FF"/>
                                <w:lang w:val="en-US"/>
                              </w:rPr>
                            </w:pPr>
                            <w:r>
                              <w:rPr>
                                <w:color w:val="0000FF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left:0;text-align:left;margin-left:53.5pt;margin-top:43.35pt;width:162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" o:allowincell="f" filled="f" stroked="f">
                <v:textbox inset="0,0,0,0">
                  <w:txbxContent>
                    <w:p w:rsidR="00CC4121" w:rsidRDefault="00CC4121">
                      <w:pPr>
                        <w:rPr>
                          <w:color w:val="0000FF"/>
                          <w:lang w:val="en-US"/>
                        </w:rPr>
                      </w:pPr>
                      <w:r>
                        <w:rPr>
                          <w:color w:val="0000FF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885825</wp:posOffset>
                </wp:positionV>
                <wp:extent cx="2057400" cy="360045"/>
                <wp:effectExtent l="0" t="0" r="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Pr="00032E16" w:rsidRDefault="00CC4121">
                            <w:pPr>
                              <w:rPr>
                                <w:color w:val="0000FF"/>
                              </w:rPr>
                            </w:pPr>
                            <w:r w:rsidRPr="00032E16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left:0;text-align:left;margin-left:2.65pt;margin-top:69.75pt;width:162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" o:allowincell="f" filled="f" stroked="f">
                <v:textbox inset="0,0,0,0">
                  <w:txbxContent>
                    <w:p w:rsidR="00CC4121" w:rsidRPr="00032E16" w:rsidRDefault="00CC4121">
                      <w:pPr>
                        <w:rPr>
                          <w:color w:val="0000FF"/>
                        </w:rPr>
                      </w:pPr>
                      <w:r w:rsidRPr="00032E16">
                        <w:rPr>
                          <w:color w:val="0000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959D6" w:rsidRDefault="006959D6" w:rsidP="00C44880">
      <w:pPr>
        <w:pStyle w:val="a5"/>
        <w:tabs>
          <w:tab w:val="left" w:pos="8040"/>
        </w:tabs>
        <w:spacing w:line="312" w:lineRule="auto"/>
        <w:ind w:right="-2"/>
        <w:rPr>
          <w:b/>
          <w:szCs w:val="28"/>
        </w:rPr>
      </w:pPr>
    </w:p>
    <w:p w:rsidR="00C44880" w:rsidRPr="00C44880" w:rsidRDefault="00C44880" w:rsidP="00C44880">
      <w:pPr>
        <w:pStyle w:val="a5"/>
        <w:tabs>
          <w:tab w:val="left" w:pos="8040"/>
        </w:tabs>
        <w:spacing w:line="312" w:lineRule="auto"/>
        <w:ind w:right="-2"/>
        <w:rPr>
          <w:b/>
          <w:szCs w:val="28"/>
        </w:rPr>
      </w:pPr>
      <w:r w:rsidRPr="00C44880">
        <w:rPr>
          <w:b/>
          <w:szCs w:val="28"/>
        </w:rPr>
        <w:t>Глава администрации</w:t>
      </w:r>
      <w:r w:rsidRPr="00C44880">
        <w:rPr>
          <w:b/>
          <w:szCs w:val="28"/>
        </w:rPr>
        <w:tab/>
        <w:t>К.Д. Бусыгин</w:t>
      </w:r>
    </w:p>
    <w:p w:rsidR="009E7952" w:rsidRDefault="009E7952">
      <w:pPr>
        <w:pStyle w:val="a5"/>
        <w:jc w:val="center"/>
        <w:rPr>
          <w:sz w:val="10"/>
        </w:rPr>
      </w:pPr>
    </w:p>
    <w:p w:rsidR="009E7952" w:rsidRDefault="009E7952">
      <w:pPr>
        <w:pStyle w:val="a5"/>
        <w:jc w:val="center"/>
        <w:rPr>
          <w:sz w:val="10"/>
        </w:rPr>
      </w:pPr>
    </w:p>
    <w:p w:rsidR="009E7952" w:rsidRDefault="009E7952">
      <w:pPr>
        <w:pStyle w:val="a5"/>
        <w:jc w:val="both"/>
        <w:rPr>
          <w:sz w:val="10"/>
        </w:rPr>
      </w:pPr>
    </w:p>
    <w:sectPr w:rsidR="009E7952" w:rsidSect="00C44880">
      <w:headerReference w:type="even" r:id="rId11"/>
      <w:headerReference w:type="default" r:id="rId12"/>
      <w:pgSz w:w="11906" w:h="16838" w:code="9"/>
      <w:pgMar w:top="851" w:right="567" w:bottom="993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9B0" w:rsidRDefault="00F759B0">
      <w:r>
        <w:separator/>
      </w:r>
    </w:p>
  </w:endnote>
  <w:endnote w:type="continuationSeparator" w:id="0">
    <w:p w:rsidR="00F759B0" w:rsidRDefault="00F75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9B0" w:rsidRDefault="00F759B0">
      <w:r>
        <w:separator/>
      </w:r>
    </w:p>
  </w:footnote>
  <w:footnote w:type="continuationSeparator" w:id="0">
    <w:p w:rsidR="00F759B0" w:rsidRDefault="00F75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121" w:rsidRDefault="00CC412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C4121" w:rsidRDefault="00CC412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880" w:rsidRDefault="00C4488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E10CE">
      <w:rPr>
        <w:noProof/>
      </w:rPr>
      <w:t>2</w:t>
    </w:r>
    <w:r>
      <w:fldChar w:fldCharType="end"/>
    </w:r>
  </w:p>
  <w:p w:rsidR="00C44880" w:rsidRDefault="00C4488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">
    <w:nsid w:val="32C2012B"/>
    <w:multiLevelType w:val="multilevel"/>
    <w:tmpl w:val="9F40E276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2">
    <w:nsid w:val="674B6ACE"/>
    <w:multiLevelType w:val="hybridMultilevel"/>
    <w:tmpl w:val="F6B4DAFC"/>
    <w:lvl w:ilvl="0" w:tplc="545473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FD7844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32E16"/>
    <w:rsid w:val="0007619A"/>
    <w:rsid w:val="00082F87"/>
    <w:rsid w:val="000D68A7"/>
    <w:rsid w:val="00120C82"/>
    <w:rsid w:val="001469B0"/>
    <w:rsid w:val="00247B26"/>
    <w:rsid w:val="002516DE"/>
    <w:rsid w:val="00273DFB"/>
    <w:rsid w:val="002B4681"/>
    <w:rsid w:val="002E2BBA"/>
    <w:rsid w:val="00311533"/>
    <w:rsid w:val="00331EA5"/>
    <w:rsid w:val="004211EF"/>
    <w:rsid w:val="0047467B"/>
    <w:rsid w:val="004A0B50"/>
    <w:rsid w:val="004D1CE5"/>
    <w:rsid w:val="005043F2"/>
    <w:rsid w:val="00577C16"/>
    <w:rsid w:val="005C4F6D"/>
    <w:rsid w:val="006121AD"/>
    <w:rsid w:val="00637591"/>
    <w:rsid w:val="0064046D"/>
    <w:rsid w:val="006439FE"/>
    <w:rsid w:val="006959D6"/>
    <w:rsid w:val="006B0F87"/>
    <w:rsid w:val="006E04B8"/>
    <w:rsid w:val="006E10CE"/>
    <w:rsid w:val="006E7776"/>
    <w:rsid w:val="00723B76"/>
    <w:rsid w:val="00727063"/>
    <w:rsid w:val="007404C7"/>
    <w:rsid w:val="007929D7"/>
    <w:rsid w:val="007D0F02"/>
    <w:rsid w:val="007D716D"/>
    <w:rsid w:val="008E6B03"/>
    <w:rsid w:val="00930BC2"/>
    <w:rsid w:val="00962B3A"/>
    <w:rsid w:val="00991704"/>
    <w:rsid w:val="009E2CBA"/>
    <w:rsid w:val="009E7952"/>
    <w:rsid w:val="00A27982"/>
    <w:rsid w:val="00A5122E"/>
    <w:rsid w:val="00AA4C88"/>
    <w:rsid w:val="00AB0856"/>
    <w:rsid w:val="00AD0EED"/>
    <w:rsid w:val="00B132FA"/>
    <w:rsid w:val="00B33C00"/>
    <w:rsid w:val="00B9772B"/>
    <w:rsid w:val="00BB6C3D"/>
    <w:rsid w:val="00BE17AB"/>
    <w:rsid w:val="00C043C8"/>
    <w:rsid w:val="00C44880"/>
    <w:rsid w:val="00C5677B"/>
    <w:rsid w:val="00C70F4E"/>
    <w:rsid w:val="00CC4121"/>
    <w:rsid w:val="00D03292"/>
    <w:rsid w:val="00D35C7E"/>
    <w:rsid w:val="00D457FF"/>
    <w:rsid w:val="00D50A0D"/>
    <w:rsid w:val="00D76DF8"/>
    <w:rsid w:val="00DA627C"/>
    <w:rsid w:val="00DC381C"/>
    <w:rsid w:val="00DF2286"/>
    <w:rsid w:val="00ED3E7A"/>
    <w:rsid w:val="00EE4660"/>
    <w:rsid w:val="00EF7F77"/>
    <w:rsid w:val="00F759B0"/>
    <w:rsid w:val="00F87025"/>
    <w:rsid w:val="00F9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CD6B6A61-7073-45A5-BCD8-E46D7D35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customStyle="1" w:styleId="a7">
    <w:name w:val="Верхний колонтитул Знак"/>
    <w:link w:val="a6"/>
    <w:uiPriority w:val="99"/>
    <w:rsid w:val="00C44880"/>
  </w:style>
  <w:style w:type="paragraph" w:customStyle="1" w:styleId="western">
    <w:name w:val="western"/>
    <w:basedOn w:val="a"/>
    <w:rsid w:val="00B132F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B132FA"/>
    <w:rPr>
      <w:color w:val="0000FF"/>
      <w:u w:val="single"/>
    </w:rPr>
  </w:style>
  <w:style w:type="character" w:styleId="af">
    <w:name w:val="Strong"/>
    <w:uiPriority w:val="22"/>
    <w:qFormat/>
    <w:rsid w:val="00B132FA"/>
    <w:rPr>
      <w:b/>
      <w:bCs/>
    </w:rPr>
  </w:style>
  <w:style w:type="paragraph" w:styleId="30">
    <w:name w:val="Body Text 3"/>
    <w:basedOn w:val="a"/>
    <w:link w:val="31"/>
    <w:uiPriority w:val="99"/>
    <w:unhideWhenUsed/>
    <w:rsid w:val="00723B76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rsid w:val="00723B7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2738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2021-02-16T13:26:00Z</cp:lastPrinted>
  <dcterms:created xsi:type="dcterms:W3CDTF">2024-05-08T06:39:00Z</dcterms:created>
  <dcterms:modified xsi:type="dcterms:W3CDTF">2024-05-08T06:39:00Z</dcterms:modified>
</cp:coreProperties>
</file>