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59299C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671865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67186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EF4A82">
      <w:pPr>
        <w:spacing w:line="480" w:lineRule="auto"/>
      </w:pPr>
      <w:r>
        <w:rPr>
          <w:sz w:val="28"/>
          <w:szCs w:val="28"/>
        </w:rPr>
        <w:t>28 февраля 2022 г.</w:t>
      </w:r>
      <w:r w:rsidR="00981D58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65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изменения</w:t>
      </w:r>
      <w:r w:rsidR="00BC36A3" w:rsidRPr="001F2175">
        <w:rPr>
          <w:b/>
          <w:sz w:val="28"/>
          <w:szCs w:val="28"/>
        </w:rPr>
        <w:t xml:space="preserve"> </w:t>
      </w:r>
    </w:p>
    <w:p w:rsidR="001F2175" w:rsidRPr="001F2175" w:rsidRDefault="006667C1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в </w:t>
      </w:r>
      <w:r w:rsidR="001F2175" w:rsidRPr="001F2175">
        <w:rPr>
          <w:b/>
          <w:sz w:val="28"/>
          <w:szCs w:val="28"/>
        </w:rPr>
        <w:t xml:space="preserve">Правила содержания и выгула 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>домашних животных на территории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города Байконур в новой редакции, </w:t>
      </w:r>
    </w:p>
    <w:p w:rsidR="00BC36A3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утвержденные </w:t>
      </w:r>
      <w:r w:rsidR="006667C1" w:rsidRPr="001F2175">
        <w:rPr>
          <w:b/>
          <w:sz w:val="28"/>
          <w:szCs w:val="28"/>
        </w:rPr>
        <w:t>постановление</w:t>
      </w:r>
      <w:r w:rsidRPr="001F2175">
        <w:rPr>
          <w:b/>
          <w:sz w:val="28"/>
          <w:szCs w:val="28"/>
        </w:rPr>
        <w:t>м</w:t>
      </w:r>
      <w:r w:rsidR="006667C1" w:rsidRPr="001F2175">
        <w:rPr>
          <w:b/>
          <w:sz w:val="28"/>
          <w:szCs w:val="28"/>
        </w:rPr>
        <w:t xml:space="preserve"> Главы </w:t>
      </w:r>
      <w:r w:rsidR="006667C1" w:rsidRPr="001F2175">
        <w:rPr>
          <w:b/>
          <w:sz w:val="28"/>
          <w:szCs w:val="28"/>
        </w:rPr>
        <w:br/>
        <w:t>администрации города Байконур </w:t>
      </w:r>
      <w:r w:rsidR="006667C1" w:rsidRPr="001F2175">
        <w:rPr>
          <w:b/>
          <w:sz w:val="28"/>
          <w:szCs w:val="28"/>
        </w:rPr>
        <w:br/>
        <w:t>от 19 июня 2019 г. № 266</w:t>
      </w:r>
    </w:p>
    <w:bookmarkEnd w:id="0"/>
    <w:p w:rsidR="006667C1" w:rsidRPr="001F2175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E530A7" w:rsidRPr="006667C1" w:rsidRDefault="00E530A7" w:rsidP="006667C1">
      <w:pPr>
        <w:tabs>
          <w:tab w:val="left" w:pos="709"/>
        </w:tabs>
        <w:rPr>
          <w:b/>
          <w:sz w:val="28"/>
          <w:szCs w:val="28"/>
        </w:rPr>
      </w:pPr>
    </w:p>
    <w:p w:rsidR="009544F3" w:rsidRPr="009544F3" w:rsidRDefault="00981D58" w:rsidP="009544F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Style w:val="a5"/>
          <w:sz w:val="10"/>
          <w:szCs w:val="10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8167C9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br/>
      </w:r>
      <w:r w:rsidR="006828DF">
        <w:rPr>
          <w:bCs/>
          <w:color w:val="000000"/>
          <w:sz w:val="28"/>
          <w:szCs w:val="28"/>
        </w:rPr>
        <w:t xml:space="preserve">в соответствии </w:t>
      </w:r>
      <w:r w:rsidR="00FC30C9">
        <w:rPr>
          <w:bCs/>
          <w:color w:val="000000"/>
          <w:sz w:val="28"/>
          <w:szCs w:val="28"/>
        </w:rPr>
        <w:t xml:space="preserve">с </w:t>
      </w:r>
      <w:r w:rsidR="00FC30C9" w:rsidRPr="00FC30C9">
        <w:rPr>
          <w:bCs/>
          <w:color w:val="000000"/>
          <w:sz w:val="28"/>
          <w:szCs w:val="28"/>
        </w:rPr>
        <w:t>Федеральны</w:t>
      </w:r>
      <w:r w:rsidR="00FC30C9">
        <w:rPr>
          <w:bCs/>
          <w:color w:val="000000"/>
          <w:sz w:val="28"/>
          <w:szCs w:val="28"/>
        </w:rPr>
        <w:t>м</w:t>
      </w:r>
      <w:r w:rsidR="00FC30C9" w:rsidRPr="00FC30C9">
        <w:rPr>
          <w:bCs/>
          <w:color w:val="000000"/>
          <w:sz w:val="28"/>
          <w:szCs w:val="28"/>
        </w:rPr>
        <w:t xml:space="preserve"> закон</w:t>
      </w:r>
      <w:r w:rsidR="00FC30C9">
        <w:rPr>
          <w:bCs/>
          <w:color w:val="000000"/>
          <w:sz w:val="28"/>
          <w:szCs w:val="28"/>
        </w:rPr>
        <w:t xml:space="preserve">ом от 27 декабря </w:t>
      </w:r>
      <w:r w:rsidR="00FC30C9" w:rsidRPr="00FC30C9">
        <w:rPr>
          <w:bCs/>
          <w:color w:val="000000"/>
          <w:sz w:val="28"/>
          <w:szCs w:val="28"/>
        </w:rPr>
        <w:t>2018</w:t>
      </w:r>
      <w:r w:rsidR="00FC30C9">
        <w:rPr>
          <w:bCs/>
          <w:color w:val="000000"/>
          <w:sz w:val="28"/>
          <w:szCs w:val="28"/>
        </w:rPr>
        <w:t xml:space="preserve"> г. №</w:t>
      </w:r>
      <w:r w:rsidR="00FC30C9" w:rsidRPr="00FC30C9">
        <w:rPr>
          <w:bCs/>
          <w:color w:val="000000"/>
          <w:sz w:val="28"/>
          <w:szCs w:val="28"/>
        </w:rPr>
        <w:t xml:space="preserve"> 498-ФЗ</w:t>
      </w:r>
      <w:r w:rsidR="00FC30C9">
        <w:rPr>
          <w:bCs/>
          <w:color w:val="000000"/>
          <w:sz w:val="28"/>
          <w:szCs w:val="28"/>
        </w:rPr>
        <w:t xml:space="preserve"> </w:t>
      </w:r>
      <w:r w:rsidR="00E530A7">
        <w:rPr>
          <w:bCs/>
          <w:color w:val="000000"/>
          <w:sz w:val="28"/>
          <w:szCs w:val="28"/>
        </w:rPr>
        <w:br/>
      </w:r>
      <w:r w:rsidR="00FC30C9">
        <w:rPr>
          <w:bCs/>
          <w:color w:val="000000"/>
          <w:sz w:val="28"/>
          <w:szCs w:val="28"/>
        </w:rPr>
        <w:t>«</w:t>
      </w:r>
      <w:r w:rsidR="00FC30C9" w:rsidRPr="00FC30C9">
        <w:rPr>
          <w:bCs/>
          <w:color w:val="000000"/>
          <w:sz w:val="28"/>
          <w:szCs w:val="28"/>
        </w:rPr>
        <w:t xml:space="preserve">Об ответственном обращении с животными и о внесении изменений </w:t>
      </w:r>
      <w:r w:rsidR="00E530A7">
        <w:rPr>
          <w:bCs/>
          <w:color w:val="000000"/>
          <w:sz w:val="28"/>
          <w:szCs w:val="28"/>
        </w:rPr>
        <w:br/>
      </w:r>
      <w:r w:rsidR="00FC30C9" w:rsidRPr="00FC30C9">
        <w:rPr>
          <w:bCs/>
          <w:color w:val="000000"/>
          <w:sz w:val="28"/>
          <w:szCs w:val="28"/>
        </w:rPr>
        <w:t>в отдельные законодате</w:t>
      </w:r>
      <w:r w:rsidR="00FC30C9">
        <w:rPr>
          <w:bCs/>
          <w:color w:val="000000"/>
          <w:sz w:val="28"/>
          <w:szCs w:val="28"/>
        </w:rPr>
        <w:t xml:space="preserve">льные акты Российской Федерации» (с изменениями), постановлением Главы администрации города Байконур </w:t>
      </w:r>
      <w:r w:rsidR="00E530A7">
        <w:rPr>
          <w:bCs/>
          <w:color w:val="000000"/>
          <w:sz w:val="28"/>
          <w:szCs w:val="28"/>
        </w:rPr>
        <w:br/>
      </w:r>
      <w:r w:rsidR="00FC30C9">
        <w:rPr>
          <w:bCs/>
          <w:color w:val="000000"/>
          <w:sz w:val="28"/>
          <w:szCs w:val="28"/>
        </w:rPr>
        <w:t xml:space="preserve">от 01 декабря 2021 г. № 597 «Об утверждении Положения о региональном государственном контроле (надзоре) в области обращения </w:t>
      </w:r>
      <w:r w:rsidR="004A23D6">
        <w:rPr>
          <w:bCs/>
          <w:color w:val="000000"/>
          <w:sz w:val="28"/>
          <w:szCs w:val="28"/>
        </w:rPr>
        <w:br/>
      </w:r>
      <w:r w:rsidR="00FC30C9">
        <w:rPr>
          <w:bCs/>
          <w:color w:val="000000"/>
          <w:sz w:val="28"/>
          <w:szCs w:val="28"/>
        </w:rPr>
        <w:t>с животными на территории города Байконур»</w:t>
      </w:r>
      <w:r w:rsidR="00E530A7">
        <w:rPr>
          <w:bCs/>
          <w:color w:val="000000"/>
          <w:sz w:val="28"/>
          <w:szCs w:val="28"/>
        </w:rPr>
        <w:t>, в целях</w:t>
      </w:r>
      <w:r w:rsidR="004C0D0C" w:rsidRPr="004A23D6">
        <w:rPr>
          <w:bCs/>
          <w:color w:val="000000"/>
          <w:sz w:val="28"/>
          <w:szCs w:val="28"/>
        </w:rPr>
        <w:t xml:space="preserve"> приведения</w:t>
      </w:r>
      <w:r w:rsidR="005D3BBE">
        <w:rPr>
          <w:bCs/>
          <w:color w:val="000000"/>
          <w:sz w:val="28"/>
          <w:szCs w:val="28"/>
        </w:rPr>
        <w:t xml:space="preserve"> </w:t>
      </w:r>
      <w:r w:rsidR="005D3BBE">
        <w:rPr>
          <w:bCs/>
          <w:color w:val="000000"/>
          <w:sz w:val="28"/>
          <w:szCs w:val="28"/>
        </w:rPr>
        <w:br/>
      </w:r>
      <w:r w:rsidR="004C0D0C" w:rsidRPr="004A23D6">
        <w:rPr>
          <w:bCs/>
          <w:color w:val="000000"/>
          <w:sz w:val="28"/>
          <w:szCs w:val="28"/>
        </w:rPr>
        <w:t xml:space="preserve">в соответствие с законодательством Российской Федерации </w:t>
      </w:r>
    </w:p>
    <w:p w:rsidR="005D3BBE" w:rsidRPr="005D3BBE" w:rsidRDefault="005D3BBE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16"/>
          <w:szCs w:val="16"/>
        </w:rPr>
      </w:pPr>
    </w:p>
    <w:p w:rsidR="00981D58" w:rsidRDefault="00981D58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E530A7" w:rsidRDefault="00E530A7" w:rsidP="005D5EAC">
      <w:pPr>
        <w:pStyle w:val="a8"/>
        <w:spacing w:after="0" w:line="360" w:lineRule="auto"/>
        <w:ind w:firstLine="851"/>
        <w:jc w:val="center"/>
        <w:rPr>
          <w:sz w:val="10"/>
          <w:szCs w:val="10"/>
        </w:rPr>
      </w:pPr>
    </w:p>
    <w:p w:rsidR="004A23D6" w:rsidRPr="001F2175" w:rsidRDefault="007724DC" w:rsidP="001F2175">
      <w:pPr>
        <w:numPr>
          <w:ilvl w:val="0"/>
          <w:numId w:val="13"/>
        </w:numPr>
        <w:tabs>
          <w:tab w:val="left" w:pos="709"/>
        </w:tabs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1F2175">
        <w:rPr>
          <w:bCs/>
          <w:color w:val="000000"/>
          <w:sz w:val="28"/>
          <w:szCs w:val="28"/>
        </w:rPr>
        <w:t>Внести</w:t>
      </w:r>
      <w:r w:rsidR="008167C9" w:rsidRPr="001F2175">
        <w:rPr>
          <w:bCs/>
          <w:color w:val="000000"/>
          <w:sz w:val="28"/>
          <w:szCs w:val="28"/>
        </w:rPr>
        <w:t xml:space="preserve"> в </w:t>
      </w:r>
      <w:r w:rsidR="001F2175" w:rsidRPr="001F2175">
        <w:rPr>
          <w:bCs/>
          <w:color w:val="000000"/>
          <w:sz w:val="28"/>
          <w:szCs w:val="28"/>
        </w:rPr>
        <w:t xml:space="preserve">Правила содержания и выгула домашних животных </w:t>
      </w:r>
      <w:r w:rsidR="001F2175">
        <w:rPr>
          <w:bCs/>
          <w:color w:val="000000"/>
          <w:sz w:val="28"/>
          <w:szCs w:val="28"/>
        </w:rPr>
        <w:br/>
      </w:r>
      <w:r w:rsidR="001F2175" w:rsidRPr="001F2175">
        <w:rPr>
          <w:bCs/>
          <w:color w:val="000000"/>
          <w:sz w:val="28"/>
          <w:szCs w:val="28"/>
        </w:rPr>
        <w:t xml:space="preserve">на территории города Байконур, утвержденные </w:t>
      </w:r>
      <w:r w:rsidR="00202A99" w:rsidRPr="001F2175">
        <w:rPr>
          <w:bCs/>
          <w:color w:val="000000"/>
          <w:sz w:val="28"/>
          <w:szCs w:val="28"/>
        </w:rPr>
        <w:t>постановлени</w:t>
      </w:r>
      <w:r w:rsidR="0021339B" w:rsidRPr="001F2175">
        <w:rPr>
          <w:bCs/>
          <w:color w:val="000000"/>
          <w:sz w:val="28"/>
          <w:szCs w:val="28"/>
        </w:rPr>
        <w:t>е</w:t>
      </w:r>
      <w:r w:rsidR="001F2175" w:rsidRPr="001F2175">
        <w:rPr>
          <w:bCs/>
          <w:color w:val="000000"/>
          <w:sz w:val="28"/>
          <w:szCs w:val="28"/>
        </w:rPr>
        <w:t>м</w:t>
      </w:r>
      <w:r w:rsidR="0021339B" w:rsidRPr="001F2175">
        <w:rPr>
          <w:bCs/>
          <w:color w:val="000000"/>
          <w:sz w:val="28"/>
          <w:szCs w:val="28"/>
        </w:rPr>
        <w:t xml:space="preserve"> </w:t>
      </w:r>
      <w:r w:rsidR="00202A99" w:rsidRPr="001F2175">
        <w:rPr>
          <w:bCs/>
          <w:color w:val="000000"/>
          <w:sz w:val="28"/>
          <w:szCs w:val="28"/>
        </w:rPr>
        <w:t>Главы администрации города Байконур от 19 июня 2019 г. № 266 «Об утверждении Правил содержания и выгула домашних животных на территории города Байконур в новой редакции»</w:t>
      </w:r>
      <w:r w:rsidR="004A23D6" w:rsidRPr="001F2175">
        <w:rPr>
          <w:bCs/>
          <w:color w:val="000000"/>
          <w:sz w:val="28"/>
          <w:szCs w:val="28"/>
        </w:rPr>
        <w:t xml:space="preserve"> </w:t>
      </w:r>
      <w:r w:rsidR="001F2175" w:rsidRPr="001F2175">
        <w:rPr>
          <w:bCs/>
          <w:color w:val="000000"/>
          <w:sz w:val="28"/>
          <w:szCs w:val="28"/>
        </w:rPr>
        <w:t>(с изменениями)</w:t>
      </w:r>
      <w:r w:rsidR="00202A99" w:rsidRPr="001F2175">
        <w:rPr>
          <w:bCs/>
          <w:color w:val="000000"/>
          <w:sz w:val="28"/>
          <w:szCs w:val="28"/>
        </w:rPr>
        <w:t xml:space="preserve"> </w:t>
      </w:r>
      <w:r w:rsidR="008167C9" w:rsidRPr="001F2175">
        <w:rPr>
          <w:bCs/>
          <w:color w:val="000000"/>
          <w:sz w:val="28"/>
          <w:szCs w:val="28"/>
        </w:rPr>
        <w:t>изменени</w:t>
      </w:r>
      <w:r w:rsidR="004A23D6" w:rsidRPr="001F2175">
        <w:rPr>
          <w:bCs/>
          <w:color w:val="000000"/>
          <w:sz w:val="28"/>
          <w:szCs w:val="28"/>
        </w:rPr>
        <w:t>е</w:t>
      </w:r>
      <w:r w:rsidR="00E530A7" w:rsidRPr="001F2175">
        <w:rPr>
          <w:bCs/>
          <w:color w:val="000000"/>
          <w:sz w:val="28"/>
          <w:szCs w:val="28"/>
        </w:rPr>
        <w:t>, изложив абзац пятый пункта 3.1 раздела 3 в следующей редакции:</w:t>
      </w:r>
    </w:p>
    <w:p w:rsidR="004A23D6" w:rsidRDefault="004A23D6" w:rsidP="001F2175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1F2175">
        <w:rPr>
          <w:bCs/>
          <w:color w:val="000000"/>
          <w:sz w:val="28"/>
          <w:szCs w:val="28"/>
        </w:rPr>
        <w:lastRenderedPageBreak/>
        <w:t>«</w:t>
      </w:r>
      <w:r w:rsidR="006828DF" w:rsidRPr="001F2175">
        <w:rPr>
          <w:bCs/>
          <w:color w:val="000000"/>
          <w:sz w:val="28"/>
          <w:szCs w:val="28"/>
        </w:rPr>
        <w:t>предоставлять</w:t>
      </w:r>
      <w:r w:rsidR="006828DF" w:rsidRPr="006828DF">
        <w:rPr>
          <w:sz w:val="28"/>
          <w:szCs w:val="28"/>
        </w:rPr>
        <w:t xml:space="preserve"> домашних животных по месту их содержания </w:t>
      </w:r>
      <w:r>
        <w:rPr>
          <w:sz w:val="28"/>
          <w:szCs w:val="28"/>
        </w:rPr>
        <w:br/>
      </w:r>
      <w:r w:rsidR="006828DF" w:rsidRPr="006828DF">
        <w:rPr>
          <w:sz w:val="28"/>
          <w:szCs w:val="28"/>
        </w:rPr>
        <w:t xml:space="preserve">по требованию должностных лиц сектора по осуществлению полномочий </w:t>
      </w:r>
      <w:r>
        <w:rPr>
          <w:sz w:val="28"/>
          <w:szCs w:val="28"/>
        </w:rPr>
        <w:br/>
      </w:r>
      <w:r w:rsidR="006828DF" w:rsidRPr="006828DF">
        <w:rPr>
          <w:sz w:val="28"/>
          <w:szCs w:val="28"/>
        </w:rPr>
        <w:t xml:space="preserve">в области ветеринарии администрации города Байконур (далее – сектор), </w:t>
      </w:r>
      <w:r w:rsidR="006828DF" w:rsidRPr="004A23D6">
        <w:rPr>
          <w:sz w:val="28"/>
          <w:szCs w:val="28"/>
        </w:rPr>
        <w:t xml:space="preserve">осуществляющих </w:t>
      </w:r>
      <w:r w:rsidR="00FC30C9" w:rsidRPr="004A23D6">
        <w:rPr>
          <w:sz w:val="28"/>
          <w:szCs w:val="28"/>
        </w:rPr>
        <w:t xml:space="preserve">региональный </w:t>
      </w:r>
      <w:r w:rsidR="006828DF" w:rsidRPr="004A23D6">
        <w:rPr>
          <w:sz w:val="28"/>
          <w:szCs w:val="28"/>
        </w:rPr>
        <w:t>государственный</w:t>
      </w:r>
      <w:r w:rsidR="00FC30C9" w:rsidRPr="004A23D6">
        <w:rPr>
          <w:sz w:val="28"/>
          <w:szCs w:val="28"/>
        </w:rPr>
        <w:t xml:space="preserve"> контроль</w:t>
      </w:r>
      <w:r w:rsidR="006828DF" w:rsidRPr="004A23D6">
        <w:rPr>
          <w:sz w:val="28"/>
          <w:szCs w:val="28"/>
        </w:rPr>
        <w:t xml:space="preserve"> </w:t>
      </w:r>
      <w:r w:rsidR="00FC30C9" w:rsidRPr="004A23D6">
        <w:rPr>
          <w:sz w:val="28"/>
          <w:szCs w:val="28"/>
        </w:rPr>
        <w:t>(</w:t>
      </w:r>
      <w:r w:rsidR="006828DF" w:rsidRPr="004A23D6">
        <w:rPr>
          <w:sz w:val="28"/>
          <w:szCs w:val="28"/>
        </w:rPr>
        <w:t>надзор</w:t>
      </w:r>
      <w:r w:rsidR="00FC30C9" w:rsidRPr="004A23D6">
        <w:rPr>
          <w:sz w:val="28"/>
          <w:szCs w:val="28"/>
        </w:rPr>
        <w:t>)</w:t>
      </w:r>
      <w:r w:rsidR="006828DF" w:rsidRPr="004A23D6">
        <w:rPr>
          <w:sz w:val="28"/>
          <w:szCs w:val="28"/>
        </w:rPr>
        <w:t xml:space="preserve"> в области обращения с животными при</w:t>
      </w:r>
      <w:r w:rsidR="006828DF" w:rsidRPr="006828DF">
        <w:rPr>
          <w:sz w:val="28"/>
          <w:szCs w:val="28"/>
        </w:rPr>
        <w:t xml:space="preserve"> проведении ими проверок;</w:t>
      </w:r>
      <w:r>
        <w:rPr>
          <w:sz w:val="28"/>
          <w:szCs w:val="28"/>
        </w:rPr>
        <w:t>».</w:t>
      </w:r>
      <w:r w:rsidR="006828DF" w:rsidRPr="006828DF">
        <w:rPr>
          <w:i/>
          <w:sz w:val="28"/>
          <w:szCs w:val="28"/>
        </w:rPr>
        <w:t xml:space="preserve"> </w:t>
      </w:r>
    </w:p>
    <w:p w:rsidR="0047660F" w:rsidRPr="001C13DD" w:rsidRDefault="0047660F" w:rsidP="001F2175">
      <w:pPr>
        <w:numPr>
          <w:ilvl w:val="0"/>
          <w:numId w:val="13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</w:t>
      </w:r>
      <w:r w:rsidRPr="001C13DD">
        <w:rPr>
          <w:sz w:val="28"/>
          <w:szCs w:val="28"/>
          <w:lang w:val="en-US"/>
        </w:rPr>
        <w:t>baikonuradm</w:t>
      </w:r>
      <w:r w:rsidRPr="001C13DD">
        <w:rPr>
          <w:sz w:val="28"/>
          <w:szCs w:val="28"/>
        </w:rPr>
        <w:t>.</w:t>
      </w:r>
      <w:r w:rsidRPr="001C13DD">
        <w:rPr>
          <w:sz w:val="28"/>
          <w:szCs w:val="28"/>
          <w:lang w:val="en-US"/>
        </w:rPr>
        <w:t>ru</w:t>
      </w:r>
      <w:r w:rsidRPr="001C13DD">
        <w:rPr>
          <w:sz w:val="28"/>
          <w:szCs w:val="28"/>
        </w:rPr>
        <w:t>.</w:t>
      </w:r>
    </w:p>
    <w:p w:rsidR="0047660F" w:rsidRPr="001C13DD" w:rsidRDefault="0047660F" w:rsidP="001F2175">
      <w:pPr>
        <w:numPr>
          <w:ilvl w:val="0"/>
          <w:numId w:val="13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3D3707" w:rsidRPr="001C13DD" w:rsidRDefault="003D3707" w:rsidP="001F2175">
      <w:pPr>
        <w:spacing w:line="360" w:lineRule="auto"/>
        <w:ind w:firstLine="851"/>
        <w:jc w:val="both"/>
        <w:rPr>
          <w:sz w:val="28"/>
          <w:szCs w:val="28"/>
        </w:rPr>
      </w:pPr>
    </w:p>
    <w:p w:rsidR="00981D58" w:rsidRPr="001C13DD" w:rsidRDefault="00981D58" w:rsidP="005D5EA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D83F99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 w:rsidR="00981D58"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6D0AF4">
        <w:rPr>
          <w:b/>
          <w:sz w:val="28"/>
          <w:szCs w:val="28"/>
        </w:rPr>
        <w:t xml:space="preserve">   </w:t>
      </w:r>
      <w:r w:rsidR="009B3384"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B742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B742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Н.П. Адасев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5D5EAC">
      <w:headerReference w:type="default" r:id="rId11"/>
      <w:pgSz w:w="11906" w:h="16838"/>
      <w:pgMar w:top="851" w:right="62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00" w:rsidRDefault="00B60800">
      <w:r>
        <w:separator/>
      </w:r>
    </w:p>
  </w:endnote>
  <w:endnote w:type="continuationSeparator" w:id="0">
    <w:p w:rsidR="00B60800" w:rsidRDefault="00B6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00" w:rsidRDefault="00B60800">
      <w:r>
        <w:separator/>
      </w:r>
    </w:p>
  </w:footnote>
  <w:footnote w:type="continuationSeparator" w:id="0">
    <w:p w:rsidR="00B60800" w:rsidRDefault="00B60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9299C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C46D13"/>
    <w:multiLevelType w:val="hybridMultilevel"/>
    <w:tmpl w:val="F10864DE"/>
    <w:lvl w:ilvl="0" w:tplc="6D023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66088"/>
    <w:rsid w:val="000712AC"/>
    <w:rsid w:val="000E6DEC"/>
    <w:rsid w:val="00122A7E"/>
    <w:rsid w:val="00127AC8"/>
    <w:rsid w:val="001400F0"/>
    <w:rsid w:val="00173804"/>
    <w:rsid w:val="00177351"/>
    <w:rsid w:val="001C13DD"/>
    <w:rsid w:val="001C2C2B"/>
    <w:rsid w:val="001F2175"/>
    <w:rsid w:val="00202A99"/>
    <w:rsid w:val="0021339B"/>
    <w:rsid w:val="00270457"/>
    <w:rsid w:val="0029514B"/>
    <w:rsid w:val="002D12C4"/>
    <w:rsid w:val="002F6B82"/>
    <w:rsid w:val="00302739"/>
    <w:rsid w:val="003120EA"/>
    <w:rsid w:val="0031351F"/>
    <w:rsid w:val="00323684"/>
    <w:rsid w:val="00382D6C"/>
    <w:rsid w:val="00385ABC"/>
    <w:rsid w:val="0039151E"/>
    <w:rsid w:val="003D3707"/>
    <w:rsid w:val="003F3EA0"/>
    <w:rsid w:val="00431F81"/>
    <w:rsid w:val="004456C3"/>
    <w:rsid w:val="00461926"/>
    <w:rsid w:val="0047660F"/>
    <w:rsid w:val="00485DD3"/>
    <w:rsid w:val="00492780"/>
    <w:rsid w:val="00494916"/>
    <w:rsid w:val="00495ECB"/>
    <w:rsid w:val="004A23D6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67D94"/>
    <w:rsid w:val="0059299C"/>
    <w:rsid w:val="005A45C3"/>
    <w:rsid w:val="005B2908"/>
    <w:rsid w:val="005C1CD2"/>
    <w:rsid w:val="005D3BBE"/>
    <w:rsid w:val="005D5EAC"/>
    <w:rsid w:val="005F0F0E"/>
    <w:rsid w:val="00615D9B"/>
    <w:rsid w:val="0062716B"/>
    <w:rsid w:val="0064109B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700E1C"/>
    <w:rsid w:val="00702A5B"/>
    <w:rsid w:val="00724005"/>
    <w:rsid w:val="00726CDA"/>
    <w:rsid w:val="00727170"/>
    <w:rsid w:val="00751EC0"/>
    <w:rsid w:val="00761C80"/>
    <w:rsid w:val="007724DC"/>
    <w:rsid w:val="0079769E"/>
    <w:rsid w:val="007E5E74"/>
    <w:rsid w:val="007F6527"/>
    <w:rsid w:val="008167C9"/>
    <w:rsid w:val="00844CBE"/>
    <w:rsid w:val="00845F46"/>
    <w:rsid w:val="00863E22"/>
    <w:rsid w:val="00867BE0"/>
    <w:rsid w:val="008A4697"/>
    <w:rsid w:val="008B783E"/>
    <w:rsid w:val="008F23C5"/>
    <w:rsid w:val="008F7440"/>
    <w:rsid w:val="00937F67"/>
    <w:rsid w:val="00941BC4"/>
    <w:rsid w:val="00950C60"/>
    <w:rsid w:val="009544F3"/>
    <w:rsid w:val="00977AE1"/>
    <w:rsid w:val="0098098C"/>
    <w:rsid w:val="00981D58"/>
    <w:rsid w:val="00981D9D"/>
    <w:rsid w:val="009B3384"/>
    <w:rsid w:val="009D10C3"/>
    <w:rsid w:val="009F1073"/>
    <w:rsid w:val="009F7E6B"/>
    <w:rsid w:val="00A81DD9"/>
    <w:rsid w:val="00A875C3"/>
    <w:rsid w:val="00A902E5"/>
    <w:rsid w:val="00AA1736"/>
    <w:rsid w:val="00AA73FB"/>
    <w:rsid w:val="00B15F43"/>
    <w:rsid w:val="00B1733C"/>
    <w:rsid w:val="00B1784C"/>
    <w:rsid w:val="00B208A0"/>
    <w:rsid w:val="00B23013"/>
    <w:rsid w:val="00B60800"/>
    <w:rsid w:val="00B74285"/>
    <w:rsid w:val="00B8661A"/>
    <w:rsid w:val="00BC36A3"/>
    <w:rsid w:val="00C21FA2"/>
    <w:rsid w:val="00C40D1B"/>
    <w:rsid w:val="00C4727C"/>
    <w:rsid w:val="00C9407C"/>
    <w:rsid w:val="00CB05D1"/>
    <w:rsid w:val="00CB78CF"/>
    <w:rsid w:val="00CF7790"/>
    <w:rsid w:val="00D16EF5"/>
    <w:rsid w:val="00D62814"/>
    <w:rsid w:val="00D80316"/>
    <w:rsid w:val="00D83F99"/>
    <w:rsid w:val="00D9656B"/>
    <w:rsid w:val="00DB3BA1"/>
    <w:rsid w:val="00DB5AF6"/>
    <w:rsid w:val="00DD078A"/>
    <w:rsid w:val="00E069F2"/>
    <w:rsid w:val="00E52E30"/>
    <w:rsid w:val="00E530A7"/>
    <w:rsid w:val="00E556B8"/>
    <w:rsid w:val="00E61549"/>
    <w:rsid w:val="00E65E36"/>
    <w:rsid w:val="00EA6878"/>
    <w:rsid w:val="00EB5935"/>
    <w:rsid w:val="00EF4A82"/>
    <w:rsid w:val="00F27515"/>
    <w:rsid w:val="00F51431"/>
    <w:rsid w:val="00F5468D"/>
    <w:rsid w:val="00F56B07"/>
    <w:rsid w:val="00F73AA7"/>
    <w:rsid w:val="00F82CE3"/>
    <w:rsid w:val="00F84BBA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6BB880-0B9F-4FF2-8E61-BDE38B1B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8024D-86E8-47CC-9B2C-73672F68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2022-02-14T07:18:00Z</cp:lastPrinted>
  <dcterms:created xsi:type="dcterms:W3CDTF">2024-05-08T06:11:00Z</dcterms:created>
  <dcterms:modified xsi:type="dcterms:W3CDTF">2024-05-08T06:11:00Z</dcterms:modified>
</cp:coreProperties>
</file>