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B757BD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7151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67151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8503C9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 февраля 2022 г.</w:t>
      </w:r>
      <w:r w:rsidR="00D06F71">
        <w:rPr>
          <w:rFonts w:ascii="Times New Roman" w:hAnsi="Times New Roman"/>
          <w:sz w:val="28"/>
        </w:rPr>
        <w:t xml:space="preserve">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59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96CAE" w:rsidRPr="006317F0" w:rsidTr="006317F0">
        <w:tc>
          <w:tcPr>
            <w:tcW w:w="4786" w:type="dxa"/>
          </w:tcPr>
          <w:p w:rsidR="002A6A58" w:rsidRPr="002A6A58" w:rsidRDefault="00D9416F" w:rsidP="002A6A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2A6A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6A58" w:rsidRPr="002A6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 Правила землепользования и застройки города</w:t>
            </w:r>
            <w:r w:rsidR="002A6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6A58" w:rsidRPr="002A6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Байконур, утвержденные постановлением Главы администрации города Байконур от </w:t>
            </w:r>
            <w:r w:rsidR="002A6A58">
              <w:rPr>
                <w:rFonts w:ascii="Times New Roman" w:hAnsi="Times New Roman" w:cs="Times New Roman"/>
                <w:b/>
                <w:sz w:val="28"/>
                <w:szCs w:val="28"/>
              </w:rPr>
              <w:t>13 июля 2018 г. № 361</w:t>
            </w:r>
          </w:p>
          <w:bookmarkEnd w:id="0"/>
          <w:p w:rsidR="00996CAE" w:rsidRDefault="00996CAE" w:rsidP="00D756D7">
            <w:pPr>
              <w:pStyle w:val="2"/>
              <w:shd w:val="clear" w:color="auto" w:fill="FFFFFF"/>
              <w:spacing w:after="240"/>
              <w:textAlignment w:val="baseline"/>
            </w:pPr>
          </w:p>
        </w:tc>
      </w:tr>
    </w:tbl>
    <w:p w:rsidR="00861AEF" w:rsidRDefault="00D9416F" w:rsidP="00CB15E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C7DF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666D26" w:rsidRPr="00BC7DFE">
        <w:rPr>
          <w:sz w:val="28"/>
          <w:szCs w:val="28"/>
        </w:rPr>
        <w:t xml:space="preserve">                           </w:t>
      </w:r>
      <w:r w:rsidRPr="00BC7DFE">
        <w:rPr>
          <w:sz w:val="28"/>
          <w:szCs w:val="28"/>
        </w:rPr>
        <w:t>с Градостроительным кодексом Российской Федерации</w:t>
      </w:r>
      <w:r w:rsidR="00861AEF">
        <w:rPr>
          <w:color w:val="000000"/>
          <w:sz w:val="28"/>
          <w:szCs w:val="28"/>
        </w:rPr>
        <w:t>, р</w:t>
      </w:r>
      <w:r w:rsidR="00861AEF">
        <w:rPr>
          <w:color w:val="000000"/>
          <w:spacing w:val="8"/>
          <w:sz w:val="28"/>
          <w:szCs w:val="28"/>
        </w:rPr>
        <w:t xml:space="preserve">аспоряжением Главы администрации города Байконур от </w:t>
      </w:r>
      <w:r w:rsidR="001D5507">
        <w:rPr>
          <w:color w:val="000000"/>
          <w:spacing w:val="8"/>
          <w:sz w:val="28"/>
          <w:szCs w:val="28"/>
        </w:rPr>
        <w:t>07 декабря</w:t>
      </w:r>
      <w:r w:rsidR="00861AEF">
        <w:rPr>
          <w:color w:val="000000"/>
          <w:spacing w:val="8"/>
          <w:sz w:val="28"/>
          <w:szCs w:val="28"/>
        </w:rPr>
        <w:t xml:space="preserve"> 2021 г. № 01-</w:t>
      </w:r>
      <w:r w:rsidR="001D5507">
        <w:rPr>
          <w:color w:val="000000"/>
          <w:spacing w:val="8"/>
          <w:sz w:val="28"/>
          <w:szCs w:val="28"/>
        </w:rPr>
        <w:t>670</w:t>
      </w:r>
      <w:r w:rsidR="00861AEF">
        <w:rPr>
          <w:color w:val="000000"/>
          <w:spacing w:val="8"/>
          <w:sz w:val="28"/>
          <w:szCs w:val="28"/>
        </w:rPr>
        <w:t>р                          «</w:t>
      </w:r>
      <w:r w:rsidR="00861AEF">
        <w:rPr>
          <w:color w:val="000000"/>
          <w:sz w:val="28"/>
          <w:szCs w:val="28"/>
        </w:rPr>
        <w:t xml:space="preserve">О проведении публичных слушаний </w:t>
      </w:r>
      <w:r w:rsidR="00A512E2">
        <w:rPr>
          <w:color w:val="000000"/>
          <w:sz w:val="28"/>
          <w:szCs w:val="28"/>
        </w:rPr>
        <w:t xml:space="preserve">по проекту </w:t>
      </w:r>
      <w:r w:rsidR="00861AEF">
        <w:rPr>
          <w:color w:val="000000"/>
          <w:sz w:val="28"/>
          <w:szCs w:val="28"/>
        </w:rPr>
        <w:t>о внесени</w:t>
      </w:r>
      <w:r w:rsidR="00E822FB">
        <w:rPr>
          <w:color w:val="000000"/>
          <w:sz w:val="28"/>
          <w:szCs w:val="28"/>
        </w:rPr>
        <w:t>и</w:t>
      </w:r>
      <w:r w:rsidR="00861AEF">
        <w:rPr>
          <w:color w:val="000000"/>
          <w:sz w:val="28"/>
          <w:szCs w:val="28"/>
        </w:rPr>
        <w:t xml:space="preserve"> изменений в Правила землепользования и застройки города Байконур, утвержденные постановлением Главы администрации города Байконур от 13 июля 2018 г. </w:t>
      </w:r>
      <w:r w:rsidR="00A512E2">
        <w:rPr>
          <w:color w:val="000000"/>
          <w:sz w:val="28"/>
          <w:szCs w:val="28"/>
        </w:rPr>
        <w:t xml:space="preserve">                </w:t>
      </w:r>
      <w:r w:rsidR="00861AEF">
        <w:rPr>
          <w:color w:val="000000"/>
          <w:sz w:val="28"/>
          <w:szCs w:val="28"/>
        </w:rPr>
        <w:t>№ 361»</w:t>
      </w:r>
      <w:r w:rsidR="00A512E2">
        <w:rPr>
          <w:color w:val="000000"/>
          <w:sz w:val="28"/>
          <w:szCs w:val="28"/>
        </w:rPr>
        <w:t xml:space="preserve"> (с изменениями)</w:t>
      </w:r>
      <w:r w:rsidR="00861AEF">
        <w:rPr>
          <w:color w:val="000000"/>
          <w:sz w:val="28"/>
          <w:szCs w:val="28"/>
        </w:rPr>
        <w:t xml:space="preserve">, Заключением о результатах публичных слушаний (общественных обсуждений) от </w:t>
      </w:r>
      <w:r w:rsidR="000578B1">
        <w:rPr>
          <w:color w:val="000000"/>
          <w:sz w:val="28"/>
          <w:szCs w:val="28"/>
        </w:rPr>
        <w:t>13</w:t>
      </w:r>
      <w:r w:rsidR="001D5507">
        <w:rPr>
          <w:color w:val="000000"/>
          <w:sz w:val="28"/>
          <w:szCs w:val="28"/>
        </w:rPr>
        <w:t xml:space="preserve"> января</w:t>
      </w:r>
      <w:r w:rsidR="00861AEF">
        <w:rPr>
          <w:color w:val="000000"/>
          <w:sz w:val="28"/>
          <w:szCs w:val="28"/>
        </w:rPr>
        <w:t xml:space="preserve"> 202</w:t>
      </w:r>
      <w:r w:rsidR="001D5507">
        <w:rPr>
          <w:color w:val="000000"/>
          <w:sz w:val="28"/>
          <w:szCs w:val="28"/>
        </w:rPr>
        <w:t>2</w:t>
      </w:r>
      <w:r w:rsidR="00861AEF">
        <w:rPr>
          <w:color w:val="000000"/>
          <w:sz w:val="28"/>
          <w:szCs w:val="28"/>
        </w:rPr>
        <w:t xml:space="preserve"> г.</w:t>
      </w:r>
    </w:p>
    <w:p w:rsidR="00BE21D9" w:rsidRPr="00BE21D9" w:rsidRDefault="00BE21D9" w:rsidP="00CB15E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872C4B" w:rsidRPr="00872C4B" w:rsidRDefault="005215DB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2C4B">
        <w:rPr>
          <w:sz w:val="28"/>
          <w:szCs w:val="28"/>
        </w:rPr>
        <w:t xml:space="preserve">1. </w:t>
      </w:r>
      <w:r w:rsidR="002A6A58" w:rsidRPr="00872C4B">
        <w:rPr>
          <w:sz w:val="28"/>
          <w:szCs w:val="28"/>
        </w:rPr>
        <w:t xml:space="preserve">Внести в Правила </w:t>
      </w:r>
      <w:r w:rsidR="00872C4B" w:rsidRPr="00872C4B">
        <w:rPr>
          <w:sz w:val="28"/>
          <w:szCs w:val="28"/>
        </w:rPr>
        <w:t xml:space="preserve">землепользования и застройки города Байконур, утвержденные постановлением Главы администрации города Байконур </w:t>
      </w:r>
      <w:r w:rsidR="00872C4B">
        <w:rPr>
          <w:sz w:val="28"/>
          <w:szCs w:val="28"/>
        </w:rPr>
        <w:t xml:space="preserve">                           </w:t>
      </w:r>
      <w:r w:rsidR="00872C4B" w:rsidRPr="00872C4B">
        <w:rPr>
          <w:sz w:val="28"/>
          <w:szCs w:val="28"/>
        </w:rPr>
        <w:t>от 13 июля 2018 г. № 361 «Об утверждении Правил землепользования и застройки города Байконур» (с изменениями) (далее – Правила), следующие изменения:</w:t>
      </w:r>
    </w:p>
    <w:p w:rsidR="00872C4B" w:rsidRPr="00061AB6" w:rsidRDefault="00872C4B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61AB6">
        <w:rPr>
          <w:sz w:val="28"/>
          <w:szCs w:val="28"/>
        </w:rPr>
        <w:t xml:space="preserve">1.1. </w:t>
      </w:r>
      <w:r w:rsidR="00172799" w:rsidRPr="00061AB6">
        <w:rPr>
          <w:sz w:val="28"/>
          <w:szCs w:val="28"/>
        </w:rPr>
        <w:t xml:space="preserve">Наименование Главы 4 </w:t>
      </w:r>
      <w:r w:rsidR="00061AB6">
        <w:rPr>
          <w:sz w:val="28"/>
          <w:szCs w:val="28"/>
        </w:rPr>
        <w:t>Ч</w:t>
      </w:r>
      <w:r w:rsidR="00172799" w:rsidRPr="00061AB6">
        <w:rPr>
          <w:sz w:val="28"/>
          <w:szCs w:val="28"/>
        </w:rPr>
        <w:t xml:space="preserve">асти </w:t>
      </w:r>
      <w:r w:rsidR="00172799" w:rsidRPr="00061AB6">
        <w:rPr>
          <w:sz w:val="28"/>
          <w:szCs w:val="28"/>
          <w:lang w:val="en-US"/>
        </w:rPr>
        <w:t>I</w:t>
      </w:r>
      <w:r w:rsidR="00172799" w:rsidRPr="00061AB6">
        <w:rPr>
          <w:sz w:val="28"/>
          <w:szCs w:val="28"/>
        </w:rPr>
        <w:t xml:space="preserve"> в содержании Правил </w:t>
      </w:r>
      <w:r w:rsidR="00172799" w:rsidRPr="00061AB6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872C4B" w:rsidRPr="00061AB6" w:rsidRDefault="00172799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1AB6">
        <w:rPr>
          <w:sz w:val="28"/>
          <w:szCs w:val="28"/>
          <w:shd w:val="clear" w:color="auto" w:fill="FFFFFF"/>
        </w:rPr>
        <w:t>«Глава 4. Общественные обсуждения</w:t>
      </w:r>
      <w:r w:rsidRPr="00061AB6">
        <w:rPr>
          <w:sz w:val="28"/>
          <w:szCs w:val="28"/>
        </w:rPr>
        <w:t xml:space="preserve"> по вопросам градостроительной деятельности».</w:t>
      </w:r>
    </w:p>
    <w:p w:rsidR="00172799" w:rsidRPr="00061AB6" w:rsidRDefault="00172799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61AB6">
        <w:rPr>
          <w:sz w:val="28"/>
          <w:szCs w:val="28"/>
        </w:rPr>
        <w:lastRenderedPageBreak/>
        <w:t xml:space="preserve">1.2. </w:t>
      </w:r>
      <w:r w:rsidR="00061AB6" w:rsidRPr="00061AB6">
        <w:rPr>
          <w:sz w:val="28"/>
          <w:szCs w:val="28"/>
        </w:rPr>
        <w:t>Н</w:t>
      </w:r>
      <w:r w:rsidRPr="00061AB6">
        <w:rPr>
          <w:sz w:val="28"/>
          <w:szCs w:val="28"/>
        </w:rPr>
        <w:t xml:space="preserve">аименование статьи 19 Главы 4 </w:t>
      </w:r>
      <w:r w:rsidR="00061AB6">
        <w:rPr>
          <w:sz w:val="28"/>
          <w:szCs w:val="28"/>
        </w:rPr>
        <w:t>Ч</w:t>
      </w:r>
      <w:r w:rsidRPr="00061AB6">
        <w:rPr>
          <w:sz w:val="28"/>
          <w:szCs w:val="28"/>
        </w:rPr>
        <w:t xml:space="preserve">асти </w:t>
      </w:r>
      <w:r w:rsidRPr="00061AB6">
        <w:rPr>
          <w:sz w:val="28"/>
          <w:szCs w:val="28"/>
          <w:lang w:val="en-US"/>
        </w:rPr>
        <w:t>I</w:t>
      </w:r>
      <w:r w:rsidRPr="00061AB6">
        <w:rPr>
          <w:sz w:val="28"/>
          <w:szCs w:val="28"/>
        </w:rPr>
        <w:t xml:space="preserve"> в содержании Правил </w:t>
      </w:r>
      <w:r w:rsidRPr="00061AB6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172799" w:rsidRDefault="00172799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1AB6">
        <w:rPr>
          <w:sz w:val="28"/>
          <w:szCs w:val="28"/>
        </w:rPr>
        <w:t>«Статья 19. Общие положения об общественных обсуждениях».</w:t>
      </w:r>
    </w:p>
    <w:p w:rsidR="00061AB6" w:rsidRPr="00061AB6" w:rsidRDefault="00061AB6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61AB6">
        <w:rPr>
          <w:sz w:val="28"/>
          <w:szCs w:val="28"/>
        </w:rPr>
        <w:t xml:space="preserve">1.3. Наименование статьи 20 </w:t>
      </w:r>
      <w:r>
        <w:rPr>
          <w:sz w:val="28"/>
          <w:szCs w:val="28"/>
        </w:rPr>
        <w:t>Главы 4 Ч</w:t>
      </w:r>
      <w:r w:rsidRPr="00061AB6">
        <w:rPr>
          <w:sz w:val="28"/>
          <w:szCs w:val="28"/>
        </w:rPr>
        <w:t xml:space="preserve">асти </w:t>
      </w:r>
      <w:r w:rsidRPr="00061AB6">
        <w:rPr>
          <w:sz w:val="28"/>
          <w:szCs w:val="28"/>
          <w:lang w:val="en-US"/>
        </w:rPr>
        <w:t>I</w:t>
      </w:r>
      <w:r w:rsidRPr="00061AB6">
        <w:rPr>
          <w:sz w:val="28"/>
          <w:szCs w:val="28"/>
        </w:rPr>
        <w:t xml:space="preserve"> в содержании Правил </w:t>
      </w:r>
      <w:r w:rsidRPr="00061AB6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172799" w:rsidRDefault="00061AB6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1AB6">
        <w:rPr>
          <w:sz w:val="28"/>
          <w:szCs w:val="28"/>
        </w:rPr>
        <w:t>«</w:t>
      </w:r>
      <w:r w:rsidR="00172799" w:rsidRPr="00061AB6">
        <w:rPr>
          <w:sz w:val="28"/>
          <w:szCs w:val="28"/>
        </w:rPr>
        <w:t xml:space="preserve">Статья 20. </w:t>
      </w:r>
      <w:r w:rsidRPr="00061AB6">
        <w:rPr>
          <w:sz w:val="28"/>
          <w:szCs w:val="28"/>
        </w:rPr>
        <w:t>Общественные обсуждения</w:t>
      </w:r>
      <w:r w:rsidR="00172799" w:rsidRPr="00061AB6">
        <w:rPr>
          <w:sz w:val="28"/>
          <w:szCs w:val="28"/>
        </w:rPr>
        <w:t xml:space="preserve"> по рассмотрению вопросов о специальном согласовании, отклонениях от Правил</w:t>
      </w:r>
      <w:r w:rsidRPr="00061AB6">
        <w:rPr>
          <w:sz w:val="28"/>
          <w:szCs w:val="28"/>
        </w:rPr>
        <w:t>».</w:t>
      </w:r>
    </w:p>
    <w:p w:rsidR="00061AB6" w:rsidRPr="00D87FF0" w:rsidRDefault="00061AB6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FF0">
        <w:rPr>
          <w:sz w:val="28"/>
          <w:szCs w:val="28"/>
        </w:rPr>
        <w:t xml:space="preserve">1.4. </w:t>
      </w:r>
      <w:r w:rsidR="00D87FF0" w:rsidRPr="00D87FF0">
        <w:rPr>
          <w:sz w:val="28"/>
          <w:szCs w:val="28"/>
        </w:rPr>
        <w:t xml:space="preserve">В абзаце пятом пункта 2 статьи 2 Главы 1 Части </w:t>
      </w:r>
      <w:r w:rsidR="00D87FF0" w:rsidRPr="00D87FF0">
        <w:rPr>
          <w:sz w:val="28"/>
          <w:szCs w:val="28"/>
          <w:lang w:val="en-US"/>
        </w:rPr>
        <w:t>I</w:t>
      </w:r>
      <w:r w:rsidR="00D87FF0" w:rsidRPr="00D87FF0">
        <w:rPr>
          <w:sz w:val="28"/>
          <w:szCs w:val="28"/>
        </w:rPr>
        <w:t xml:space="preserve"> Правил слова «</w:t>
      </w:r>
      <w:r w:rsidR="00D87FF0" w:rsidRPr="00D87FF0">
        <w:rPr>
          <w:spacing w:val="-2"/>
          <w:sz w:val="28"/>
          <w:szCs w:val="28"/>
        </w:rPr>
        <w:t>публичных слушаний» заменить слова</w:t>
      </w:r>
      <w:r w:rsidR="00D87FF0">
        <w:rPr>
          <w:spacing w:val="-2"/>
          <w:sz w:val="28"/>
          <w:szCs w:val="28"/>
        </w:rPr>
        <w:t>ми</w:t>
      </w:r>
      <w:r w:rsidR="00D87FF0" w:rsidRPr="00D87FF0">
        <w:rPr>
          <w:spacing w:val="-2"/>
          <w:sz w:val="28"/>
          <w:szCs w:val="28"/>
        </w:rPr>
        <w:t xml:space="preserve"> «общественных обсуждений»</w:t>
      </w:r>
      <w:r w:rsidR="00FA6A60">
        <w:rPr>
          <w:spacing w:val="-2"/>
          <w:sz w:val="28"/>
          <w:szCs w:val="28"/>
        </w:rPr>
        <w:t>.</w:t>
      </w:r>
    </w:p>
    <w:p w:rsidR="00061AB6" w:rsidRDefault="00D87FF0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87FF0">
        <w:rPr>
          <w:sz w:val="28"/>
          <w:szCs w:val="28"/>
        </w:rPr>
        <w:t xml:space="preserve">1.5. В абзаце </w:t>
      </w:r>
      <w:r w:rsidR="00FA6A60">
        <w:rPr>
          <w:sz w:val="28"/>
          <w:szCs w:val="28"/>
        </w:rPr>
        <w:t>шестом</w:t>
      </w:r>
      <w:r w:rsidRPr="00D87FF0">
        <w:rPr>
          <w:sz w:val="28"/>
          <w:szCs w:val="28"/>
        </w:rPr>
        <w:t xml:space="preserve"> пункта 5 статьи 7 Главы 1 Части </w:t>
      </w:r>
      <w:r w:rsidRPr="00D87FF0">
        <w:rPr>
          <w:sz w:val="28"/>
          <w:szCs w:val="28"/>
          <w:lang w:val="en-US"/>
        </w:rPr>
        <w:t>I</w:t>
      </w:r>
      <w:r w:rsidRPr="00D87FF0">
        <w:rPr>
          <w:sz w:val="28"/>
          <w:szCs w:val="28"/>
        </w:rPr>
        <w:t xml:space="preserve"> Правил слова «</w:t>
      </w:r>
      <w:r w:rsidRPr="00D87FF0">
        <w:rPr>
          <w:spacing w:val="-2"/>
          <w:sz w:val="28"/>
          <w:szCs w:val="28"/>
        </w:rPr>
        <w:t>публичных слушаний» заменить словами «общественных обсуждений».</w:t>
      </w:r>
    </w:p>
    <w:p w:rsidR="0086560A" w:rsidRDefault="0086560A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1.6.  Пункт 2 статьи 16 </w:t>
      </w:r>
      <w:r w:rsidRPr="00D87FF0">
        <w:rPr>
          <w:spacing w:val="-2"/>
          <w:sz w:val="28"/>
          <w:szCs w:val="28"/>
        </w:rPr>
        <w:t xml:space="preserve">Главы 3 Части </w:t>
      </w:r>
      <w:r>
        <w:rPr>
          <w:spacing w:val="-2"/>
          <w:sz w:val="28"/>
          <w:szCs w:val="28"/>
          <w:lang w:val="en-US"/>
        </w:rPr>
        <w:t>I</w:t>
      </w:r>
      <w:r w:rsidRPr="00D87FF0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изложить в следующей редакции:</w:t>
      </w:r>
    </w:p>
    <w:p w:rsidR="0086560A" w:rsidRPr="0086560A" w:rsidRDefault="0086560A" w:rsidP="00CB15EA">
      <w:pPr>
        <w:spacing w:line="360" w:lineRule="auto"/>
        <w:ind w:firstLine="709"/>
        <w:jc w:val="both"/>
        <w:rPr>
          <w:sz w:val="28"/>
          <w:szCs w:val="28"/>
        </w:rPr>
      </w:pPr>
      <w:r w:rsidRPr="0086560A">
        <w:rPr>
          <w:sz w:val="28"/>
          <w:szCs w:val="28"/>
        </w:rPr>
        <w:t xml:space="preserve">«2. Порядок выдачи разрешения на строительство и на ввод объектов в эксплуатацию </w:t>
      </w:r>
      <w:r w:rsidRPr="0086560A">
        <w:rPr>
          <w:spacing w:val="-2"/>
          <w:sz w:val="28"/>
          <w:szCs w:val="28"/>
        </w:rPr>
        <w:t>определяется правовым актом администрации города Байконур с учетом положений, установленных Градостроительным кодексом Российской Федерации.</w:t>
      </w:r>
      <w:r>
        <w:rPr>
          <w:spacing w:val="-2"/>
          <w:sz w:val="28"/>
          <w:szCs w:val="28"/>
        </w:rPr>
        <w:t>».</w:t>
      </w:r>
    </w:p>
    <w:p w:rsidR="00D87FF0" w:rsidRDefault="00D87FF0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86560A">
        <w:rPr>
          <w:spacing w:val="-2"/>
          <w:sz w:val="28"/>
          <w:szCs w:val="28"/>
        </w:rPr>
        <w:t>.7</w:t>
      </w:r>
      <w:r w:rsidRPr="00D87FF0">
        <w:rPr>
          <w:spacing w:val="-2"/>
          <w:sz w:val="28"/>
          <w:szCs w:val="28"/>
        </w:rPr>
        <w:t xml:space="preserve">. В абзаце </w:t>
      </w:r>
      <w:r w:rsidR="008114D6">
        <w:rPr>
          <w:spacing w:val="-2"/>
          <w:sz w:val="28"/>
          <w:szCs w:val="28"/>
        </w:rPr>
        <w:t>втором</w:t>
      </w:r>
      <w:r w:rsidRPr="00D87FF0">
        <w:rPr>
          <w:spacing w:val="-2"/>
          <w:sz w:val="28"/>
          <w:szCs w:val="28"/>
        </w:rPr>
        <w:t xml:space="preserve"> пункта 3 статьи 18 Главы 3 Части </w:t>
      </w:r>
      <w:r w:rsidR="00516139">
        <w:rPr>
          <w:spacing w:val="-2"/>
          <w:sz w:val="28"/>
          <w:szCs w:val="28"/>
          <w:lang w:val="en-US"/>
        </w:rPr>
        <w:t>I</w:t>
      </w:r>
      <w:r w:rsidRPr="00D87FF0">
        <w:rPr>
          <w:sz w:val="28"/>
          <w:szCs w:val="28"/>
        </w:rPr>
        <w:t xml:space="preserve"> Правил слова «</w:t>
      </w:r>
      <w:r w:rsidRPr="00D87FF0">
        <w:rPr>
          <w:spacing w:val="-2"/>
          <w:sz w:val="28"/>
          <w:szCs w:val="28"/>
        </w:rPr>
        <w:t>публичных слушаний» заменить словами «общественных обсуждений»</w:t>
      </w:r>
      <w:r>
        <w:rPr>
          <w:spacing w:val="-2"/>
          <w:sz w:val="28"/>
          <w:szCs w:val="28"/>
        </w:rPr>
        <w:t>.</w:t>
      </w:r>
    </w:p>
    <w:p w:rsidR="00D87FF0" w:rsidRDefault="0086560A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1.8</w:t>
      </w:r>
      <w:r w:rsidR="00D87FF0">
        <w:rPr>
          <w:spacing w:val="-2"/>
          <w:sz w:val="28"/>
          <w:szCs w:val="28"/>
        </w:rPr>
        <w:t>.</w:t>
      </w:r>
      <w:r w:rsidR="003B02CE">
        <w:rPr>
          <w:spacing w:val="-2"/>
          <w:sz w:val="28"/>
          <w:szCs w:val="28"/>
        </w:rPr>
        <w:t xml:space="preserve"> Наименовани</w:t>
      </w:r>
      <w:r w:rsidR="00F96991">
        <w:rPr>
          <w:spacing w:val="-2"/>
          <w:sz w:val="28"/>
          <w:szCs w:val="28"/>
        </w:rPr>
        <w:t>е</w:t>
      </w:r>
      <w:r w:rsidR="003B02CE">
        <w:rPr>
          <w:spacing w:val="-2"/>
          <w:sz w:val="28"/>
          <w:szCs w:val="28"/>
        </w:rPr>
        <w:t xml:space="preserve"> Главы 4 Части </w:t>
      </w:r>
      <w:r w:rsidR="00516139">
        <w:rPr>
          <w:spacing w:val="-2"/>
          <w:sz w:val="28"/>
          <w:szCs w:val="28"/>
          <w:lang w:val="en-US"/>
        </w:rPr>
        <w:t>I</w:t>
      </w:r>
      <w:r w:rsidR="003B02CE">
        <w:rPr>
          <w:spacing w:val="-2"/>
          <w:sz w:val="28"/>
          <w:szCs w:val="28"/>
        </w:rPr>
        <w:t xml:space="preserve"> Правил изложить в следующей редакции:</w:t>
      </w:r>
    </w:p>
    <w:p w:rsidR="003B02CE" w:rsidRDefault="003B02CE" w:rsidP="00CB15E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275">
        <w:rPr>
          <w:rFonts w:ascii="Times New Roman" w:hAnsi="Times New Roman" w:cs="Times New Roman"/>
          <w:b w:val="0"/>
          <w:spacing w:val="-2"/>
          <w:sz w:val="28"/>
          <w:szCs w:val="28"/>
        </w:rPr>
        <w:t>«</w:t>
      </w:r>
      <w:r w:rsidRPr="003B02CE">
        <w:rPr>
          <w:rFonts w:ascii="Times New Roman" w:hAnsi="Times New Roman" w:cs="Times New Roman"/>
          <w:sz w:val="28"/>
          <w:szCs w:val="28"/>
        </w:rPr>
        <w:t>ГЛАВА 4. ОБЩЕСТВЕННЫЕ ОБСУЖДЕНИЯ ПО ВОПРОСАМ ГРАДОСТРОИТЕЛЬНОЙ ДЕЯТЕЛЬНОСТИ</w:t>
      </w:r>
      <w:r w:rsidRPr="00423275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6082E" w:rsidRDefault="0096082E" w:rsidP="00CB15EA">
      <w:pPr>
        <w:spacing w:line="360" w:lineRule="auto"/>
      </w:pPr>
    </w:p>
    <w:p w:rsidR="0096082E" w:rsidRPr="0096082E" w:rsidRDefault="0086560A" w:rsidP="00CB15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96082E" w:rsidRPr="0096082E">
        <w:rPr>
          <w:sz w:val="28"/>
          <w:szCs w:val="28"/>
        </w:rPr>
        <w:t xml:space="preserve">. </w:t>
      </w:r>
      <w:r w:rsidR="0096082E">
        <w:rPr>
          <w:sz w:val="28"/>
          <w:szCs w:val="28"/>
        </w:rPr>
        <w:t xml:space="preserve"> Статью 19 Главы 4 Части </w:t>
      </w:r>
      <w:r w:rsidR="00516139">
        <w:rPr>
          <w:sz w:val="28"/>
          <w:szCs w:val="28"/>
          <w:lang w:val="en-US"/>
        </w:rPr>
        <w:t>I</w:t>
      </w:r>
      <w:r w:rsidR="0096082E">
        <w:rPr>
          <w:sz w:val="28"/>
          <w:szCs w:val="28"/>
        </w:rPr>
        <w:t xml:space="preserve"> Правил изложить в следующей редакции:</w:t>
      </w:r>
    </w:p>
    <w:p w:rsidR="0096082E" w:rsidRPr="0096082E" w:rsidRDefault="0096082E" w:rsidP="00CB15EA">
      <w:pPr>
        <w:pStyle w:val="2"/>
        <w:tabs>
          <w:tab w:val="left" w:pos="709"/>
        </w:tabs>
        <w:spacing w:line="360" w:lineRule="auto"/>
        <w:jc w:val="center"/>
        <w:rPr>
          <w:b/>
        </w:rPr>
      </w:pPr>
      <w:r w:rsidRPr="00423275">
        <w:rPr>
          <w:szCs w:val="28"/>
        </w:rPr>
        <w:t>«</w:t>
      </w:r>
      <w:r w:rsidRPr="0096082E">
        <w:rPr>
          <w:b/>
        </w:rPr>
        <w:t>Статья 19. Общие положения об общественных обсуждениях</w:t>
      </w:r>
    </w:p>
    <w:p w:rsidR="0096082E" w:rsidRDefault="0096082E" w:rsidP="00CB15EA">
      <w:pPr>
        <w:spacing w:line="360" w:lineRule="auto"/>
        <w:jc w:val="both"/>
        <w:rPr>
          <w:spacing w:val="-2"/>
          <w:sz w:val="28"/>
          <w:szCs w:val="28"/>
        </w:rPr>
      </w:pPr>
      <w:r w:rsidRPr="00F23931">
        <w:rPr>
          <w:spacing w:val="-2"/>
          <w:sz w:val="24"/>
          <w:szCs w:val="24"/>
        </w:rPr>
        <w:tab/>
      </w:r>
      <w:r w:rsidRPr="0096082E">
        <w:rPr>
          <w:spacing w:val="-2"/>
          <w:sz w:val="28"/>
          <w:szCs w:val="28"/>
        </w:rPr>
        <w:t xml:space="preserve">1. </w:t>
      </w:r>
      <w:r w:rsidR="001231D1">
        <w:rPr>
          <w:spacing w:val="-2"/>
          <w:sz w:val="28"/>
          <w:szCs w:val="28"/>
        </w:rPr>
        <w:t xml:space="preserve">Общественному обсуждению </w:t>
      </w:r>
      <w:r w:rsidRPr="0096082E">
        <w:rPr>
          <w:spacing w:val="-2"/>
          <w:sz w:val="28"/>
          <w:szCs w:val="28"/>
        </w:rPr>
        <w:t>по вопросам градостроительной деятельности подлежат:</w:t>
      </w:r>
    </w:p>
    <w:p w:rsidR="00EA3629" w:rsidRPr="00EA3629" w:rsidRDefault="00EA3629" w:rsidP="00CB15E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Pr="00EA3629">
        <w:rPr>
          <w:spacing w:val="-2"/>
          <w:sz w:val="28"/>
          <w:szCs w:val="28"/>
        </w:rPr>
        <w:t>проект Генерального плана города Байконур,</w:t>
      </w:r>
      <w:r w:rsidRPr="00EA3629">
        <w:rPr>
          <w:rFonts w:ascii="YS Text" w:hAnsi="YS Text"/>
          <w:color w:val="000000"/>
          <w:sz w:val="28"/>
          <w:szCs w:val="28"/>
          <w:shd w:val="clear" w:color="auto" w:fill="FFFFFF"/>
        </w:rPr>
        <w:t xml:space="preserve"> </w:t>
      </w:r>
      <w:r w:rsidRPr="00EA3629">
        <w:rPr>
          <w:color w:val="000000"/>
          <w:sz w:val="28"/>
          <w:szCs w:val="28"/>
          <w:shd w:val="clear" w:color="auto" w:fill="FFFFFF"/>
        </w:rPr>
        <w:t>в том числе проекты о внесении в н</w:t>
      </w:r>
      <w:r w:rsidR="00CB15EA">
        <w:rPr>
          <w:color w:val="000000"/>
          <w:sz w:val="28"/>
          <w:szCs w:val="28"/>
          <w:shd w:val="clear" w:color="auto" w:fill="FFFFFF"/>
        </w:rPr>
        <w:t>его</w:t>
      </w:r>
      <w:r w:rsidRPr="00EA3629">
        <w:rPr>
          <w:color w:val="000000"/>
          <w:sz w:val="28"/>
          <w:szCs w:val="28"/>
          <w:shd w:val="clear" w:color="auto" w:fill="FFFFFF"/>
        </w:rPr>
        <w:t xml:space="preserve"> изменений;                 </w:t>
      </w:r>
      <w:r w:rsidRPr="00EA3629">
        <w:rPr>
          <w:spacing w:val="-2"/>
          <w:sz w:val="28"/>
          <w:szCs w:val="28"/>
        </w:rPr>
        <w:t xml:space="preserve">        </w:t>
      </w:r>
    </w:p>
    <w:p w:rsidR="001231D1" w:rsidRDefault="0096082E" w:rsidP="00CB15EA">
      <w:pPr>
        <w:spacing w:line="360" w:lineRule="auto"/>
        <w:jc w:val="both"/>
        <w:rPr>
          <w:sz w:val="28"/>
          <w:szCs w:val="28"/>
        </w:rPr>
      </w:pPr>
      <w:r w:rsidRPr="0096082E">
        <w:rPr>
          <w:spacing w:val="-2"/>
          <w:sz w:val="28"/>
          <w:szCs w:val="28"/>
        </w:rPr>
        <w:tab/>
      </w:r>
      <w:r w:rsidR="00EA3629">
        <w:rPr>
          <w:spacing w:val="-2"/>
          <w:sz w:val="28"/>
          <w:szCs w:val="28"/>
        </w:rPr>
        <w:t>2</w:t>
      </w:r>
      <w:r w:rsidRPr="0096082E">
        <w:rPr>
          <w:spacing w:val="-2"/>
          <w:sz w:val="28"/>
          <w:szCs w:val="28"/>
        </w:rPr>
        <w:t xml:space="preserve">) </w:t>
      </w:r>
      <w:r w:rsidR="001231D1">
        <w:rPr>
          <w:spacing w:val="-2"/>
          <w:sz w:val="28"/>
          <w:szCs w:val="28"/>
        </w:rPr>
        <w:t>п</w:t>
      </w:r>
      <w:r w:rsidR="001231D1" w:rsidRPr="0065135F">
        <w:rPr>
          <w:sz w:val="28"/>
          <w:szCs w:val="28"/>
        </w:rPr>
        <w:t xml:space="preserve">роект </w:t>
      </w:r>
      <w:r w:rsidR="001231D1" w:rsidRPr="0065135F">
        <w:rPr>
          <w:sz w:val="28"/>
          <w:szCs w:val="28"/>
          <w:shd w:val="clear" w:color="auto" w:fill="FFFFFF"/>
        </w:rPr>
        <w:t xml:space="preserve">Правил, </w:t>
      </w:r>
      <w:r w:rsidR="001231D1" w:rsidRPr="006F4E50">
        <w:rPr>
          <w:color w:val="000000"/>
          <w:sz w:val="28"/>
          <w:szCs w:val="28"/>
          <w:shd w:val="clear" w:color="auto" w:fill="FFFFFF"/>
        </w:rPr>
        <w:t xml:space="preserve">в том числе проекты о внесении в них изменений </w:t>
      </w:r>
      <w:r w:rsidR="00A512E2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1231D1" w:rsidRPr="00B72EC9">
        <w:rPr>
          <w:sz w:val="28"/>
          <w:szCs w:val="28"/>
        </w:rPr>
        <w:t>(за исключением случаев, предусмотренных </w:t>
      </w:r>
      <w:hyperlink r:id="rId11" w:anchor="64U0IK" w:history="1">
        <w:r w:rsidR="001231D1" w:rsidRPr="00B72EC9">
          <w:rPr>
            <w:sz w:val="28"/>
            <w:szCs w:val="28"/>
          </w:rPr>
          <w:t>Градостроительным кодексом Российской Федерации</w:t>
        </w:r>
      </w:hyperlink>
      <w:r w:rsidR="001231D1" w:rsidRPr="00B72EC9">
        <w:rPr>
          <w:sz w:val="28"/>
          <w:szCs w:val="28"/>
        </w:rPr>
        <w:t> и другими федеральными законами</w:t>
      </w:r>
      <w:r w:rsidR="001231D1">
        <w:rPr>
          <w:sz w:val="28"/>
          <w:szCs w:val="28"/>
        </w:rPr>
        <w:t xml:space="preserve"> Российской Федерации</w:t>
      </w:r>
      <w:r w:rsidR="001231D1" w:rsidRPr="00B72EC9">
        <w:rPr>
          <w:sz w:val="28"/>
          <w:szCs w:val="28"/>
        </w:rPr>
        <w:t>)</w:t>
      </w:r>
      <w:r w:rsidR="006135CE">
        <w:rPr>
          <w:sz w:val="28"/>
          <w:szCs w:val="28"/>
        </w:rPr>
        <w:t>;</w:t>
      </w:r>
    </w:p>
    <w:p w:rsidR="00EA3629" w:rsidRPr="00EA3629" w:rsidRDefault="00EA3629" w:rsidP="00CB15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3) </w:t>
      </w:r>
      <w:r w:rsidRPr="00EA3629">
        <w:rPr>
          <w:spacing w:val="-2"/>
          <w:sz w:val="28"/>
          <w:szCs w:val="28"/>
        </w:rPr>
        <w:t>документация по планировке территории</w:t>
      </w:r>
      <w:r w:rsidR="00CB15EA">
        <w:rPr>
          <w:spacing w:val="-2"/>
          <w:sz w:val="28"/>
          <w:szCs w:val="28"/>
        </w:rPr>
        <w:t xml:space="preserve"> города Байконур</w:t>
      </w:r>
      <w:r w:rsidRPr="00EA3629">
        <w:rPr>
          <w:spacing w:val="-2"/>
          <w:sz w:val="28"/>
          <w:szCs w:val="28"/>
        </w:rPr>
        <w:t>;</w:t>
      </w:r>
    </w:p>
    <w:p w:rsidR="00143809" w:rsidRDefault="00EA3629" w:rsidP="00CB15EA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pacing w:val="-2"/>
          <w:sz w:val="28"/>
          <w:szCs w:val="28"/>
        </w:rPr>
        <w:t>4</w:t>
      </w:r>
      <w:r w:rsidR="001231D1">
        <w:rPr>
          <w:spacing w:val="-2"/>
          <w:sz w:val="28"/>
          <w:szCs w:val="28"/>
        </w:rPr>
        <w:t>)</w:t>
      </w:r>
      <w:r w:rsidR="004D2FC5" w:rsidRPr="004D2FC5">
        <w:rPr>
          <w:sz w:val="28"/>
          <w:szCs w:val="28"/>
        </w:rPr>
        <w:t xml:space="preserve"> </w:t>
      </w:r>
      <w:r w:rsidR="004D2FC5">
        <w:rPr>
          <w:sz w:val="28"/>
          <w:szCs w:val="28"/>
        </w:rPr>
        <w:t>п</w:t>
      </w:r>
      <w:r w:rsidR="004D2FC5" w:rsidRPr="00D12643">
        <w:rPr>
          <w:sz w:val="28"/>
          <w:szCs w:val="28"/>
          <w:shd w:val="clear" w:color="auto" w:fill="FFFFFF"/>
        </w:rPr>
        <w:t xml:space="preserve">роект о предоставлении разрешения на условно разрешенный вид </w:t>
      </w:r>
      <w:r w:rsidR="004D2FC5" w:rsidRPr="00D12643">
        <w:rPr>
          <w:color w:val="000000"/>
          <w:sz w:val="28"/>
          <w:szCs w:val="28"/>
          <w:shd w:val="clear" w:color="auto" w:fill="FFFFFF"/>
        </w:rPr>
        <w:t>использования земельного участка или объекта капитального строительства</w:t>
      </w:r>
      <w:r w:rsidR="00143809">
        <w:rPr>
          <w:color w:val="000000"/>
          <w:sz w:val="28"/>
          <w:szCs w:val="28"/>
          <w:shd w:val="clear" w:color="auto" w:fill="FFFFFF"/>
        </w:rPr>
        <w:t>.</w:t>
      </w:r>
    </w:p>
    <w:p w:rsidR="006135CE" w:rsidRDefault="00143809" w:rsidP="00CB15EA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 если</w:t>
      </w:r>
      <w:r w:rsidR="004D2FC5" w:rsidRPr="00D12643">
        <w:rPr>
          <w:color w:val="000000"/>
          <w:sz w:val="28"/>
          <w:szCs w:val="28"/>
          <w:shd w:val="clear" w:color="auto" w:fill="FFFFFF"/>
        </w:rPr>
        <w:t xml:space="preserve"> условно разрешенный вид использования земельного участка </w:t>
      </w:r>
      <w:r w:rsidR="004D2FC5" w:rsidRPr="00143809">
        <w:rPr>
          <w:color w:val="000000"/>
          <w:sz w:val="28"/>
          <w:szCs w:val="28"/>
          <w:shd w:val="clear" w:color="auto" w:fill="FFFFFF"/>
        </w:rPr>
        <w:t>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</w:t>
      </w:r>
      <w:r w:rsidR="00A512E2">
        <w:rPr>
          <w:color w:val="000000"/>
          <w:sz w:val="28"/>
          <w:szCs w:val="28"/>
          <w:shd w:val="clear" w:color="auto" w:fill="FFFFFF"/>
        </w:rPr>
        <w:t>;</w:t>
      </w:r>
      <w:r w:rsidR="006135CE">
        <w:rPr>
          <w:color w:val="000000"/>
          <w:sz w:val="28"/>
          <w:szCs w:val="28"/>
          <w:shd w:val="clear" w:color="auto" w:fill="FFFFFF"/>
        </w:rPr>
        <w:t xml:space="preserve">          </w:t>
      </w:r>
    </w:p>
    <w:p w:rsidR="006135CE" w:rsidRDefault="00EA3629" w:rsidP="00CB15EA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pacing w:val="-2"/>
          <w:sz w:val="28"/>
          <w:szCs w:val="28"/>
        </w:rPr>
        <w:t>5</w:t>
      </w:r>
      <w:r w:rsidR="0096082E" w:rsidRPr="0096082E">
        <w:rPr>
          <w:spacing w:val="-2"/>
          <w:sz w:val="28"/>
          <w:szCs w:val="28"/>
        </w:rPr>
        <w:t xml:space="preserve">) </w:t>
      </w:r>
      <w:r w:rsidR="006135CE">
        <w:rPr>
          <w:spacing w:val="-2"/>
          <w:sz w:val="28"/>
          <w:szCs w:val="28"/>
        </w:rPr>
        <w:t>п</w:t>
      </w:r>
      <w:r w:rsidR="006135CE">
        <w:rPr>
          <w:sz w:val="28"/>
          <w:szCs w:val="28"/>
          <w:shd w:val="clear" w:color="auto" w:fill="FFFFFF"/>
        </w:rPr>
        <w:t xml:space="preserve">роект </w:t>
      </w:r>
      <w:r w:rsidR="006135CE" w:rsidRPr="00F22139">
        <w:rPr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строительства, </w:t>
      </w:r>
      <w:r w:rsidR="006135CE" w:rsidRPr="00E31E4B">
        <w:rPr>
          <w:sz w:val="28"/>
          <w:szCs w:val="28"/>
          <w:shd w:val="clear" w:color="auto" w:fill="FFFFFF"/>
        </w:rPr>
        <w:t xml:space="preserve">реконструкции объектов капитального строительства. </w:t>
      </w:r>
    </w:p>
    <w:p w:rsidR="0086560A" w:rsidRPr="000B66BF" w:rsidRDefault="0096082E" w:rsidP="00CB15EA">
      <w:pPr>
        <w:spacing w:line="360" w:lineRule="auto"/>
        <w:jc w:val="both"/>
        <w:rPr>
          <w:sz w:val="28"/>
          <w:szCs w:val="28"/>
        </w:rPr>
      </w:pPr>
      <w:r w:rsidRPr="0096082E">
        <w:rPr>
          <w:spacing w:val="-2"/>
          <w:sz w:val="28"/>
          <w:szCs w:val="28"/>
        </w:rPr>
        <w:tab/>
      </w:r>
      <w:r w:rsidRPr="000B66BF">
        <w:rPr>
          <w:spacing w:val="-2"/>
          <w:sz w:val="28"/>
          <w:szCs w:val="28"/>
        </w:rPr>
        <w:t xml:space="preserve">2. </w:t>
      </w:r>
      <w:r w:rsidR="0086560A" w:rsidRPr="000B66BF">
        <w:rPr>
          <w:spacing w:val="-2"/>
          <w:sz w:val="28"/>
          <w:szCs w:val="28"/>
        </w:rPr>
        <w:t>Порядок организации и проведения общественных обсуждений по вопросам градостроительной деятельности определяется правовым актом администрации города Байконур с учетом положений, установленных Градостроительным кодексом Российской Федерации.</w:t>
      </w:r>
    </w:p>
    <w:p w:rsidR="0096082E" w:rsidRDefault="0096082E" w:rsidP="00CB15EA">
      <w:pPr>
        <w:spacing w:line="360" w:lineRule="auto"/>
        <w:jc w:val="both"/>
        <w:rPr>
          <w:spacing w:val="-2"/>
          <w:sz w:val="28"/>
          <w:szCs w:val="28"/>
        </w:rPr>
      </w:pPr>
      <w:r w:rsidRPr="0096082E">
        <w:rPr>
          <w:spacing w:val="-2"/>
          <w:sz w:val="28"/>
          <w:szCs w:val="28"/>
        </w:rPr>
        <w:tab/>
        <w:t xml:space="preserve">3. </w:t>
      </w:r>
      <w:r w:rsidR="00423275">
        <w:rPr>
          <w:spacing w:val="-2"/>
          <w:sz w:val="28"/>
          <w:szCs w:val="28"/>
        </w:rPr>
        <w:t>Общественные обсуждения</w:t>
      </w:r>
      <w:r w:rsidRPr="0096082E">
        <w:rPr>
          <w:spacing w:val="-2"/>
          <w:sz w:val="28"/>
          <w:szCs w:val="28"/>
        </w:rPr>
        <w:t xml:space="preserve"> проводятся Комиссией.</w:t>
      </w:r>
      <w:r w:rsidR="00423275">
        <w:rPr>
          <w:spacing w:val="-2"/>
          <w:sz w:val="28"/>
          <w:szCs w:val="28"/>
        </w:rPr>
        <w:t>».</w:t>
      </w:r>
    </w:p>
    <w:p w:rsidR="00F96991" w:rsidRDefault="00423275" w:rsidP="00CB15EA">
      <w:pPr>
        <w:spacing w:line="360" w:lineRule="auto"/>
        <w:ind w:firstLine="709"/>
        <w:jc w:val="both"/>
        <w:rPr>
          <w:sz w:val="28"/>
          <w:szCs w:val="28"/>
        </w:rPr>
      </w:pPr>
      <w:r w:rsidRPr="00F96991">
        <w:rPr>
          <w:sz w:val="28"/>
          <w:szCs w:val="28"/>
        </w:rPr>
        <w:t>1.</w:t>
      </w:r>
      <w:r w:rsidR="000B66BF">
        <w:rPr>
          <w:sz w:val="28"/>
          <w:szCs w:val="28"/>
        </w:rPr>
        <w:t>10</w:t>
      </w:r>
      <w:r w:rsidRPr="00F96991">
        <w:rPr>
          <w:sz w:val="28"/>
          <w:szCs w:val="28"/>
        </w:rPr>
        <w:t xml:space="preserve">. </w:t>
      </w:r>
      <w:r w:rsidR="00F96991" w:rsidRPr="00F96991">
        <w:rPr>
          <w:sz w:val="28"/>
          <w:szCs w:val="28"/>
        </w:rPr>
        <w:t xml:space="preserve">Наименование статьи 20 Главы 4 Части </w:t>
      </w:r>
      <w:r w:rsidR="00516139">
        <w:rPr>
          <w:sz w:val="28"/>
          <w:szCs w:val="28"/>
          <w:lang w:val="en-US"/>
        </w:rPr>
        <w:t>I</w:t>
      </w:r>
      <w:r w:rsidR="00F96991" w:rsidRPr="00F96991">
        <w:rPr>
          <w:sz w:val="28"/>
          <w:szCs w:val="28"/>
        </w:rPr>
        <w:t xml:space="preserve"> Правил изложить в следующей редакции:</w:t>
      </w:r>
    </w:p>
    <w:p w:rsidR="00F96991" w:rsidRDefault="00F96991" w:rsidP="00CB15E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329FE">
        <w:rPr>
          <w:b/>
          <w:sz w:val="28"/>
          <w:szCs w:val="28"/>
        </w:rPr>
        <w:t>Статья 20. Общественные обсуждения по рассмотрению вопросов о специальном согласовании, отклонениях от Правил</w:t>
      </w:r>
      <w:r w:rsidR="007329FE" w:rsidRPr="007329FE">
        <w:rPr>
          <w:sz w:val="28"/>
          <w:szCs w:val="28"/>
        </w:rPr>
        <w:t>».</w:t>
      </w:r>
    </w:p>
    <w:p w:rsidR="00423275" w:rsidRDefault="007329FE" w:rsidP="00CB15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B66BF">
        <w:rPr>
          <w:sz w:val="28"/>
          <w:szCs w:val="28"/>
        </w:rPr>
        <w:t>1</w:t>
      </w:r>
      <w:r>
        <w:rPr>
          <w:sz w:val="28"/>
          <w:szCs w:val="28"/>
        </w:rPr>
        <w:t xml:space="preserve">. В </w:t>
      </w:r>
      <w:r w:rsidR="00E822FB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E822FB">
        <w:rPr>
          <w:sz w:val="28"/>
          <w:szCs w:val="28"/>
        </w:rPr>
        <w:t>а</w:t>
      </w:r>
      <w:r>
        <w:rPr>
          <w:sz w:val="28"/>
          <w:szCs w:val="28"/>
        </w:rPr>
        <w:t xml:space="preserve"> 2 статьи 20 Главы 4 Части </w:t>
      </w:r>
      <w:r w:rsidR="0051613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Правил слова «публичных слушаний» заменить словами «общественных обсуждений».</w:t>
      </w:r>
    </w:p>
    <w:p w:rsidR="007329FE" w:rsidRDefault="007329FE" w:rsidP="00CB15EA">
      <w:pPr>
        <w:spacing w:line="360" w:lineRule="auto"/>
        <w:ind w:firstLine="709"/>
        <w:jc w:val="both"/>
        <w:rPr>
          <w:sz w:val="28"/>
          <w:szCs w:val="28"/>
        </w:rPr>
      </w:pPr>
      <w:r w:rsidRPr="000B66BF">
        <w:rPr>
          <w:sz w:val="28"/>
          <w:szCs w:val="28"/>
        </w:rPr>
        <w:t>1.1</w:t>
      </w:r>
      <w:r w:rsidR="000B66BF">
        <w:rPr>
          <w:sz w:val="28"/>
          <w:szCs w:val="28"/>
        </w:rPr>
        <w:t>2</w:t>
      </w:r>
      <w:r w:rsidRPr="000B66BF">
        <w:rPr>
          <w:sz w:val="28"/>
          <w:szCs w:val="28"/>
        </w:rPr>
        <w:t>.</w:t>
      </w:r>
      <w:r w:rsidR="000B66BF">
        <w:rPr>
          <w:sz w:val="28"/>
          <w:szCs w:val="28"/>
        </w:rPr>
        <w:t xml:space="preserve"> Подпункт «а» пункта 2 статьи </w:t>
      </w:r>
      <w:r>
        <w:rPr>
          <w:sz w:val="28"/>
          <w:szCs w:val="28"/>
        </w:rPr>
        <w:t xml:space="preserve"> </w:t>
      </w:r>
      <w:r w:rsidR="000B66BF">
        <w:rPr>
          <w:sz w:val="28"/>
          <w:szCs w:val="28"/>
        </w:rPr>
        <w:t xml:space="preserve">20 </w:t>
      </w:r>
      <w:r w:rsidR="000B66BF" w:rsidRPr="007329FE">
        <w:rPr>
          <w:sz w:val="28"/>
          <w:szCs w:val="28"/>
        </w:rPr>
        <w:t xml:space="preserve">Главы 4 Части </w:t>
      </w:r>
      <w:r w:rsidR="000B66BF">
        <w:rPr>
          <w:sz w:val="28"/>
          <w:szCs w:val="28"/>
          <w:lang w:val="en-US"/>
        </w:rPr>
        <w:t>I</w:t>
      </w:r>
      <w:r w:rsidR="000B66BF" w:rsidRPr="007329FE">
        <w:rPr>
          <w:sz w:val="28"/>
          <w:szCs w:val="28"/>
        </w:rPr>
        <w:t xml:space="preserve"> Правил</w:t>
      </w:r>
      <w:r w:rsidR="000B66BF">
        <w:rPr>
          <w:sz w:val="28"/>
          <w:szCs w:val="28"/>
        </w:rPr>
        <w:t xml:space="preserve"> изложить в следующей редакции:</w:t>
      </w:r>
    </w:p>
    <w:p w:rsidR="000B66BF" w:rsidRDefault="000B66BF" w:rsidP="00CB15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уполномоченного органа </w:t>
      </w:r>
      <w:r w:rsidR="002259A0">
        <w:rPr>
          <w:sz w:val="28"/>
          <w:szCs w:val="28"/>
        </w:rPr>
        <w:t>в области охраны окружающей среды и природопользования на территории Кызылординской области</w:t>
      </w:r>
      <w:r>
        <w:rPr>
          <w:sz w:val="28"/>
          <w:szCs w:val="28"/>
        </w:rPr>
        <w:t>;».</w:t>
      </w:r>
    </w:p>
    <w:p w:rsidR="007329FE" w:rsidRDefault="007329FE" w:rsidP="00CB15E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1.1</w:t>
      </w:r>
      <w:r w:rsidR="000B66B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329FE">
        <w:rPr>
          <w:sz w:val="28"/>
          <w:szCs w:val="28"/>
        </w:rPr>
        <w:t xml:space="preserve">В абзаце седьмом пункта 3 статьи 20 Главы 4 Части </w:t>
      </w:r>
      <w:r w:rsidR="00516139">
        <w:rPr>
          <w:sz w:val="28"/>
          <w:szCs w:val="28"/>
          <w:lang w:val="en-US"/>
        </w:rPr>
        <w:t>I</w:t>
      </w:r>
      <w:r w:rsidRPr="007329FE">
        <w:rPr>
          <w:sz w:val="28"/>
          <w:szCs w:val="28"/>
        </w:rPr>
        <w:t xml:space="preserve"> Правил слова «</w:t>
      </w:r>
      <w:r w:rsidRPr="007329FE">
        <w:rPr>
          <w:spacing w:val="-2"/>
          <w:sz w:val="28"/>
          <w:szCs w:val="28"/>
        </w:rPr>
        <w:t>публичных слушаниях» заменить слова</w:t>
      </w:r>
      <w:r>
        <w:rPr>
          <w:spacing w:val="-2"/>
          <w:sz w:val="28"/>
          <w:szCs w:val="28"/>
        </w:rPr>
        <w:t>ми</w:t>
      </w:r>
      <w:r w:rsidRPr="007329FE">
        <w:rPr>
          <w:spacing w:val="-2"/>
          <w:sz w:val="28"/>
          <w:szCs w:val="28"/>
        </w:rPr>
        <w:t xml:space="preserve"> «общественных обсуждениях».</w:t>
      </w:r>
    </w:p>
    <w:p w:rsidR="007329FE" w:rsidRDefault="000B66BF" w:rsidP="00CB15E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1.14</w:t>
      </w:r>
      <w:r w:rsidR="007329FE" w:rsidRPr="00922B57">
        <w:rPr>
          <w:spacing w:val="-2"/>
          <w:sz w:val="28"/>
          <w:szCs w:val="28"/>
        </w:rPr>
        <w:t xml:space="preserve">. В абзаце восьмом </w:t>
      </w:r>
      <w:r w:rsidR="007329FE" w:rsidRPr="00922B57">
        <w:rPr>
          <w:sz w:val="28"/>
          <w:szCs w:val="28"/>
        </w:rPr>
        <w:t xml:space="preserve">пункта 3 статьи 20 Главы 4 Части </w:t>
      </w:r>
      <w:r w:rsidR="00516139">
        <w:rPr>
          <w:sz w:val="28"/>
          <w:szCs w:val="28"/>
          <w:lang w:val="en-US"/>
        </w:rPr>
        <w:t>I</w:t>
      </w:r>
      <w:r w:rsidR="007329FE" w:rsidRPr="00922B57">
        <w:rPr>
          <w:sz w:val="28"/>
          <w:szCs w:val="28"/>
        </w:rPr>
        <w:t xml:space="preserve"> Правил слова «</w:t>
      </w:r>
      <w:r w:rsidR="007329FE" w:rsidRPr="00922B57">
        <w:rPr>
          <w:spacing w:val="-2"/>
          <w:sz w:val="28"/>
          <w:szCs w:val="28"/>
        </w:rPr>
        <w:t>публичных слушаний» заменить словами «</w:t>
      </w:r>
      <w:r w:rsidR="00922B57" w:rsidRPr="00922B57">
        <w:rPr>
          <w:spacing w:val="-2"/>
          <w:sz w:val="28"/>
          <w:szCs w:val="28"/>
        </w:rPr>
        <w:t xml:space="preserve">общественных </w:t>
      </w:r>
      <w:r w:rsidR="0093050F">
        <w:rPr>
          <w:spacing w:val="-2"/>
          <w:sz w:val="28"/>
          <w:szCs w:val="28"/>
        </w:rPr>
        <w:t>обсуждений</w:t>
      </w:r>
      <w:r w:rsidR="00922B57" w:rsidRPr="00922B57">
        <w:rPr>
          <w:spacing w:val="-2"/>
          <w:sz w:val="28"/>
          <w:szCs w:val="28"/>
        </w:rPr>
        <w:t>».</w:t>
      </w:r>
    </w:p>
    <w:p w:rsidR="00922B57" w:rsidRDefault="000B66BF" w:rsidP="00CB15E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1.15</w:t>
      </w:r>
      <w:r w:rsidR="00922B57" w:rsidRPr="00516139">
        <w:rPr>
          <w:spacing w:val="-2"/>
          <w:sz w:val="28"/>
          <w:szCs w:val="28"/>
        </w:rPr>
        <w:t xml:space="preserve">. </w:t>
      </w:r>
      <w:r w:rsidR="00516139" w:rsidRPr="00516139">
        <w:rPr>
          <w:spacing w:val="-2"/>
          <w:sz w:val="28"/>
          <w:szCs w:val="28"/>
        </w:rPr>
        <w:t xml:space="preserve">В абзаце третьем пункта 2 статьи 28 Главы 6 Части </w:t>
      </w:r>
      <w:r w:rsidR="00516139" w:rsidRPr="00516139">
        <w:rPr>
          <w:spacing w:val="-2"/>
          <w:sz w:val="28"/>
          <w:szCs w:val="28"/>
          <w:lang w:val="en-US"/>
        </w:rPr>
        <w:t>II</w:t>
      </w:r>
      <w:r w:rsidR="00516139" w:rsidRPr="00516139">
        <w:rPr>
          <w:spacing w:val="-2"/>
          <w:sz w:val="28"/>
          <w:szCs w:val="28"/>
        </w:rPr>
        <w:t xml:space="preserve"> </w:t>
      </w:r>
      <w:r w:rsidR="00516139" w:rsidRPr="00516139">
        <w:rPr>
          <w:sz w:val="28"/>
          <w:szCs w:val="28"/>
        </w:rPr>
        <w:t>Правил слова «</w:t>
      </w:r>
      <w:r w:rsidR="00516139" w:rsidRPr="00516139">
        <w:rPr>
          <w:spacing w:val="-2"/>
          <w:sz w:val="28"/>
          <w:szCs w:val="28"/>
        </w:rPr>
        <w:t>публичных слушаний» заменить словами «общественных обсуждений»</w:t>
      </w:r>
      <w:r w:rsidR="00516139">
        <w:rPr>
          <w:spacing w:val="-2"/>
          <w:sz w:val="28"/>
          <w:szCs w:val="28"/>
        </w:rPr>
        <w:t>.</w:t>
      </w:r>
    </w:p>
    <w:p w:rsidR="00F63286" w:rsidRPr="000B66BF" w:rsidRDefault="00666D26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66BF">
        <w:rPr>
          <w:sz w:val="28"/>
          <w:szCs w:val="28"/>
        </w:rPr>
        <w:t>2</w:t>
      </w:r>
      <w:r w:rsidR="00F63286" w:rsidRPr="000B66B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215DB" w:rsidRPr="00666D26" w:rsidRDefault="00666D26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66BF">
        <w:rPr>
          <w:sz w:val="28"/>
          <w:szCs w:val="28"/>
        </w:rPr>
        <w:t>3</w:t>
      </w:r>
      <w:r w:rsidR="005215DB" w:rsidRPr="000B66B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215DB" w:rsidRDefault="005215DB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44FE" w:rsidRDefault="00C844FE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B0725" w:rsidRPr="00A33959" w:rsidRDefault="00F07976" w:rsidP="00861AEF">
      <w:pPr>
        <w:pStyle w:val="a4"/>
        <w:widowControl w:val="0"/>
        <w:rPr>
          <w:b/>
          <w:szCs w:val="28"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sectPr w:rsidR="00CB0725" w:rsidRPr="00A33959" w:rsidSect="00CB15EA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FB1" w:rsidRDefault="00B65FB1">
      <w:r>
        <w:separator/>
      </w:r>
    </w:p>
  </w:endnote>
  <w:endnote w:type="continuationSeparator" w:id="0">
    <w:p w:rsidR="00B65FB1" w:rsidRDefault="00B6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FB1" w:rsidRDefault="00B65FB1">
      <w:r>
        <w:separator/>
      </w:r>
    </w:p>
  </w:footnote>
  <w:footnote w:type="continuationSeparator" w:id="0">
    <w:p w:rsidR="00B65FB1" w:rsidRDefault="00B65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757BD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046EC"/>
    <w:rsid w:val="00010CD8"/>
    <w:rsid w:val="000349CD"/>
    <w:rsid w:val="0003709F"/>
    <w:rsid w:val="0003711D"/>
    <w:rsid w:val="00050FBC"/>
    <w:rsid w:val="000578B1"/>
    <w:rsid w:val="00061AB6"/>
    <w:rsid w:val="000656AC"/>
    <w:rsid w:val="00073E30"/>
    <w:rsid w:val="0007548E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B66BF"/>
    <w:rsid w:val="000C78DC"/>
    <w:rsid w:val="000C7937"/>
    <w:rsid w:val="000E085F"/>
    <w:rsid w:val="000E1503"/>
    <w:rsid w:val="000F40E0"/>
    <w:rsid w:val="000F5446"/>
    <w:rsid w:val="001000D2"/>
    <w:rsid w:val="00106778"/>
    <w:rsid w:val="00106902"/>
    <w:rsid w:val="001103B4"/>
    <w:rsid w:val="0011469E"/>
    <w:rsid w:val="001231D1"/>
    <w:rsid w:val="00134ACA"/>
    <w:rsid w:val="00135542"/>
    <w:rsid w:val="00143809"/>
    <w:rsid w:val="001441A1"/>
    <w:rsid w:val="00145937"/>
    <w:rsid w:val="00146156"/>
    <w:rsid w:val="0014739E"/>
    <w:rsid w:val="00154BB2"/>
    <w:rsid w:val="00163A68"/>
    <w:rsid w:val="001713BD"/>
    <w:rsid w:val="001725AB"/>
    <w:rsid w:val="00172799"/>
    <w:rsid w:val="00180029"/>
    <w:rsid w:val="001836CA"/>
    <w:rsid w:val="00196064"/>
    <w:rsid w:val="001A1384"/>
    <w:rsid w:val="001A1E59"/>
    <w:rsid w:val="001A2899"/>
    <w:rsid w:val="001A33F6"/>
    <w:rsid w:val="001A5925"/>
    <w:rsid w:val="001A7C43"/>
    <w:rsid w:val="001B008A"/>
    <w:rsid w:val="001B0270"/>
    <w:rsid w:val="001B5D43"/>
    <w:rsid w:val="001C1DED"/>
    <w:rsid w:val="001C50DC"/>
    <w:rsid w:val="001D5507"/>
    <w:rsid w:val="001D5771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259A0"/>
    <w:rsid w:val="00232A79"/>
    <w:rsid w:val="0023453C"/>
    <w:rsid w:val="002348D9"/>
    <w:rsid w:val="00243309"/>
    <w:rsid w:val="002439AA"/>
    <w:rsid w:val="0025438B"/>
    <w:rsid w:val="00263955"/>
    <w:rsid w:val="00263BB9"/>
    <w:rsid w:val="0026690D"/>
    <w:rsid w:val="00272A0D"/>
    <w:rsid w:val="00285739"/>
    <w:rsid w:val="00290484"/>
    <w:rsid w:val="00290F61"/>
    <w:rsid w:val="00293B8D"/>
    <w:rsid w:val="002A43D3"/>
    <w:rsid w:val="002A6A58"/>
    <w:rsid w:val="002C1132"/>
    <w:rsid w:val="002C43FC"/>
    <w:rsid w:val="002C6847"/>
    <w:rsid w:val="002D3584"/>
    <w:rsid w:val="002D628D"/>
    <w:rsid w:val="002E022E"/>
    <w:rsid w:val="002F1484"/>
    <w:rsid w:val="002F2A33"/>
    <w:rsid w:val="002F74F0"/>
    <w:rsid w:val="00301259"/>
    <w:rsid w:val="0030140F"/>
    <w:rsid w:val="0030639A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02CE"/>
    <w:rsid w:val="003B4CA2"/>
    <w:rsid w:val="003C37B9"/>
    <w:rsid w:val="003C56AD"/>
    <w:rsid w:val="003C597D"/>
    <w:rsid w:val="003D38D6"/>
    <w:rsid w:val="003D711A"/>
    <w:rsid w:val="003E4928"/>
    <w:rsid w:val="003F4DC9"/>
    <w:rsid w:val="003F511F"/>
    <w:rsid w:val="00402F3A"/>
    <w:rsid w:val="004055B1"/>
    <w:rsid w:val="00415819"/>
    <w:rsid w:val="00417C96"/>
    <w:rsid w:val="00423275"/>
    <w:rsid w:val="00432EBC"/>
    <w:rsid w:val="00442DA7"/>
    <w:rsid w:val="00443550"/>
    <w:rsid w:val="004454E5"/>
    <w:rsid w:val="00445D63"/>
    <w:rsid w:val="0045116D"/>
    <w:rsid w:val="004529D3"/>
    <w:rsid w:val="00454E02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2FC5"/>
    <w:rsid w:val="004D6DF2"/>
    <w:rsid w:val="004E40A7"/>
    <w:rsid w:val="004E6C52"/>
    <w:rsid w:val="004F198F"/>
    <w:rsid w:val="00501F32"/>
    <w:rsid w:val="005038DB"/>
    <w:rsid w:val="00510E8A"/>
    <w:rsid w:val="0051130C"/>
    <w:rsid w:val="00516139"/>
    <w:rsid w:val="005215DB"/>
    <w:rsid w:val="005268A8"/>
    <w:rsid w:val="00526914"/>
    <w:rsid w:val="00527DB2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4702"/>
    <w:rsid w:val="005A5FAB"/>
    <w:rsid w:val="005B1829"/>
    <w:rsid w:val="005B4420"/>
    <w:rsid w:val="005C76B6"/>
    <w:rsid w:val="005D0AA7"/>
    <w:rsid w:val="005D789B"/>
    <w:rsid w:val="005E5C17"/>
    <w:rsid w:val="00602075"/>
    <w:rsid w:val="006031D0"/>
    <w:rsid w:val="00605669"/>
    <w:rsid w:val="00610797"/>
    <w:rsid w:val="006135CE"/>
    <w:rsid w:val="006317F0"/>
    <w:rsid w:val="006430F0"/>
    <w:rsid w:val="006515F9"/>
    <w:rsid w:val="00654F4B"/>
    <w:rsid w:val="006573BA"/>
    <w:rsid w:val="00657A8E"/>
    <w:rsid w:val="00662564"/>
    <w:rsid w:val="0066462A"/>
    <w:rsid w:val="00666D26"/>
    <w:rsid w:val="006723D5"/>
    <w:rsid w:val="00677599"/>
    <w:rsid w:val="006864BA"/>
    <w:rsid w:val="006906E5"/>
    <w:rsid w:val="006928EA"/>
    <w:rsid w:val="00692DC3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29FE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14D6"/>
    <w:rsid w:val="00813D35"/>
    <w:rsid w:val="00815663"/>
    <w:rsid w:val="008225EB"/>
    <w:rsid w:val="00823BFB"/>
    <w:rsid w:val="00830215"/>
    <w:rsid w:val="008366B4"/>
    <w:rsid w:val="008503C9"/>
    <w:rsid w:val="00851DE3"/>
    <w:rsid w:val="00861AEF"/>
    <w:rsid w:val="00863B64"/>
    <w:rsid w:val="0086560A"/>
    <w:rsid w:val="008667AC"/>
    <w:rsid w:val="00866D8A"/>
    <w:rsid w:val="00872C4B"/>
    <w:rsid w:val="00891B87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1CE2"/>
    <w:rsid w:val="00905C38"/>
    <w:rsid w:val="00921355"/>
    <w:rsid w:val="00922B57"/>
    <w:rsid w:val="00924DD8"/>
    <w:rsid w:val="009275CB"/>
    <w:rsid w:val="0093050F"/>
    <w:rsid w:val="00930584"/>
    <w:rsid w:val="0093171E"/>
    <w:rsid w:val="009367B4"/>
    <w:rsid w:val="009510BD"/>
    <w:rsid w:val="0095481A"/>
    <w:rsid w:val="00955B8B"/>
    <w:rsid w:val="0095709A"/>
    <w:rsid w:val="0095775C"/>
    <w:rsid w:val="0096007D"/>
    <w:rsid w:val="0096082E"/>
    <w:rsid w:val="00966B76"/>
    <w:rsid w:val="0097371C"/>
    <w:rsid w:val="009774F6"/>
    <w:rsid w:val="00982852"/>
    <w:rsid w:val="00984BBF"/>
    <w:rsid w:val="00985E0C"/>
    <w:rsid w:val="00992B64"/>
    <w:rsid w:val="00996CAE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071AE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512E2"/>
    <w:rsid w:val="00A57296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65FB1"/>
    <w:rsid w:val="00B757BD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C7DFE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74E5B"/>
    <w:rsid w:val="00C81532"/>
    <w:rsid w:val="00C844FE"/>
    <w:rsid w:val="00C852E1"/>
    <w:rsid w:val="00C94D10"/>
    <w:rsid w:val="00CA1610"/>
    <w:rsid w:val="00CA6DE9"/>
    <w:rsid w:val="00CB0725"/>
    <w:rsid w:val="00CB15EA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07769"/>
    <w:rsid w:val="00D165C5"/>
    <w:rsid w:val="00D20F11"/>
    <w:rsid w:val="00D217C9"/>
    <w:rsid w:val="00D25584"/>
    <w:rsid w:val="00D33769"/>
    <w:rsid w:val="00D33A78"/>
    <w:rsid w:val="00D33D7E"/>
    <w:rsid w:val="00D36F39"/>
    <w:rsid w:val="00D62DF5"/>
    <w:rsid w:val="00D71BE4"/>
    <w:rsid w:val="00D756D7"/>
    <w:rsid w:val="00D8367F"/>
    <w:rsid w:val="00D874B0"/>
    <w:rsid w:val="00D87FF0"/>
    <w:rsid w:val="00D9416F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1742D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22FB"/>
    <w:rsid w:val="00E8303F"/>
    <w:rsid w:val="00EA3629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991"/>
    <w:rsid w:val="00FA2EF1"/>
    <w:rsid w:val="00FA6A60"/>
    <w:rsid w:val="00FB39C2"/>
    <w:rsid w:val="00FB592B"/>
    <w:rsid w:val="00FC3D55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C73D4C-5FDA-42D0-A85B-E069F0D8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CA1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29FD-3867-4D42-98CF-D8E2A30C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5976</CharactersWithSpaces>
  <SharedDoc>false</SharedDoc>
  <HLinks>
    <vt:vector size="6" baseType="variant">
      <vt:variant>
        <vt:i4>393237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https://docs.cntd.ru/document/901919338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2022-02-10T12:20:00Z</cp:lastPrinted>
  <dcterms:created xsi:type="dcterms:W3CDTF">2024-05-08T06:06:00Z</dcterms:created>
  <dcterms:modified xsi:type="dcterms:W3CDTF">2024-05-08T06:06:00Z</dcterms:modified>
</cp:coreProperties>
</file>