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4136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90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66090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4136D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CFAC7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0D07D3" w:rsidP="004C344D">
      <w:pPr>
        <w:widowControl w:val="0"/>
        <w:jc w:val="both"/>
        <w:rPr>
          <w:sz w:val="28"/>
        </w:rPr>
      </w:pPr>
      <w:r>
        <w:rPr>
          <w:sz w:val="28"/>
        </w:rPr>
        <w:t>27 декабря 2021 г.</w:t>
      </w:r>
      <w:r w:rsidR="00F456A5" w:rsidRPr="00FD3A7C">
        <w:rPr>
          <w:sz w:val="28"/>
        </w:rPr>
        <w:t xml:space="preserve">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659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2021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82D71">
        <w:rPr>
          <w:rStyle w:val="af"/>
          <w:color w:val="000000"/>
          <w:shd w:val="clear" w:color="auto" w:fill="FFFFFF"/>
        </w:rPr>
        <w:t>15 января 2021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22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Pr="003C1847" w:rsidRDefault="00E325B2" w:rsidP="004D6FD3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C1847">
        <w:rPr>
          <w:sz w:val="28"/>
          <w:szCs w:val="28"/>
        </w:rPr>
        <w:t>Н</w:t>
      </w:r>
      <w:r w:rsidR="006073BC" w:rsidRPr="003C1847">
        <w:rPr>
          <w:sz w:val="28"/>
          <w:szCs w:val="28"/>
        </w:rPr>
        <w:t xml:space="preserve">а основании Соглашения между Российской Федерацией </w:t>
      </w:r>
      <w:r w:rsidR="0037598D" w:rsidRPr="003C1847">
        <w:rPr>
          <w:sz w:val="28"/>
          <w:szCs w:val="28"/>
        </w:rPr>
        <w:br/>
      </w:r>
      <w:r w:rsidR="006073BC" w:rsidRPr="003C1847">
        <w:rPr>
          <w:sz w:val="28"/>
          <w:szCs w:val="28"/>
        </w:rPr>
        <w:t>и Республикой</w:t>
      </w:r>
      <w:r w:rsidR="0037598D" w:rsidRPr="003C1847">
        <w:rPr>
          <w:sz w:val="28"/>
          <w:szCs w:val="28"/>
        </w:rPr>
        <w:t xml:space="preserve"> </w:t>
      </w:r>
      <w:r w:rsidR="006073BC" w:rsidRPr="003C1847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 w:rsidRPr="003C1847">
        <w:rPr>
          <w:sz w:val="28"/>
          <w:szCs w:val="28"/>
        </w:rPr>
        <w:br/>
      </w:r>
      <w:r w:rsidR="006073BC" w:rsidRPr="003C1847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4D6FD3" w:rsidRPr="003C1847">
        <w:rPr>
          <w:sz w:val="28"/>
          <w:szCs w:val="28"/>
        </w:rPr>
        <w:t xml:space="preserve">постановления Правительства Российской Федерации от 19 ноября 2021 г. </w:t>
      </w:r>
      <w:r w:rsidR="003C1847">
        <w:rPr>
          <w:sz w:val="28"/>
          <w:szCs w:val="28"/>
        </w:rPr>
        <w:br/>
      </w:r>
      <w:r w:rsidR="004D6FD3" w:rsidRPr="003C1847">
        <w:rPr>
          <w:sz w:val="28"/>
          <w:szCs w:val="28"/>
        </w:rPr>
        <w:t xml:space="preserve">№ 1979 «О внесении изменений в Программу государственных гарантий бесплатного оказания гражданам медицинской помощи на 2021 год </w:t>
      </w:r>
      <w:r w:rsidR="003C1847">
        <w:rPr>
          <w:sz w:val="28"/>
          <w:szCs w:val="28"/>
        </w:rPr>
        <w:br/>
      </w:r>
      <w:r w:rsidR="004D6FD3" w:rsidRPr="003C1847">
        <w:rPr>
          <w:sz w:val="28"/>
          <w:szCs w:val="28"/>
        </w:rPr>
        <w:t xml:space="preserve">и на плановый период 2022 и 2023 годов», </w:t>
      </w:r>
      <w:r w:rsidR="003C1847" w:rsidRPr="009E6ACB">
        <w:rPr>
          <w:bCs/>
          <w:sz w:val="27"/>
          <w:szCs w:val="27"/>
        </w:rPr>
        <w:t xml:space="preserve">постановления Главы администрации города Байконур от 18 ноября 2021 г. № 560 </w:t>
      </w:r>
      <w:r w:rsidR="00F94E69" w:rsidRPr="003C1847">
        <w:rPr>
          <w:sz w:val="28"/>
          <w:szCs w:val="28"/>
        </w:rPr>
        <w:t xml:space="preserve">«О внесении изменений </w:t>
      </w:r>
      <w:r w:rsidR="003C1847">
        <w:rPr>
          <w:sz w:val="28"/>
          <w:szCs w:val="28"/>
        </w:rPr>
        <w:br/>
      </w:r>
      <w:r w:rsidR="00F94E69" w:rsidRPr="003C1847">
        <w:rPr>
          <w:sz w:val="28"/>
          <w:szCs w:val="28"/>
        </w:rPr>
        <w:t xml:space="preserve">в постановление Главы администрации города Байконур от 30 ноября 2020 г. </w:t>
      </w:r>
      <w:r w:rsidR="003C1847">
        <w:rPr>
          <w:sz w:val="28"/>
          <w:szCs w:val="28"/>
        </w:rPr>
        <w:br/>
      </w:r>
      <w:r w:rsidR="00F94E69" w:rsidRPr="003C1847">
        <w:rPr>
          <w:sz w:val="28"/>
          <w:szCs w:val="28"/>
        </w:rPr>
        <w:t>№ 595»</w:t>
      </w:r>
      <w:r w:rsidR="000F4585" w:rsidRPr="003C1847">
        <w:rPr>
          <w:sz w:val="28"/>
          <w:szCs w:val="28"/>
        </w:rPr>
        <w:t xml:space="preserve">, </w:t>
      </w:r>
      <w:r w:rsidRPr="003C1847">
        <w:rPr>
          <w:sz w:val="28"/>
          <w:szCs w:val="28"/>
        </w:rPr>
        <w:t>с целью</w:t>
      </w:r>
      <w:r w:rsidR="000F4585" w:rsidRPr="003C1847">
        <w:rPr>
          <w:sz w:val="28"/>
          <w:szCs w:val="28"/>
        </w:rPr>
        <w:t xml:space="preserve"> уточнения объемов оказания медицинской помощи </w:t>
      </w:r>
      <w:r w:rsidR="003C1847">
        <w:rPr>
          <w:sz w:val="28"/>
          <w:szCs w:val="28"/>
        </w:rPr>
        <w:br/>
      </w:r>
      <w:r w:rsidR="000F4585" w:rsidRPr="003C1847">
        <w:rPr>
          <w:sz w:val="28"/>
          <w:szCs w:val="28"/>
        </w:rPr>
        <w:t>по диагностическим и лабораторным исследованиям</w:t>
      </w:r>
      <w:r w:rsidRPr="003C1847">
        <w:rPr>
          <w:sz w:val="28"/>
          <w:szCs w:val="28"/>
        </w:rPr>
        <w:t xml:space="preserve"> </w:t>
      </w:r>
      <w:r w:rsidR="000F4585" w:rsidRPr="003C1847">
        <w:rPr>
          <w:sz w:val="28"/>
          <w:szCs w:val="28"/>
        </w:rPr>
        <w:t xml:space="preserve">и </w:t>
      </w:r>
      <w:r w:rsidR="00F94E69" w:rsidRPr="003C1847">
        <w:rPr>
          <w:sz w:val="28"/>
          <w:szCs w:val="28"/>
        </w:rPr>
        <w:t xml:space="preserve">уточнения </w:t>
      </w:r>
      <w:r w:rsidR="002A392A" w:rsidRPr="003C1847">
        <w:rPr>
          <w:sz w:val="28"/>
          <w:szCs w:val="28"/>
        </w:rPr>
        <w:t xml:space="preserve">объема </w:t>
      </w:r>
      <w:r w:rsidR="00F94E69" w:rsidRPr="003C1847">
        <w:rPr>
          <w:sz w:val="28"/>
          <w:szCs w:val="28"/>
        </w:rPr>
        <w:t>финанс</w:t>
      </w:r>
      <w:r w:rsidR="002A392A" w:rsidRPr="003C1847">
        <w:rPr>
          <w:sz w:val="28"/>
          <w:szCs w:val="28"/>
        </w:rPr>
        <w:t xml:space="preserve">ирования </w:t>
      </w:r>
      <w:r w:rsidR="00F94E69" w:rsidRPr="003C1847">
        <w:rPr>
          <w:sz w:val="28"/>
          <w:szCs w:val="28"/>
        </w:rPr>
        <w:t xml:space="preserve">Территориальной программы государственных гарантий бесплатного оказания медицинской помощи в городе Байконур на 2021 год, </w:t>
      </w:r>
      <w:r w:rsidR="000C1C5E" w:rsidRPr="003C1847">
        <w:rPr>
          <w:sz w:val="28"/>
          <w:szCs w:val="28"/>
        </w:rPr>
        <w:t>утвержденной</w:t>
      </w:r>
      <w:r w:rsidR="00F94E69" w:rsidRPr="003C1847">
        <w:rPr>
          <w:sz w:val="28"/>
          <w:szCs w:val="28"/>
        </w:rPr>
        <w:t xml:space="preserve"> постановлением Главы администрации города Байконур </w:t>
      </w:r>
      <w:r w:rsidR="003C1847">
        <w:rPr>
          <w:sz w:val="28"/>
          <w:szCs w:val="28"/>
        </w:rPr>
        <w:br/>
      </w:r>
      <w:r w:rsidR="00F94E69" w:rsidRPr="003C1847">
        <w:rPr>
          <w:sz w:val="28"/>
          <w:szCs w:val="28"/>
        </w:rPr>
        <w:t xml:space="preserve">от 15 января 2021 г. № 22 «Об утверждении Территориальной программы государственных гарантий бесплатного оказания медицинской помощи </w:t>
      </w:r>
      <w:r w:rsidR="003C1847">
        <w:rPr>
          <w:sz w:val="28"/>
          <w:szCs w:val="28"/>
        </w:rPr>
        <w:br/>
      </w:r>
      <w:r w:rsidR="00F94E69" w:rsidRPr="003C1847">
        <w:rPr>
          <w:sz w:val="28"/>
          <w:szCs w:val="28"/>
        </w:rPr>
        <w:t>в городе Байконур на 2021 год» (с изменениями)</w:t>
      </w:r>
      <w:r w:rsidR="002A392A" w:rsidRPr="003C1847">
        <w:rPr>
          <w:sz w:val="28"/>
          <w:szCs w:val="28"/>
        </w:rPr>
        <w:t xml:space="preserve"> (далее – Постановление № 22)</w:t>
      </w:r>
      <w:r w:rsidR="00F94E69" w:rsidRPr="003C1847">
        <w:rPr>
          <w:sz w:val="28"/>
          <w:szCs w:val="28"/>
        </w:rPr>
        <w:t>,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A6710" w:rsidRDefault="00DC74CF" w:rsidP="003A671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3A6710">
        <w:rPr>
          <w:sz w:val="28"/>
          <w:szCs w:val="28"/>
        </w:rPr>
        <w:t xml:space="preserve">Внести </w:t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2021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lastRenderedPageBreak/>
        <w:t>утвержденную</w:t>
      </w:r>
      <w:r w:rsidR="003A6710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t>П</w:t>
      </w:r>
      <w:r w:rsidR="003A6710" w:rsidRPr="009307D9">
        <w:rPr>
          <w:sz w:val="28"/>
          <w:szCs w:val="28"/>
        </w:rPr>
        <w:t>остановлением</w:t>
      </w:r>
      <w:r w:rsidR="003A6710">
        <w:rPr>
          <w:sz w:val="28"/>
          <w:szCs w:val="28"/>
        </w:rPr>
        <w:t xml:space="preserve"> № 22 </w:t>
      </w:r>
      <w:r w:rsidR="003A6710" w:rsidRPr="009307D9">
        <w:rPr>
          <w:sz w:val="28"/>
          <w:szCs w:val="28"/>
        </w:rPr>
        <w:t>(далее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–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Территориальная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программа),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следующие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изменения:</w:t>
      </w:r>
    </w:p>
    <w:p w:rsidR="009B5AC2" w:rsidRDefault="00B0767C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6B70" w:rsidRPr="00D26B70">
        <w:rPr>
          <w:sz w:val="28"/>
          <w:szCs w:val="28"/>
        </w:rPr>
        <w:t xml:space="preserve">1. </w:t>
      </w:r>
      <w:r w:rsidR="00A40AE5">
        <w:rPr>
          <w:sz w:val="28"/>
          <w:szCs w:val="28"/>
        </w:rPr>
        <w:t xml:space="preserve">Раздел </w:t>
      </w:r>
      <w:r w:rsidR="00A40AE5">
        <w:rPr>
          <w:sz w:val="28"/>
          <w:szCs w:val="28"/>
          <w:lang w:val="en-US"/>
        </w:rPr>
        <w:t>IV</w:t>
      </w:r>
      <w:r w:rsidR="00A40AE5" w:rsidRPr="00A40AE5">
        <w:rPr>
          <w:sz w:val="28"/>
          <w:szCs w:val="28"/>
        </w:rPr>
        <w:t xml:space="preserve"> </w:t>
      </w:r>
      <w:r w:rsidR="00A40AE5" w:rsidRPr="00B0767C">
        <w:rPr>
          <w:sz w:val="28"/>
          <w:szCs w:val="28"/>
        </w:rPr>
        <w:t>Территориальной программы</w:t>
      </w:r>
      <w:r w:rsidR="00A40AE5">
        <w:rPr>
          <w:sz w:val="28"/>
          <w:szCs w:val="28"/>
        </w:rPr>
        <w:t xml:space="preserve"> </w:t>
      </w:r>
      <w:r w:rsidR="009B5AC2">
        <w:rPr>
          <w:sz w:val="28"/>
          <w:szCs w:val="28"/>
        </w:rPr>
        <w:t>изложить в следующей редакции: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«          </w:t>
      </w:r>
      <w:r w:rsidRPr="009B5AC2">
        <w:rPr>
          <w:b/>
          <w:sz w:val="28"/>
          <w:szCs w:val="28"/>
        </w:rPr>
        <w:t>IV. Территориальная программа обязательного медицинского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9B5AC2">
        <w:rPr>
          <w:b/>
          <w:sz w:val="28"/>
          <w:szCs w:val="28"/>
        </w:rPr>
        <w:t>страхования города Байконур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Территориальная программа обязательного медицинского страхования города Байконур (далее – Программа ОМС) является составной частью Территориальной программы.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В рамках Программы ОМС: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гражданам (застрахованным лицам)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за счет средств обязательного медицинского страхования, при заболеваниях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и состояниях, указанных в разделе III Территориальной программы, </w:t>
      </w:r>
      <w:r w:rsidR="003C1847">
        <w:rPr>
          <w:sz w:val="28"/>
          <w:szCs w:val="28"/>
        </w:rPr>
        <w:br/>
      </w:r>
      <w:r w:rsidRPr="009B5AC2">
        <w:rPr>
          <w:sz w:val="28"/>
          <w:szCs w:val="28"/>
        </w:rPr>
        <w:t>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осуществляются профилактические мероприятия, включая диспансеризацию, диспансерное наблюдение (при заболеваниях и состояниях, указанных в разделе III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и профилактические медицинские осмотры граждан, в том числе их отдельных </w:t>
      </w:r>
      <w:r w:rsidRPr="009B5AC2">
        <w:rPr>
          <w:sz w:val="28"/>
          <w:szCs w:val="28"/>
        </w:rPr>
        <w:lastRenderedPageBreak/>
        <w:t>категорий, указанных в разделе III Территориальной программы, а также мероприятия по медицинской реабилитации, осуществляемой в медицинских организациях амбулаторно, стационарно и в условиях дневного стационара, аудиологическому скринингу, а также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заболеваний, вызванных новой коронавирусной инфекцией, реализация Программы ОМС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в 2021 году будет осуществляться с учетом таких особенностей.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Порядок формирования и структура тарифа на оплату медицинской помощи по обязательному медицинскому страхованию устанавливаются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в соответствии с Федеральным законом «Об обязательном медицинском страховании в Российской Федерации».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Тарифы на оплату медицинской помощи, за исключением тарифов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соответственно – специализированная медицинская помощь в рамках базовой программы обязательного медицинского страхования, федеральная медицинская организация) устанавливаются в соответствии со статьей 30 Федерального закона «Об обязательном медицинском страховании </w:t>
      </w:r>
      <w:r w:rsidR="00A20DD0"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Российской Федерации» Тарифным соглашением, заключаемым между администрацией города Байконур, Отделом здравоохранения города Байконур, </w:t>
      </w:r>
      <w:r w:rsidRPr="009B5AC2">
        <w:rPr>
          <w:sz w:val="28"/>
          <w:szCs w:val="28"/>
        </w:rPr>
        <w:lastRenderedPageBreak/>
        <w:t xml:space="preserve">Территориальным фондом обязательного медицинского страхования города Байконур, страховыми медицинскими организациями, участвующими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реализации Территориальной программы,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машиностроения», представители которых включены в состав Комиссии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по разработке Территориальной программы обязательного медицинского страхования жителей города Байконур, созданной постановлением Главы администрации города Байконур (далее – Комиссия).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Тарифное соглашение формируется на основании решений Комиссии, осуществляющей свою деятельность в соответствии с положением, являющимся приложением к Правилам обязательного медицинского страхования, утвержденным приказом Министерства здравоохранения Российской Федерации от 28 февраля 2019 г. № 108н «Об утверждении Правил обязательного медицинского страхования» (с изменениями).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Порядок установления тарифов на оплату специализированной медицинской помощи в рамках базовой программы обязательного медицинского страхования, оказываемой федеральными медицинскими организациями, изложен в приложении 2 к Программе государственных гарантий бесплатного оказания гражданам медицинской помощи на 2021 год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и на плановый период 2022 и 2023 годов.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Требования к структуре и содержанию Тарифного соглашения устанавливаются Федеральным фондом обязательного медицинского страхования.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Тарифы на оплату медицинской помощи по обязательному медицинскому страхованию формируются в соответствии с принятыми в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lastRenderedPageBreak/>
        <w:t>врачам-терапевтам участковым, врачам-педиатрам участковым, медицинским сестрам участковым врачей-терапевтов участковых, врачей-педиатров участковых за оказанную медицинскую помощь в амбулаторных условиях;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врачам, фельдшерам и медицинским сестрам подразделения скорой медицинской помощи за оказанную медицинскую помощь вне медицинской организации;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врачам-специалистам за оказанную медицинскую помощь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в амбулаторных условиях.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Примерный перечень заболеваний, состояний (групп заболеваний, состояний), при которых оказывается специализированная медицинская помощь (за исключением высокотехнологичной медицинской помощи)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стационарных условиях и в условиях дневного стационара, приведен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приложении 3 к Программе государственных гарантий бесплатного оказания гражданам медицинской помощи на 2021 год и на плановый период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2022 и 2023 годов.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В рамках проведения профилактических мероприятий медицинские организации обеспечивают организацию прохождения гражданами профилактических медицинских осмотров, диспансеризации, в том числе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в вечерние часы и субботу, а также предоставляют гражданам возможность дистанционной записи на медицинские исследования.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Отдел здравоохранения города Байконур размещает на своем официальном сайте в информационно-телекоммуникационной сети «Интернет» www.guzbaikonur@rambler.ru информацию о медицинских организациях,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на базе которых граждане могут пройти профилактические медицинские осмотры, включая диспансеризацию.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lastRenderedPageBreak/>
        <w:t>С 1 июля 2021 г. в дополнение к профилактическим медицинским осмотрам и диспансеризации граждане, переболевшие новой коронавирусной инфекцией (COVID-19), вправе пройти углубленную диспансеризацию, включающую исследования и иные медицинские вмешательства по перечню, который приведен в приложении 8 к Территориальной программе (далее - углубленная диспансеризация).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Углубленная диспансеризация также может быть проведена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по инициативе гражданина, в отношении которого отсутствуют сведения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о перенесенном заболевании новой коронавирусной инфекцией (COVID-19).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Перечень медицинских организаций, осуществляющих углубленную диспансеризацию, и порядок их работы размещаются Отделом здравоохранения города Байконур на  официальном сайте в информационно-телекоммуникационной сети «Интернет» www.guzbaikonur@rambler.ru.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Медицинские организации, в том числе подведомственные федеральным органам исполнительной власти и имеющие прикрепленный контингент,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в Территориальный фонд обязательного медицинского страхования города Байконур (далее – ТФОМС города Байконур). ТФОМС города Байконур доводит указанные перечни до страховых медицинских организаций, участвующих в Территориальной программе, в которых застрахованы граждане, подлежащие углубленной диспансеризации.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Информирование граждан о возможности пройти углубленную диспансеризацию осуществляется с привлечением страховых медицинских </w:t>
      </w:r>
      <w:r w:rsidRPr="009B5AC2">
        <w:rPr>
          <w:sz w:val="28"/>
          <w:szCs w:val="28"/>
        </w:rPr>
        <w:lastRenderedPageBreak/>
        <w:t>организаций с использованием единого портала, сети радиотелефонной связи (смс-сообщения) и иных доступных средств связи.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Запись граждан на углубленную диспансеризацию осуществляется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в порядке, установленном медицинской организацией.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Медицинские организации организуют прохождение углубленной диспансеризации гражданином из расчета выполнения всех исследований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и иных медицинских вмешательств первого этапа углубленной диспансеризации в соответствии с пунктом 1 приложения 8 к Территориальной программе в течение одного дня.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По результатам углубленной диспансеризации в случае выявления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у гражданина хронических неинфекционных заболеваний, в том числе связанных с перенесенной новой коронавирусной инфекцией (COVID-19), гражданин в установленном порядке ставится на диспансерное наблюдение, при наличии показаний ему оказывается соответствующее лечение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и медицинская реабилитация в порядке, установленном Министерством здравоохранения Российской Федерации, предоставляются лекарственные препараты в соответствии с законодательством Российской Федерации.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страхования, в том числе по вопросам осуществления мониторинга прохождения углубленной диспансеризации и ее результатов.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При необходимости для проведения медицинских исследований в рамках прохождения профилактических медицинских осмотров и диспансеризации,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в том числе углубленной, привлекаются медицинские работники медицинских организаций, оказывающих специализированную медицинскую помощь.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lastRenderedPageBreak/>
        <w:t xml:space="preserve">При реализации Программы ОМС применяются следующие способы оплаты медицинской помощи, оказываемой застрахованным лицам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по обязательному медицинскому страхованию в Российской Федерации: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при оплате медицинской помощи, оказанной в амбулаторных условиях: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по подушевому нормативу финансирования на прикрепившихся лиц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терапии) в сочетании с оплатой за единицу объема медицинской помощи –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за медицинскую услугу, за посещение, за обращение (законченный случай);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по подушевому нормативу финансирования на прикрепившихся лиц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терапии) с учетом показателей результативности деятельности медицинской организации (включая показатели объема медицинской помощи), в том числе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>с включением расходов на медицинскую помощь, оказываемую в иных медицинских организациях за единицу объема медицинской помощи;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за единицу объема медицинской помощи - за медицинскую услугу, посещение, обращение (законченный случай)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в отдельных медицинских организациях,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не имеющих прикрепившихся лиц);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lastRenderedPageBreak/>
        <w:t xml:space="preserve">за единицу объема медицинской помощи - за медицинскую услугу (используется при оплате отдельных диагностических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и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терапии);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при оплате медицинской помощи, оказанной в стационарных условиях,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в том числе для медицинской реабилитации в специализированных медицинских организациях (структурных подразделениях):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за законченный случай лечения заболевания, включенного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соответствующую группу заболеваний (в том числе клинико-статистические группы заболеваний);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стационар, оказания медицинской помощи с проведением лекарственной терапии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при злокачественных новообразованиях, в ходе которой медицинская помощь оказана пациенту не в полном объеме по сравнению с выбранной для оплаты схемой лекарственной терапии, по объективным причинам, в том числе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летального исхода, выписки пациента до истечения 3 дней (включительно) со дня госпитализации (начала лечения), за исключением случаев оказания </w:t>
      </w:r>
      <w:r w:rsidRPr="009B5AC2">
        <w:rPr>
          <w:sz w:val="28"/>
          <w:szCs w:val="28"/>
        </w:rPr>
        <w:lastRenderedPageBreak/>
        <w:t xml:space="preserve">медицинской помощи по группам заболеваний, состояний, приведенных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приложении 5 к Программе государственных гарантий бесплатного оказания гражданам медицинской помощи на 2021 год и на плановый период 2022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и 2023 годов;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при оплате медицинской помощи, оказанной в условиях дневного стационара: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за законченный случай лечения заболевания, включенного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соответствующую группу заболеваний (в том числе клинико-статистические группы заболеваний);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стационар, оказания медицинской помощи с проведением лекарственной терапии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при злокачественных новообразованиях, в ходе которой медицинская помощь оказана пациенту не в полном объеме по сравнению с выбранной для оплаты схемой лекарственной терапии, по объективным причинам, в том числе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летального исхода,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приложении 5 к Программе государственных гарантий бесплатного оказания гражданам медицинской помощи на 2021 год и на плановый период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2022 и 2023 годов;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lastRenderedPageBreak/>
        <w:t xml:space="preserve"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- по подушевому нормативу финансирования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в сочетании с оплатой за вызов скорой медицинской помощи.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Финансовое обеспечение профилактических медицинских осмотров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и диспансеризации включается в подушевой норматив финансирования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на прикрепившихся лиц и осуществляется с учетом показателей результативности деятельности медицинской организации, включая показатели установленного объема профилактических медицинских осмотров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и диспансеризации, проводимых в соответствии с порядками, утверждаемыми Министерством здравоохранения Российской Федерации в соответствии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>с Федеральным законом «Об основах охраны здоровья граждан в Российской Федерации».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а также медицинскую реабилитацию может применяться способ оплаты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 с учетом показателей результативности деятельности медицинской организации включая показатели объема медицинской помощи.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При этом из расходов на финансовое обеспечение медицинской помощи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и патологоанатомических исследований биопсийного (операционного) </w:t>
      </w:r>
      <w:r w:rsidRPr="009B5AC2">
        <w:rPr>
          <w:sz w:val="28"/>
          <w:szCs w:val="28"/>
        </w:rPr>
        <w:lastRenderedPageBreak/>
        <w:t>материала с целью диагностики онкологических заболеваний и подбора противоопухолевой лекарственной терапии.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</w:t>
      </w:r>
      <w:r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и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терапии) между медицинскими организациями, оказывающими медицинскую помощь в амбулаторных условиях, осуществляется при наличии в имеющейся у медицинской организации лицензии на медицинскую деятельность указания </w:t>
      </w:r>
      <w:r w:rsidR="000368BF">
        <w:rPr>
          <w:sz w:val="28"/>
          <w:szCs w:val="28"/>
        </w:rPr>
        <w:br/>
      </w:r>
      <w:r w:rsidRPr="009B5AC2">
        <w:rPr>
          <w:sz w:val="28"/>
          <w:szCs w:val="28"/>
        </w:rPr>
        <w:t>на соответствующие работы (услуги).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</w:t>
      </w:r>
      <w:r w:rsidR="000368BF">
        <w:rPr>
          <w:sz w:val="28"/>
          <w:szCs w:val="28"/>
        </w:rPr>
        <w:br/>
      </w:r>
      <w:r w:rsidRPr="009B5AC2">
        <w:rPr>
          <w:sz w:val="28"/>
          <w:szCs w:val="28"/>
        </w:rPr>
        <w:t>и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В рамках реализации базовой программы обязательного медицинского страхования и Программы ОМС осуществляется проведение исследований </w:t>
      </w:r>
      <w:r w:rsidR="000368BF"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на наличие новой коронавирусной инфекции (COVID-19) методом полимеразной цепной реакции в случае: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наличия у застрахованных граждан признаков острого простудного заболевания неясной этиологии при появлении симптомов, не исключающих наличие новой коронавирусной инфекции (COVID-19);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lastRenderedPageBreak/>
        <w:t xml:space="preserve">наличия у застрахованных граждан новой коронавирусной инфекции (COVID-19), в том числе для оценки результатов проводимого лечения; </w:t>
      </w:r>
    </w:p>
    <w:p w:rsidR="009B5AC2" w:rsidRP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положительного результата исследования на выявление возбудителя новой коронавирусной инфекции (COVID-19), полученного с использованием экспресс-теста (при условии передачи гражданином или уполномоченной </w:t>
      </w:r>
      <w:r w:rsidR="000368BF"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на экспресс-тестирование организацией указанного теста медицинской организации). </w:t>
      </w:r>
    </w:p>
    <w:p w:rsidR="009B5AC2" w:rsidRDefault="009B5AC2" w:rsidP="009B5AC2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5AC2">
        <w:rPr>
          <w:sz w:val="28"/>
          <w:szCs w:val="28"/>
        </w:rPr>
        <w:t xml:space="preserve">Программа ОМС включает в себя нормативы объемов предоставления медицинской помощи в расчете на 1 застрахованное лицо (в соответствии </w:t>
      </w:r>
      <w:r w:rsidR="000368BF"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с разделом VI Территориальной программы), нормативы финансовых затрат </w:t>
      </w:r>
      <w:r w:rsidR="000368BF"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на единицу объема предоставления медицинской помощи (в том числе </w:t>
      </w:r>
      <w:r w:rsidR="000368BF">
        <w:rPr>
          <w:sz w:val="28"/>
          <w:szCs w:val="28"/>
        </w:rPr>
        <w:br/>
      </w:r>
      <w:r w:rsidRPr="009B5AC2">
        <w:rPr>
          <w:sz w:val="28"/>
          <w:szCs w:val="28"/>
        </w:rPr>
        <w:t xml:space="preserve">по перечню видов высокотехнологичной медицинской помощи), нормативы финансового обеспечения Программы ОМС в расчете на 1 застрахованное лицо (в соответствии с разделом VII Территориальной программы), в том числе предоставляемые застрахованным лицам за пределами города Байконур, </w:t>
      </w:r>
      <w:r w:rsidR="000368BF">
        <w:rPr>
          <w:sz w:val="28"/>
          <w:szCs w:val="28"/>
        </w:rPr>
        <w:br/>
      </w:r>
      <w:r w:rsidRPr="009B5AC2">
        <w:rPr>
          <w:sz w:val="28"/>
          <w:szCs w:val="28"/>
        </w:rPr>
        <w:t>в котором выдан полис обязательного медицинского страхования. В Программе ОМС в расчете на 1 застрахованное лицо устанавливаются с учетом структуры заболеваемости в городе Байконур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программы.</w:t>
      </w:r>
      <w:r>
        <w:rPr>
          <w:sz w:val="28"/>
          <w:szCs w:val="28"/>
        </w:rPr>
        <w:t>».</w:t>
      </w:r>
    </w:p>
    <w:p w:rsidR="00D26B70" w:rsidRPr="00D26B70" w:rsidRDefault="00A40AE5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7B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26B70">
        <w:rPr>
          <w:sz w:val="28"/>
          <w:szCs w:val="28"/>
        </w:rPr>
        <w:t xml:space="preserve">Абзац второй </w:t>
      </w:r>
      <w:r w:rsidR="00EE57B1">
        <w:rPr>
          <w:sz w:val="28"/>
          <w:szCs w:val="28"/>
        </w:rPr>
        <w:t>под</w:t>
      </w:r>
      <w:r w:rsidR="00D26B70">
        <w:rPr>
          <w:sz w:val="28"/>
          <w:szCs w:val="28"/>
        </w:rPr>
        <w:t>п</w:t>
      </w:r>
      <w:r w:rsidR="00D26B70" w:rsidRPr="00D26B70">
        <w:rPr>
          <w:sz w:val="28"/>
          <w:szCs w:val="28"/>
        </w:rPr>
        <w:t>ункт</w:t>
      </w:r>
      <w:r w:rsidR="00D26B70">
        <w:rPr>
          <w:sz w:val="28"/>
          <w:szCs w:val="28"/>
        </w:rPr>
        <w:t>а</w:t>
      </w:r>
      <w:r w:rsidR="00EE57B1">
        <w:rPr>
          <w:sz w:val="28"/>
          <w:szCs w:val="28"/>
        </w:rPr>
        <w:t xml:space="preserve"> 2.3</w:t>
      </w:r>
      <w:r w:rsidR="00D26B70" w:rsidRPr="00D26B70">
        <w:rPr>
          <w:sz w:val="28"/>
          <w:szCs w:val="28"/>
        </w:rPr>
        <w:t xml:space="preserve"> раздела VI</w:t>
      </w:r>
      <w:r w:rsidR="00D26B70">
        <w:rPr>
          <w:sz w:val="28"/>
          <w:szCs w:val="28"/>
        </w:rPr>
        <w:t xml:space="preserve"> Территориальной программы</w:t>
      </w:r>
      <w:r w:rsidR="00D26B70" w:rsidRPr="00D26B70">
        <w:rPr>
          <w:sz w:val="28"/>
          <w:szCs w:val="28"/>
        </w:rPr>
        <w:t xml:space="preserve"> изложить в следующей редакции:</w:t>
      </w:r>
    </w:p>
    <w:p w:rsidR="00D26B70" w:rsidRPr="00B0767C" w:rsidRDefault="00D26B70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767C">
        <w:rPr>
          <w:sz w:val="28"/>
          <w:szCs w:val="28"/>
        </w:rPr>
        <w:t>«компьютерная томография – 0,03804 исследования на 1 застрахованное лицо;».</w:t>
      </w:r>
    </w:p>
    <w:p w:rsidR="00B0767C" w:rsidRPr="00B0767C" w:rsidRDefault="00B0767C" w:rsidP="00B0767C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767C">
        <w:rPr>
          <w:sz w:val="28"/>
          <w:szCs w:val="28"/>
        </w:rPr>
        <w:t>1.</w:t>
      </w:r>
      <w:r w:rsidR="00EE57B1">
        <w:rPr>
          <w:sz w:val="28"/>
          <w:szCs w:val="28"/>
        </w:rPr>
        <w:t>3</w:t>
      </w:r>
      <w:r w:rsidRPr="00B0767C">
        <w:rPr>
          <w:sz w:val="28"/>
          <w:szCs w:val="28"/>
        </w:rPr>
        <w:t xml:space="preserve">. Абзацы четвертый и пятый </w:t>
      </w:r>
      <w:r w:rsidR="00EE57B1">
        <w:rPr>
          <w:sz w:val="28"/>
          <w:szCs w:val="28"/>
        </w:rPr>
        <w:t>под</w:t>
      </w:r>
      <w:r w:rsidRPr="00B0767C">
        <w:rPr>
          <w:sz w:val="28"/>
          <w:szCs w:val="28"/>
        </w:rPr>
        <w:t>пункта 2.3 раздела VI Территориальной программы изложить в следующей редакции:</w:t>
      </w:r>
    </w:p>
    <w:p w:rsidR="00D26B70" w:rsidRPr="00B0767C" w:rsidRDefault="00B0767C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767C">
        <w:rPr>
          <w:sz w:val="28"/>
          <w:szCs w:val="28"/>
        </w:rPr>
        <w:t>«</w:t>
      </w:r>
      <w:r w:rsidR="00D26B70" w:rsidRPr="00B0767C">
        <w:rPr>
          <w:sz w:val="28"/>
          <w:szCs w:val="28"/>
        </w:rPr>
        <w:t>ультразвуковое исследование сердечно-сосудистой системы – 0,07955 исследования на 1 застрахованное лицо;</w:t>
      </w:r>
    </w:p>
    <w:p w:rsidR="00D26B70" w:rsidRPr="00B0767C" w:rsidRDefault="00D26B70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767C">
        <w:rPr>
          <w:sz w:val="28"/>
          <w:szCs w:val="28"/>
        </w:rPr>
        <w:lastRenderedPageBreak/>
        <w:t>эндоскопическое диагностическое исследование – 0,03233 исследования на 1 застрахованное лицо;</w:t>
      </w:r>
      <w:r w:rsidR="00B0767C" w:rsidRPr="00B0767C">
        <w:rPr>
          <w:sz w:val="28"/>
          <w:szCs w:val="28"/>
        </w:rPr>
        <w:t>».</w:t>
      </w:r>
    </w:p>
    <w:p w:rsidR="00B0767C" w:rsidRPr="00B0767C" w:rsidRDefault="00A40AE5" w:rsidP="00B0767C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7B1">
        <w:rPr>
          <w:sz w:val="28"/>
          <w:szCs w:val="28"/>
        </w:rPr>
        <w:t>4</w:t>
      </w:r>
      <w:r w:rsidR="00B0767C" w:rsidRPr="00B0767C">
        <w:rPr>
          <w:sz w:val="28"/>
          <w:szCs w:val="28"/>
        </w:rPr>
        <w:t xml:space="preserve">. Абзац седьмой </w:t>
      </w:r>
      <w:r w:rsidR="00EE57B1">
        <w:rPr>
          <w:sz w:val="28"/>
          <w:szCs w:val="28"/>
        </w:rPr>
        <w:t>под</w:t>
      </w:r>
      <w:r w:rsidR="00B0767C" w:rsidRPr="00B0767C">
        <w:rPr>
          <w:sz w:val="28"/>
          <w:szCs w:val="28"/>
        </w:rPr>
        <w:t>пункта 2.3 раздела VI Территориальной программы изложить в следующей редакции:</w:t>
      </w:r>
    </w:p>
    <w:p w:rsidR="00D26B70" w:rsidRPr="00B0767C" w:rsidRDefault="00B0767C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767C">
        <w:rPr>
          <w:sz w:val="28"/>
          <w:szCs w:val="28"/>
        </w:rPr>
        <w:t>«</w:t>
      </w:r>
      <w:r w:rsidR="00D26B70" w:rsidRPr="00B0767C">
        <w:rPr>
          <w:sz w:val="28"/>
          <w:szCs w:val="28"/>
        </w:rPr>
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– 0,0162 исследования </w:t>
      </w:r>
      <w:r w:rsidR="00A82BFC">
        <w:rPr>
          <w:sz w:val="28"/>
          <w:szCs w:val="28"/>
        </w:rPr>
        <w:br/>
      </w:r>
      <w:r w:rsidR="00D26B70" w:rsidRPr="00B0767C">
        <w:rPr>
          <w:sz w:val="28"/>
          <w:szCs w:val="28"/>
        </w:rPr>
        <w:t>на 1 застрахованное лицо;</w:t>
      </w:r>
      <w:r w:rsidRPr="00B0767C">
        <w:rPr>
          <w:sz w:val="28"/>
          <w:szCs w:val="28"/>
        </w:rPr>
        <w:t>».</w:t>
      </w:r>
    </w:p>
    <w:p w:rsidR="00D26B70" w:rsidRPr="00D26B70" w:rsidRDefault="00A40AE5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7B1">
        <w:rPr>
          <w:sz w:val="28"/>
          <w:szCs w:val="28"/>
        </w:rPr>
        <w:t>5</w:t>
      </w:r>
      <w:r w:rsidR="00D26B70" w:rsidRPr="00D26B70">
        <w:rPr>
          <w:sz w:val="28"/>
          <w:szCs w:val="28"/>
        </w:rPr>
        <w:t xml:space="preserve">. Абзац шестой раздела VIII </w:t>
      </w:r>
      <w:r w:rsidR="00B0767C">
        <w:rPr>
          <w:sz w:val="28"/>
          <w:szCs w:val="28"/>
        </w:rPr>
        <w:t>Территориальной программы</w:t>
      </w:r>
      <w:r w:rsidR="00B0767C" w:rsidRPr="00D26B70">
        <w:rPr>
          <w:sz w:val="28"/>
          <w:szCs w:val="28"/>
        </w:rPr>
        <w:t xml:space="preserve"> </w:t>
      </w:r>
      <w:r w:rsidR="00D26B70" w:rsidRPr="00D26B70">
        <w:rPr>
          <w:sz w:val="28"/>
          <w:szCs w:val="28"/>
        </w:rPr>
        <w:t xml:space="preserve">изложить </w:t>
      </w:r>
      <w:r w:rsidR="00A82BFC">
        <w:rPr>
          <w:sz w:val="28"/>
          <w:szCs w:val="28"/>
        </w:rPr>
        <w:br/>
      </w:r>
      <w:r w:rsidR="00D26B70" w:rsidRPr="00D26B70">
        <w:rPr>
          <w:sz w:val="28"/>
          <w:szCs w:val="28"/>
        </w:rPr>
        <w:t>в следующей редакции:</w:t>
      </w:r>
    </w:p>
    <w:p w:rsidR="00D26B70" w:rsidRPr="00D26B70" w:rsidRDefault="00D26B70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6B70">
        <w:rPr>
          <w:sz w:val="28"/>
          <w:szCs w:val="28"/>
        </w:rPr>
        <w:t>«компьютерной томографии – 4908,33 тыс. руб.;».</w:t>
      </w:r>
    </w:p>
    <w:p w:rsidR="00D26B70" w:rsidRPr="00D26B70" w:rsidRDefault="00B0767C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7B1">
        <w:rPr>
          <w:sz w:val="28"/>
          <w:szCs w:val="28"/>
        </w:rPr>
        <w:t>6</w:t>
      </w:r>
      <w:r w:rsidR="00D26B70" w:rsidRPr="00D26B70">
        <w:rPr>
          <w:sz w:val="28"/>
          <w:szCs w:val="28"/>
        </w:rPr>
        <w:t>. Абзац</w:t>
      </w:r>
      <w:r>
        <w:rPr>
          <w:sz w:val="28"/>
          <w:szCs w:val="28"/>
        </w:rPr>
        <w:t>ы</w:t>
      </w:r>
      <w:r w:rsidR="00D26B70" w:rsidRPr="00D26B70">
        <w:rPr>
          <w:sz w:val="28"/>
          <w:szCs w:val="28"/>
        </w:rPr>
        <w:t xml:space="preserve"> восьмой</w:t>
      </w:r>
      <w:r>
        <w:rPr>
          <w:sz w:val="28"/>
          <w:szCs w:val="28"/>
        </w:rPr>
        <w:t xml:space="preserve"> и девятый</w:t>
      </w:r>
      <w:r w:rsidR="00D26B70" w:rsidRPr="00D26B70">
        <w:rPr>
          <w:sz w:val="28"/>
          <w:szCs w:val="28"/>
        </w:rPr>
        <w:t xml:space="preserve"> раздела VIII </w:t>
      </w:r>
      <w:r>
        <w:rPr>
          <w:sz w:val="28"/>
          <w:szCs w:val="28"/>
        </w:rPr>
        <w:t>Территориальной программы</w:t>
      </w:r>
      <w:r w:rsidRPr="00D26B70">
        <w:rPr>
          <w:sz w:val="28"/>
          <w:szCs w:val="28"/>
        </w:rPr>
        <w:t xml:space="preserve"> </w:t>
      </w:r>
      <w:r w:rsidR="00D26B70" w:rsidRPr="00D26B70">
        <w:rPr>
          <w:sz w:val="28"/>
          <w:szCs w:val="28"/>
        </w:rPr>
        <w:t>изложить в следующей редакции:</w:t>
      </w:r>
    </w:p>
    <w:p w:rsidR="00B0767C" w:rsidRDefault="00D26B70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6B70">
        <w:rPr>
          <w:sz w:val="28"/>
          <w:szCs w:val="28"/>
        </w:rPr>
        <w:t>«ультразвукового исследования сердечно-сосудистой системы – 1857,35 тыс. руб.;</w:t>
      </w:r>
    </w:p>
    <w:p w:rsidR="00D26B70" w:rsidRPr="00D26B70" w:rsidRDefault="00D26B70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6B70">
        <w:rPr>
          <w:sz w:val="28"/>
          <w:szCs w:val="28"/>
        </w:rPr>
        <w:t>эндоскопического диагностического исследования – 1037,87 тыс. руб.;».</w:t>
      </w:r>
    </w:p>
    <w:p w:rsidR="00D26B70" w:rsidRPr="00D26B70" w:rsidRDefault="00B0767C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7B1">
        <w:rPr>
          <w:sz w:val="28"/>
          <w:szCs w:val="28"/>
        </w:rPr>
        <w:t>7</w:t>
      </w:r>
      <w:r w:rsidR="00D26B70" w:rsidRPr="00D26B70">
        <w:rPr>
          <w:sz w:val="28"/>
          <w:szCs w:val="28"/>
        </w:rPr>
        <w:t xml:space="preserve">. Абзац одиннадцатый раздела VIII </w:t>
      </w:r>
      <w:r>
        <w:rPr>
          <w:sz w:val="28"/>
          <w:szCs w:val="28"/>
        </w:rPr>
        <w:t>Территориальной программы</w:t>
      </w:r>
      <w:r w:rsidRPr="00D26B70">
        <w:rPr>
          <w:sz w:val="28"/>
          <w:szCs w:val="28"/>
        </w:rPr>
        <w:t xml:space="preserve"> </w:t>
      </w:r>
      <w:r w:rsidR="00D26B70" w:rsidRPr="00D26B70">
        <w:rPr>
          <w:sz w:val="28"/>
          <w:szCs w:val="28"/>
        </w:rPr>
        <w:t>изложить в следующей редакции:</w:t>
      </w:r>
    </w:p>
    <w:p w:rsidR="00B0464A" w:rsidRDefault="00D26B70" w:rsidP="00D26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6B70">
        <w:rPr>
          <w:sz w:val="28"/>
          <w:szCs w:val="28"/>
        </w:rPr>
        <w:t>«патологоанатомического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 – 1173,56 тыс. руб.;».</w:t>
      </w:r>
    </w:p>
    <w:p w:rsidR="003A6710" w:rsidRPr="004C16C1" w:rsidRDefault="00B0767C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7B1">
        <w:rPr>
          <w:sz w:val="28"/>
          <w:szCs w:val="28"/>
        </w:rPr>
        <w:t>8</w:t>
      </w:r>
      <w:r w:rsidR="003A6710" w:rsidRPr="004C16C1">
        <w:rPr>
          <w:sz w:val="28"/>
          <w:szCs w:val="28"/>
        </w:rPr>
        <w:t>. Абзацы восемнадцатый</w:t>
      </w:r>
      <w:r w:rsidR="004C16C1" w:rsidRPr="004C16C1">
        <w:rPr>
          <w:sz w:val="28"/>
          <w:szCs w:val="28"/>
        </w:rPr>
        <w:t xml:space="preserve"> и девятнадцатый</w:t>
      </w:r>
      <w:r w:rsidR="003A6710" w:rsidRPr="004C16C1">
        <w:rPr>
          <w:sz w:val="28"/>
          <w:szCs w:val="28"/>
        </w:rPr>
        <w:t xml:space="preserve"> раздела VIII Территориальной программы изложить в следующей редакции: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«Затраты на прочие виды медицинских и иных услуг (проведение судебно-медицинской экспертизы, льготное обеспечение лекарственными средствами и изделиями медицинского назначения при амбулаторном лечении отдельных категорий граждан) за счет средств бюджета города Байконур составляют </w:t>
      </w:r>
      <w:r w:rsidR="00B41207">
        <w:rPr>
          <w:sz w:val="28"/>
          <w:szCs w:val="28"/>
        </w:rPr>
        <w:t>4</w:t>
      </w:r>
      <w:r w:rsidR="00B0464A">
        <w:rPr>
          <w:sz w:val="28"/>
          <w:szCs w:val="28"/>
        </w:rPr>
        <w:t>6473,80</w:t>
      </w:r>
      <w:r w:rsidRPr="004C16C1">
        <w:rPr>
          <w:sz w:val="28"/>
          <w:szCs w:val="28"/>
        </w:rPr>
        <w:t xml:space="preserve"> тыс. руб. 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Таким образом, общая стоимость Территориальной программы составляет </w:t>
      </w:r>
      <w:r w:rsidR="00B0464A">
        <w:rPr>
          <w:sz w:val="28"/>
          <w:szCs w:val="28"/>
        </w:rPr>
        <w:t>467746,79</w:t>
      </w:r>
      <w:r w:rsidR="00B41207">
        <w:rPr>
          <w:sz w:val="28"/>
          <w:szCs w:val="28"/>
        </w:rPr>
        <w:t xml:space="preserve"> </w:t>
      </w:r>
      <w:r w:rsidRPr="004C16C1">
        <w:rPr>
          <w:sz w:val="28"/>
          <w:szCs w:val="28"/>
        </w:rPr>
        <w:t>тыс. руб., в том числе:».</w:t>
      </w:r>
    </w:p>
    <w:p w:rsidR="003A6710" w:rsidRPr="004C16C1" w:rsidRDefault="00B0767C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E57B1">
        <w:rPr>
          <w:sz w:val="28"/>
          <w:szCs w:val="28"/>
        </w:rPr>
        <w:t>9</w:t>
      </w:r>
      <w:r w:rsidR="003A6710" w:rsidRPr="004C16C1">
        <w:rPr>
          <w:sz w:val="28"/>
          <w:szCs w:val="28"/>
        </w:rPr>
        <w:t>. Абзац двадцат</w:t>
      </w:r>
      <w:r w:rsidR="004C16C1" w:rsidRPr="004C16C1">
        <w:rPr>
          <w:sz w:val="28"/>
          <w:szCs w:val="28"/>
        </w:rPr>
        <w:t xml:space="preserve">ь первый </w:t>
      </w:r>
      <w:r w:rsidR="003A6710" w:rsidRPr="004C16C1">
        <w:rPr>
          <w:sz w:val="28"/>
          <w:szCs w:val="28"/>
        </w:rPr>
        <w:t>раздела VIII Территориальной программы изложить в следующей редакции: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«за счет средств бюджета города Байконур – </w:t>
      </w:r>
      <w:r w:rsidR="00B0464A">
        <w:rPr>
          <w:sz w:val="28"/>
          <w:szCs w:val="28"/>
        </w:rPr>
        <w:t>46473,80</w:t>
      </w:r>
      <w:r w:rsidRPr="004C16C1">
        <w:rPr>
          <w:sz w:val="28"/>
          <w:szCs w:val="28"/>
        </w:rPr>
        <w:t xml:space="preserve"> тыс. руб.».</w:t>
      </w:r>
    </w:p>
    <w:p w:rsidR="003A6710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</w:t>
      </w:r>
      <w:r w:rsidR="00A40AE5">
        <w:rPr>
          <w:sz w:val="28"/>
          <w:szCs w:val="28"/>
        </w:rPr>
        <w:t>1</w:t>
      </w:r>
      <w:r w:rsidR="00EE57B1">
        <w:rPr>
          <w:sz w:val="28"/>
          <w:szCs w:val="28"/>
        </w:rPr>
        <w:t>0</w:t>
      </w:r>
      <w:r w:rsidRPr="004C16C1">
        <w:rPr>
          <w:sz w:val="28"/>
          <w:szCs w:val="28"/>
        </w:rPr>
        <w:t>. Приложение 1 к Территориальной программе изложить в редакции согласно приложению 1 к настоящему постановлению.</w:t>
      </w:r>
    </w:p>
    <w:p w:rsidR="003A6710" w:rsidRDefault="00B0767C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E57B1">
        <w:rPr>
          <w:sz w:val="28"/>
          <w:szCs w:val="28"/>
        </w:rPr>
        <w:t>1</w:t>
      </w:r>
      <w:r w:rsidR="003A6710">
        <w:rPr>
          <w:sz w:val="28"/>
          <w:szCs w:val="28"/>
        </w:rPr>
        <w:t xml:space="preserve">. </w:t>
      </w:r>
      <w:r w:rsidR="003A6710" w:rsidRPr="00C62506">
        <w:rPr>
          <w:sz w:val="28"/>
          <w:szCs w:val="28"/>
        </w:rPr>
        <w:t>Приложени</w:t>
      </w:r>
      <w:r w:rsidR="003A6710">
        <w:rPr>
          <w:sz w:val="28"/>
          <w:szCs w:val="28"/>
        </w:rPr>
        <w:t xml:space="preserve">е </w:t>
      </w:r>
      <w:r w:rsidR="003A6710" w:rsidRPr="00C62506">
        <w:rPr>
          <w:sz w:val="28"/>
          <w:szCs w:val="28"/>
        </w:rPr>
        <w:t>2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к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Территориальной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программе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изложить</w:t>
      </w:r>
      <w:r w:rsidR="003A6710">
        <w:rPr>
          <w:sz w:val="28"/>
          <w:szCs w:val="28"/>
        </w:rPr>
        <w:t xml:space="preserve"> в редакции согласно приложению 2 </w:t>
      </w:r>
      <w:r w:rsidR="003A6710" w:rsidRPr="00C62506">
        <w:rPr>
          <w:sz w:val="28"/>
          <w:szCs w:val="28"/>
        </w:rPr>
        <w:t>к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настоящему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постановлению.</w:t>
      </w:r>
    </w:p>
    <w:p w:rsidR="00F17F21" w:rsidRDefault="00F17F21" w:rsidP="00F17F2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606C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41606C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41606C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41606C" w:rsidRPr="00E41E12">
        <w:rPr>
          <w:sz w:val="28"/>
          <w:szCs w:val="28"/>
        </w:rPr>
        <w:t>.</w:t>
      </w:r>
    </w:p>
    <w:p w:rsidR="00134811" w:rsidRDefault="00F17F21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351D" w:rsidRPr="00E41E12">
        <w:rPr>
          <w:sz w:val="28"/>
          <w:szCs w:val="28"/>
        </w:rPr>
        <w:t xml:space="preserve">. </w:t>
      </w:r>
      <w:r w:rsidR="0041606C">
        <w:rPr>
          <w:sz w:val="28"/>
          <w:szCs w:val="28"/>
        </w:rPr>
        <w:t xml:space="preserve">Настоящее постановление вступает в силу с даты подписания </w:t>
      </w:r>
      <w:r w:rsidR="0041606C">
        <w:rPr>
          <w:sz w:val="28"/>
          <w:szCs w:val="28"/>
        </w:rPr>
        <w:br/>
        <w:t>и распространяется на правоотношения, возникшие с 01 ноября 2021 г.</w:t>
      </w:r>
    </w:p>
    <w:p w:rsidR="00A82BFC" w:rsidRDefault="00A82BFC" w:rsidP="00A82BFC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Действие </w:t>
      </w:r>
      <w:r w:rsidR="009A3603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1.1 настоящего постановления распространяется </w:t>
      </w:r>
      <w:r>
        <w:rPr>
          <w:sz w:val="28"/>
          <w:szCs w:val="28"/>
        </w:rPr>
        <w:br/>
        <w:t>на правоотношения, возникшие с 24 ноября 2021 г.</w:t>
      </w:r>
    </w:p>
    <w:p w:rsidR="00134811" w:rsidRPr="00E41E12" w:rsidRDefault="00A82BFC" w:rsidP="004C16C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1E3768" w:rsidRPr="008F3879" w:rsidRDefault="001E3768" w:rsidP="00E41E12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0D07D3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</w:t>
      </w:r>
      <w:r w:rsidR="000D07D3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</w:t>
      </w:r>
      <w:r w:rsidR="002D351D">
        <w:rPr>
          <w:b/>
          <w:szCs w:val="28"/>
        </w:rPr>
        <w:t xml:space="preserve">      </w:t>
      </w:r>
      <w:r w:rsidR="000D07D3">
        <w:rPr>
          <w:b/>
          <w:szCs w:val="28"/>
        </w:rPr>
        <w:t>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04" w:rsidRDefault="00EF3E04">
      <w:r>
        <w:separator/>
      </w:r>
    </w:p>
  </w:endnote>
  <w:endnote w:type="continuationSeparator" w:id="0">
    <w:p w:rsidR="00EF3E04" w:rsidRDefault="00EF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04" w:rsidRDefault="00EF3E04">
      <w:r>
        <w:separator/>
      </w:r>
    </w:p>
  </w:footnote>
  <w:footnote w:type="continuationSeparator" w:id="0">
    <w:p w:rsidR="00EF3E04" w:rsidRDefault="00EF3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136D">
      <w:rPr>
        <w:noProof/>
      </w:rPr>
      <w:t>15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368BF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4F0B"/>
    <w:rsid w:val="00096F67"/>
    <w:rsid w:val="000A254B"/>
    <w:rsid w:val="000B0792"/>
    <w:rsid w:val="000B6E35"/>
    <w:rsid w:val="000C1C5E"/>
    <w:rsid w:val="000C59FC"/>
    <w:rsid w:val="000D07D3"/>
    <w:rsid w:val="000D1BB4"/>
    <w:rsid w:val="000D6AED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3DC1"/>
    <w:rsid w:val="003309AC"/>
    <w:rsid w:val="003377D7"/>
    <w:rsid w:val="00341F1A"/>
    <w:rsid w:val="00346241"/>
    <w:rsid w:val="0035283F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847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6FD3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7F78D4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53FA"/>
    <w:rsid w:val="009B5AC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0DD0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7117"/>
    <w:rsid w:val="00A90F1F"/>
    <w:rsid w:val="00A9309C"/>
    <w:rsid w:val="00AA35A0"/>
    <w:rsid w:val="00AC003E"/>
    <w:rsid w:val="00AC0054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4136D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3BB"/>
    <w:rsid w:val="00D423D0"/>
    <w:rsid w:val="00D43283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67E5B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57B1"/>
    <w:rsid w:val="00EE637A"/>
    <w:rsid w:val="00EF3E04"/>
    <w:rsid w:val="00F04A24"/>
    <w:rsid w:val="00F06D3F"/>
    <w:rsid w:val="00F17F21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AB262D-616C-4FDD-A9C1-D6C11797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DA3B-BC77-4F04-BEB1-1469E065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26234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2021-12-08T08:40:00Z</cp:lastPrinted>
  <dcterms:created xsi:type="dcterms:W3CDTF">2024-05-07T12:44:00Z</dcterms:created>
  <dcterms:modified xsi:type="dcterms:W3CDTF">2024-05-07T12:44:00Z</dcterms:modified>
</cp:coreProperties>
</file>