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AB4189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311533" w:rsidRDefault="00BA189A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BA189A" w:rsidRPr="00311533" w:rsidRDefault="00BA189A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BA189A" w:rsidRPr="00311533" w:rsidRDefault="00BA189A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BA189A" w:rsidRPr="00311533" w:rsidRDefault="00BA189A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Default="00BA189A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BA189A" w:rsidRDefault="00BA189A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Default="00BA18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7353" r:id="rId8"/>
                              </w:object>
                            </w:r>
                          </w:p>
                          <w:p w:rsidR="00BA189A" w:rsidRDefault="00BA18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BA189A" w:rsidRDefault="00BA18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7353" r:id="rId9"/>
                        </w:object>
                      </w:r>
                    </w:p>
                    <w:p w:rsidR="00BA189A" w:rsidRDefault="00BA18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</w:t>
      </w:r>
      <w:r w:rsidR="007B3754">
        <w:rPr>
          <w:sz w:val="28"/>
        </w:rPr>
        <w:t>ГЛАВА АДМИНИСТРАЦИИ ГОРОДА БАЙКОНУР</w:t>
      </w:r>
    </w:p>
    <w:p w:rsidR="009E7952" w:rsidRDefault="00AB4189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C5017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AB4189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4A6660">
        <w:rPr>
          <w:sz w:val="28"/>
        </w:rPr>
        <w:t>14 декабря 2021 г.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   </w:t>
      </w:r>
      <w:r w:rsidR="009E7952">
        <w:rPr>
          <w:sz w:val="28"/>
        </w:rPr>
        <w:t xml:space="preserve">№ </w:t>
      </w:r>
      <w:r w:rsidR="004A6660">
        <w:rPr>
          <w:sz w:val="28"/>
        </w:rPr>
        <w:t>637</w:t>
      </w:r>
      <w:r w:rsidR="009E7952">
        <w:rPr>
          <w:sz w:val="28"/>
        </w:rPr>
        <w:t xml:space="preserve">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CB63F1">
        <w:rPr>
          <w:rStyle w:val="af"/>
          <w:color w:val="000000"/>
          <w:sz w:val="28"/>
          <w:szCs w:val="28"/>
          <w:shd w:val="clear" w:color="auto" w:fill="FFFFFF"/>
          <w:lang w:val="ru-RU"/>
        </w:rPr>
        <w:t>й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 в Порядок </w:t>
      </w:r>
      <w:bookmarkStart w:id="1" w:name="_Hlk65580013"/>
      <w:r w:rsidR="007B3754">
        <w:rPr>
          <w:rStyle w:val="af"/>
          <w:color w:val="000000"/>
          <w:sz w:val="28"/>
          <w:szCs w:val="28"/>
          <w:shd w:val="clear" w:color="auto" w:fill="FFFFFF"/>
        </w:rPr>
        <w:t xml:space="preserve">составления, утверждения показателей </w:t>
      </w:r>
      <w:bookmarkStart w:id="2" w:name="_Hlk65677257"/>
      <w:r w:rsidR="007B3754">
        <w:rPr>
          <w:rStyle w:val="af"/>
          <w:color w:val="000000"/>
          <w:sz w:val="28"/>
          <w:szCs w:val="28"/>
          <w:shd w:val="clear" w:color="auto" w:fill="FFFFFF"/>
        </w:rPr>
        <w:t xml:space="preserve">планов финансово-хозяйственной деятельности государственных унитарных предприятий, </w:t>
      </w:r>
      <w:r w:rsidR="008D49F8">
        <w:rPr>
          <w:rStyle w:val="af"/>
          <w:color w:val="000000"/>
          <w:sz w:val="28"/>
          <w:szCs w:val="28"/>
          <w:shd w:val="clear" w:color="auto" w:fill="FFFFFF"/>
        </w:rPr>
        <w:br/>
      </w:r>
      <w:r w:rsidR="007B3754">
        <w:rPr>
          <w:rStyle w:val="af"/>
          <w:color w:val="000000"/>
          <w:sz w:val="28"/>
          <w:szCs w:val="28"/>
          <w:shd w:val="clear" w:color="auto" w:fill="FFFFFF"/>
        </w:rPr>
        <w:t>находящихся в ведении администрации города Байконур</w:t>
      </w:r>
      <w:bookmarkEnd w:id="2"/>
      <w:r>
        <w:rPr>
          <w:rStyle w:val="af"/>
          <w:color w:val="000000"/>
          <w:sz w:val="28"/>
          <w:szCs w:val="28"/>
          <w:shd w:val="clear" w:color="auto" w:fill="FFFFFF"/>
        </w:rPr>
        <w:t xml:space="preserve">, утвержденный </w:t>
      </w:r>
      <w:r w:rsidR="008D49F8">
        <w:rPr>
          <w:rStyle w:val="af"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="008D49F8" w:rsidRPr="000C6050">
        <w:rPr>
          <w:b/>
          <w:bCs/>
          <w:color w:val="000000"/>
          <w:sz w:val="28"/>
          <w:szCs w:val="28"/>
          <w:shd w:val="clear" w:color="auto" w:fill="FFFFFF"/>
        </w:rPr>
        <w:t>Главы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C44880" w:rsidRDefault="008D49F8" w:rsidP="00723B76">
      <w:pPr>
        <w:ind w:right="5322"/>
        <w:rPr>
          <w:b/>
          <w:sz w:val="28"/>
          <w:szCs w:val="28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01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июля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 xml:space="preserve"> 201</w:t>
      </w: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</w:rPr>
        <w:t>69</w:t>
      </w:r>
      <w:r w:rsidR="00C44880">
        <w:rPr>
          <w:b/>
          <w:sz w:val="28"/>
          <w:szCs w:val="28"/>
        </w:rPr>
        <w:t xml:space="preserve"> </w:t>
      </w:r>
    </w:p>
    <w:bookmarkEnd w:id="1"/>
    <w:bookmarkEnd w:id="0"/>
    <w:p w:rsidR="00723B76" w:rsidRDefault="00723B76" w:rsidP="00D809D9">
      <w:pPr>
        <w:autoSpaceDE w:val="0"/>
        <w:autoSpaceDN w:val="0"/>
        <w:adjustRightInd w:val="0"/>
        <w:spacing w:before="480" w:after="12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>о органов исполнительной власти от 23 декабря 1995 г.,</w:t>
      </w:r>
      <w:r w:rsidR="00512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</w:t>
      </w:r>
      <w:r w:rsidR="003F2453">
        <w:rPr>
          <w:sz w:val="28"/>
          <w:szCs w:val="28"/>
        </w:rPr>
        <w:t xml:space="preserve">совершенствования порядка составления, утверждения </w:t>
      </w:r>
      <w:r w:rsidR="003F2453" w:rsidRPr="003F2453">
        <w:rPr>
          <w:sz w:val="28"/>
          <w:szCs w:val="28"/>
        </w:rPr>
        <w:t>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r w:rsidR="00952BCD">
        <w:rPr>
          <w:sz w:val="28"/>
          <w:szCs w:val="28"/>
        </w:rPr>
        <w:t>,</w:t>
      </w:r>
    </w:p>
    <w:p w:rsidR="00723B76" w:rsidRDefault="00723B76" w:rsidP="00D809D9">
      <w:pPr>
        <w:tabs>
          <w:tab w:val="left" w:pos="709"/>
          <w:tab w:val="left" w:pos="1080"/>
        </w:tabs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1A12F6" w:rsidRDefault="001A12F6" w:rsidP="001A12F6">
      <w:pPr>
        <w:tabs>
          <w:tab w:val="left" w:pos="709"/>
          <w:tab w:val="left" w:pos="1080"/>
        </w:tabs>
        <w:ind w:firstLine="709"/>
        <w:jc w:val="center"/>
        <w:rPr>
          <w:b/>
          <w:color w:val="000000"/>
          <w:spacing w:val="20"/>
          <w:sz w:val="28"/>
        </w:rPr>
      </w:pPr>
    </w:p>
    <w:p w:rsidR="00CB63F1" w:rsidRDefault="00723B76" w:rsidP="00873771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8D49F8">
        <w:rPr>
          <w:sz w:val="28"/>
          <w:szCs w:val="28"/>
        </w:rPr>
        <w:t xml:space="preserve">Порядок </w:t>
      </w:r>
      <w:bookmarkStart w:id="3" w:name="_Hlk65580149"/>
      <w:r w:rsidR="008D49F8" w:rsidRPr="008D49F8">
        <w:rPr>
          <w:color w:val="000000"/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bookmarkEnd w:id="3"/>
      <w:r w:rsidR="008D49F8" w:rsidRPr="008D49F8">
        <w:rPr>
          <w:color w:val="000000"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F22839">
        <w:rPr>
          <w:color w:val="000000"/>
          <w:sz w:val="28"/>
          <w:szCs w:val="28"/>
        </w:rPr>
        <w:br/>
      </w:r>
      <w:r w:rsidR="008D49F8" w:rsidRPr="008D49F8">
        <w:rPr>
          <w:color w:val="000000"/>
          <w:sz w:val="28"/>
          <w:szCs w:val="28"/>
        </w:rPr>
        <w:t>от 01 июля 2016 г. № 169</w:t>
      </w:r>
      <w:r w:rsidR="008D49F8" w:rsidRPr="008D49F8">
        <w:rPr>
          <w:b/>
          <w:color w:val="000000"/>
          <w:sz w:val="28"/>
          <w:szCs w:val="28"/>
        </w:rPr>
        <w:t xml:space="preserve"> </w:t>
      </w:r>
      <w:r w:rsidRPr="008D49F8">
        <w:rPr>
          <w:color w:val="000000"/>
          <w:sz w:val="28"/>
          <w:szCs w:val="28"/>
        </w:rPr>
        <w:t>«</w:t>
      </w:r>
      <w:r w:rsidR="00F22839">
        <w:rPr>
          <w:sz w:val="28"/>
          <w:szCs w:val="28"/>
        </w:rPr>
        <w:t xml:space="preserve">Об утверждении Порядка </w:t>
      </w:r>
      <w:r w:rsidR="00F22839" w:rsidRPr="00F22839">
        <w:rPr>
          <w:sz w:val="28"/>
          <w:szCs w:val="28"/>
        </w:rPr>
        <w:t>составления, утверждения показателей планов финансово-хозяйственной деятельности государственных унитарных предприятий, находящихся в ведении администрации города Байконур</w:t>
      </w:r>
      <w:r w:rsidRPr="008D49F8">
        <w:rPr>
          <w:sz w:val="28"/>
          <w:szCs w:val="28"/>
        </w:rPr>
        <w:t xml:space="preserve">» (с </w:t>
      </w:r>
      <w:r w:rsidR="005A1AA2">
        <w:rPr>
          <w:sz w:val="28"/>
          <w:szCs w:val="28"/>
        </w:rPr>
        <w:t>изменениями) (далее – Порядок)</w:t>
      </w:r>
      <w:r w:rsidR="00CE4592">
        <w:rPr>
          <w:sz w:val="28"/>
          <w:szCs w:val="28"/>
        </w:rPr>
        <w:t>,</w:t>
      </w:r>
      <w:r w:rsidR="005A1AA2">
        <w:rPr>
          <w:sz w:val="28"/>
          <w:szCs w:val="28"/>
        </w:rPr>
        <w:t xml:space="preserve"> </w:t>
      </w:r>
      <w:r w:rsidR="00CB63F1" w:rsidRPr="008D49F8">
        <w:rPr>
          <w:sz w:val="28"/>
          <w:szCs w:val="28"/>
        </w:rPr>
        <w:t>следующ</w:t>
      </w:r>
      <w:r w:rsidR="00CB63F1">
        <w:rPr>
          <w:sz w:val="28"/>
          <w:szCs w:val="28"/>
        </w:rPr>
        <w:t>и</w:t>
      </w:r>
      <w:r w:rsidR="00CB63F1" w:rsidRPr="008D49F8">
        <w:rPr>
          <w:sz w:val="28"/>
          <w:szCs w:val="28"/>
        </w:rPr>
        <w:t>е изменени</w:t>
      </w:r>
      <w:r w:rsidR="00CB63F1">
        <w:rPr>
          <w:sz w:val="28"/>
          <w:szCs w:val="28"/>
        </w:rPr>
        <w:t>я:</w:t>
      </w:r>
    </w:p>
    <w:p w:rsidR="00723B76" w:rsidRPr="00CB63F1" w:rsidRDefault="00CB63F1" w:rsidP="00873771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B63F1">
        <w:rPr>
          <w:bCs/>
          <w:color w:val="000000"/>
          <w:sz w:val="28"/>
          <w:szCs w:val="28"/>
        </w:rPr>
        <w:t>1.1.</w:t>
      </w:r>
      <w:r>
        <w:rPr>
          <w:b/>
          <w:bCs/>
          <w:color w:val="000000"/>
          <w:sz w:val="28"/>
          <w:szCs w:val="28"/>
        </w:rPr>
        <w:t xml:space="preserve"> </w:t>
      </w:r>
      <w:r w:rsidRPr="00CB63F1">
        <w:rPr>
          <w:sz w:val="28"/>
          <w:szCs w:val="28"/>
        </w:rPr>
        <w:t>А</w:t>
      </w:r>
      <w:r w:rsidR="005A1AA2" w:rsidRPr="00CB63F1">
        <w:rPr>
          <w:sz w:val="28"/>
          <w:szCs w:val="28"/>
        </w:rPr>
        <w:t xml:space="preserve">бзац </w:t>
      </w:r>
      <w:r w:rsidR="00D869F6">
        <w:rPr>
          <w:sz w:val="28"/>
          <w:szCs w:val="28"/>
        </w:rPr>
        <w:t>третий</w:t>
      </w:r>
      <w:r w:rsidR="005A1AA2" w:rsidRPr="00CB63F1">
        <w:rPr>
          <w:sz w:val="28"/>
          <w:szCs w:val="28"/>
        </w:rPr>
        <w:t xml:space="preserve"> пункта </w:t>
      </w:r>
      <w:r w:rsidR="00A57686">
        <w:rPr>
          <w:sz w:val="28"/>
          <w:szCs w:val="28"/>
        </w:rPr>
        <w:t>5</w:t>
      </w:r>
      <w:r w:rsidR="005A1AA2" w:rsidRPr="00CB63F1">
        <w:rPr>
          <w:sz w:val="28"/>
          <w:szCs w:val="28"/>
        </w:rPr>
        <w:t xml:space="preserve"> Порядка </w:t>
      </w:r>
      <w:r w:rsidRPr="00CB63F1">
        <w:rPr>
          <w:sz w:val="28"/>
          <w:szCs w:val="28"/>
        </w:rPr>
        <w:t xml:space="preserve">изложить </w:t>
      </w:r>
      <w:r w:rsidR="005A1AA2" w:rsidRPr="00CB63F1">
        <w:rPr>
          <w:sz w:val="28"/>
          <w:szCs w:val="28"/>
        </w:rPr>
        <w:t>в новой редакции</w:t>
      </w:r>
      <w:r w:rsidR="00723B76" w:rsidRPr="00CB63F1">
        <w:rPr>
          <w:sz w:val="28"/>
          <w:szCs w:val="28"/>
        </w:rPr>
        <w:t>:</w:t>
      </w:r>
    </w:p>
    <w:p w:rsidR="00BD09C2" w:rsidRDefault="00B353D0" w:rsidP="0087377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7686" w:rsidRPr="00C54343">
        <w:rPr>
          <w:sz w:val="28"/>
          <w:szCs w:val="28"/>
          <w:lang w:eastAsia="en-US"/>
        </w:rPr>
        <w:t>структурным подразделением администрации города Байконур, уполномоченным на согласование производственного плана Предприятия</w:t>
      </w:r>
      <w:r w:rsidR="00A57686">
        <w:rPr>
          <w:sz w:val="28"/>
          <w:szCs w:val="28"/>
          <w:lang w:eastAsia="en-US"/>
        </w:rPr>
        <w:t>;</w:t>
      </w:r>
      <w:r w:rsidR="00BD09C2" w:rsidRPr="00D41FA1">
        <w:rPr>
          <w:sz w:val="28"/>
          <w:szCs w:val="28"/>
        </w:rPr>
        <w:t>»</w:t>
      </w:r>
      <w:r w:rsidR="00BE63B3" w:rsidRPr="00D41FA1">
        <w:rPr>
          <w:sz w:val="28"/>
          <w:szCs w:val="28"/>
        </w:rPr>
        <w:t>.</w:t>
      </w:r>
    </w:p>
    <w:p w:rsidR="00CB63F1" w:rsidRDefault="00CB63F1" w:rsidP="0087377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1119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C5A03">
        <w:rPr>
          <w:sz w:val="28"/>
          <w:szCs w:val="28"/>
        </w:rPr>
        <w:t>Приложения № 1, 2, 3</w:t>
      </w:r>
      <w:r w:rsidR="00DC5A03" w:rsidRPr="00DC5A03">
        <w:rPr>
          <w:sz w:val="28"/>
          <w:szCs w:val="28"/>
        </w:rPr>
        <w:t xml:space="preserve"> к Порядку изложить в редакции с</w:t>
      </w:r>
      <w:r w:rsidR="00DC5A03">
        <w:rPr>
          <w:sz w:val="28"/>
          <w:szCs w:val="28"/>
        </w:rPr>
        <w:t>огласно приложениям № 1, 2, 3</w:t>
      </w:r>
      <w:r w:rsidR="00DC5A03" w:rsidRPr="00DC5A03">
        <w:rPr>
          <w:sz w:val="28"/>
          <w:szCs w:val="28"/>
        </w:rPr>
        <w:t xml:space="preserve"> к настоящему постановлению</w:t>
      </w:r>
      <w:r w:rsidRPr="00A21CA4">
        <w:rPr>
          <w:sz w:val="28"/>
          <w:szCs w:val="28"/>
        </w:rPr>
        <w:t>.</w:t>
      </w:r>
    </w:p>
    <w:p w:rsidR="00723B76" w:rsidRPr="00F23D77" w:rsidRDefault="00F22839" w:rsidP="00873771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2283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23B76" w:rsidRPr="00E608F0" w:rsidRDefault="00723B76" w:rsidP="00873771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F26EF">
        <w:rPr>
          <w:sz w:val="28"/>
          <w:szCs w:val="28"/>
        </w:rPr>
        <w:br/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4E0EFC">
        <w:rPr>
          <w:sz w:val="28"/>
          <w:szCs w:val="28"/>
        </w:rPr>
        <w:br/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9E7952" w:rsidRDefault="009E7952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</w:p>
    <w:p w:rsidR="009E7952" w:rsidRPr="00DC5A03" w:rsidRDefault="00024363" w:rsidP="00DC5A03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 xml:space="preserve">И.о. </w:t>
      </w:r>
      <w:r w:rsidR="00DC5A03" w:rsidRPr="00C44880">
        <w:rPr>
          <w:b/>
          <w:szCs w:val="28"/>
        </w:rPr>
        <w:t>Глав</w:t>
      </w:r>
      <w:r>
        <w:rPr>
          <w:b/>
          <w:szCs w:val="28"/>
        </w:rPr>
        <w:t xml:space="preserve">ы администрации            </w:t>
      </w:r>
      <w:r w:rsidR="00810F29">
        <w:rPr>
          <w:b/>
          <w:szCs w:val="28"/>
        </w:rPr>
        <w:t xml:space="preserve">                            </w:t>
      </w:r>
      <w:r>
        <w:rPr>
          <w:b/>
          <w:szCs w:val="28"/>
        </w:rPr>
        <w:t xml:space="preserve">                     Т.И. Вербицкий</w:t>
      </w:r>
    </w:p>
    <w:sectPr w:rsidR="009E7952" w:rsidRPr="00DC5A03" w:rsidSect="00C4488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3E" w:rsidRDefault="0014513E">
      <w:r>
        <w:separator/>
      </w:r>
    </w:p>
  </w:endnote>
  <w:endnote w:type="continuationSeparator" w:id="0">
    <w:p w:rsidR="0014513E" w:rsidRDefault="0014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3E" w:rsidRDefault="0014513E">
      <w:r>
        <w:separator/>
      </w:r>
    </w:p>
  </w:footnote>
  <w:footnote w:type="continuationSeparator" w:id="0">
    <w:p w:rsidR="0014513E" w:rsidRDefault="00145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9A" w:rsidRDefault="00BA189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A189A" w:rsidRDefault="00BA18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9A" w:rsidRDefault="00BA189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B4189">
      <w:rPr>
        <w:noProof/>
      </w:rPr>
      <w:t>2</w:t>
    </w:r>
    <w:r>
      <w:fldChar w:fldCharType="end"/>
    </w:r>
  </w:p>
  <w:p w:rsidR="00BA189A" w:rsidRDefault="00BA18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31F6"/>
    <w:rsid w:val="00024363"/>
    <w:rsid w:val="00032E16"/>
    <w:rsid w:val="00036722"/>
    <w:rsid w:val="0007619A"/>
    <w:rsid w:val="00076ED0"/>
    <w:rsid w:val="00082F87"/>
    <w:rsid w:val="000B5D11"/>
    <w:rsid w:val="000D68A7"/>
    <w:rsid w:val="000F645F"/>
    <w:rsid w:val="00114431"/>
    <w:rsid w:val="001203A2"/>
    <w:rsid w:val="0012211E"/>
    <w:rsid w:val="0014513E"/>
    <w:rsid w:val="001469B0"/>
    <w:rsid w:val="0018222D"/>
    <w:rsid w:val="001A12F6"/>
    <w:rsid w:val="002358F3"/>
    <w:rsid w:val="00273C88"/>
    <w:rsid w:val="00273DFB"/>
    <w:rsid w:val="002A14EE"/>
    <w:rsid w:val="002D7B0C"/>
    <w:rsid w:val="002E2BBA"/>
    <w:rsid w:val="00311193"/>
    <w:rsid w:val="00311533"/>
    <w:rsid w:val="00331EA5"/>
    <w:rsid w:val="00343ECA"/>
    <w:rsid w:val="003A13A4"/>
    <w:rsid w:val="003B1699"/>
    <w:rsid w:val="003D30CD"/>
    <w:rsid w:val="003F2453"/>
    <w:rsid w:val="004211EF"/>
    <w:rsid w:val="0043022B"/>
    <w:rsid w:val="00431125"/>
    <w:rsid w:val="00453C75"/>
    <w:rsid w:val="00480DB5"/>
    <w:rsid w:val="004A6660"/>
    <w:rsid w:val="004E0EFC"/>
    <w:rsid w:val="00512D85"/>
    <w:rsid w:val="005A1AA2"/>
    <w:rsid w:val="006121AD"/>
    <w:rsid w:val="00637591"/>
    <w:rsid w:val="0064046D"/>
    <w:rsid w:val="006439FE"/>
    <w:rsid w:val="006453F3"/>
    <w:rsid w:val="006B0F87"/>
    <w:rsid w:val="006E04B8"/>
    <w:rsid w:val="006E7776"/>
    <w:rsid w:val="00723B76"/>
    <w:rsid w:val="007404C7"/>
    <w:rsid w:val="007B3754"/>
    <w:rsid w:val="007D0F02"/>
    <w:rsid w:val="007E4343"/>
    <w:rsid w:val="00810F29"/>
    <w:rsid w:val="00843922"/>
    <w:rsid w:val="00865714"/>
    <w:rsid w:val="00873771"/>
    <w:rsid w:val="008878DC"/>
    <w:rsid w:val="00893FEB"/>
    <w:rsid w:val="008B615B"/>
    <w:rsid w:val="008D49F8"/>
    <w:rsid w:val="00930BC2"/>
    <w:rsid w:val="00952129"/>
    <w:rsid w:val="00952BCD"/>
    <w:rsid w:val="009C2313"/>
    <w:rsid w:val="009E2CBA"/>
    <w:rsid w:val="009E7952"/>
    <w:rsid w:val="00A242B2"/>
    <w:rsid w:val="00A5122E"/>
    <w:rsid w:val="00A51826"/>
    <w:rsid w:val="00A57686"/>
    <w:rsid w:val="00AA4C88"/>
    <w:rsid w:val="00AB0856"/>
    <w:rsid w:val="00AB4189"/>
    <w:rsid w:val="00AD7510"/>
    <w:rsid w:val="00AE36EE"/>
    <w:rsid w:val="00AF26EF"/>
    <w:rsid w:val="00B12F2F"/>
    <w:rsid w:val="00B132FA"/>
    <w:rsid w:val="00B33C00"/>
    <w:rsid w:val="00B353D0"/>
    <w:rsid w:val="00B624A8"/>
    <w:rsid w:val="00B87A50"/>
    <w:rsid w:val="00B9772B"/>
    <w:rsid w:val="00BA189A"/>
    <w:rsid w:val="00BB6C3D"/>
    <w:rsid w:val="00BC78B2"/>
    <w:rsid w:val="00BD09C2"/>
    <w:rsid w:val="00BE17AB"/>
    <w:rsid w:val="00BE63B3"/>
    <w:rsid w:val="00C043C8"/>
    <w:rsid w:val="00C44880"/>
    <w:rsid w:val="00C70F4E"/>
    <w:rsid w:val="00CB1C11"/>
    <w:rsid w:val="00CB63F1"/>
    <w:rsid w:val="00CC4121"/>
    <w:rsid w:val="00CE4592"/>
    <w:rsid w:val="00D30C5D"/>
    <w:rsid w:val="00D41FA1"/>
    <w:rsid w:val="00D457FF"/>
    <w:rsid w:val="00D50A0D"/>
    <w:rsid w:val="00D76DF8"/>
    <w:rsid w:val="00D809D9"/>
    <w:rsid w:val="00D869F6"/>
    <w:rsid w:val="00DC381C"/>
    <w:rsid w:val="00DC4A45"/>
    <w:rsid w:val="00DC5A03"/>
    <w:rsid w:val="00DF2286"/>
    <w:rsid w:val="00ED1BB2"/>
    <w:rsid w:val="00ED36F5"/>
    <w:rsid w:val="00EE4660"/>
    <w:rsid w:val="00EF7F77"/>
    <w:rsid w:val="00F05414"/>
    <w:rsid w:val="00F15EFC"/>
    <w:rsid w:val="00F22839"/>
    <w:rsid w:val="00F24ECB"/>
    <w:rsid w:val="00F27CCB"/>
    <w:rsid w:val="00F3298E"/>
    <w:rsid w:val="00F868FB"/>
    <w:rsid w:val="00F87025"/>
    <w:rsid w:val="00F9116C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3E8235B-B3E9-42AB-9BAA-D6F61943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customStyle="1" w:styleId="ConsPlusNormal">
    <w:name w:val="ConsPlusNormal"/>
    <w:rsid w:val="000B5D1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2021-10-19T05:25:00Z</cp:lastPrinted>
  <dcterms:created xsi:type="dcterms:W3CDTF">2024-05-07T12:16:00Z</dcterms:created>
  <dcterms:modified xsi:type="dcterms:W3CDTF">2024-05-07T12:16:00Z</dcterms:modified>
</cp:coreProperties>
</file>