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323325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Pr="00323325" w:rsidRDefault="00B876CA" w:rsidP="00DE3878">
      <w:pPr>
        <w:pStyle w:val="ab"/>
        <w:spacing w:before="120" w:line="360" w:lineRule="auto"/>
        <w:rPr>
          <w:sz w:val="28"/>
        </w:rPr>
      </w:pPr>
      <w:r w:rsidRPr="00323325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72C" w:rsidRDefault="0083572C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83572C" w:rsidRDefault="0083572C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32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72C" w:rsidRDefault="0083572C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830205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6604002" r:id="rId7"/>
                              </w:object>
                            </w:r>
                          </w:p>
                          <w:p w:rsidR="0083572C" w:rsidRDefault="0083572C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83572C" w:rsidRDefault="0083572C" w:rsidP="00DE3878">
                      <w:pPr>
                        <w:jc w:val="center"/>
                        <w:rPr>
                          <w:noProof/>
                        </w:rPr>
                      </w:pPr>
                      <w:r w:rsidRPr="00830205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6604002" r:id="rId8"/>
                        </w:object>
                      </w:r>
                    </w:p>
                    <w:p w:rsidR="0083572C" w:rsidRDefault="0083572C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 w:rsidRPr="00323325">
        <w:rPr>
          <w:sz w:val="28"/>
        </w:rPr>
        <w:t>ГЛАВА  АДМИНИСТРАЦИИ  ГОРОДА  БАЙКОНУР</w:t>
      </w:r>
    </w:p>
    <w:p w:rsidR="00DE3878" w:rsidRPr="00323325" w:rsidRDefault="00B876CA" w:rsidP="00DE3878">
      <w:pPr>
        <w:pStyle w:val="2"/>
        <w:spacing w:line="360" w:lineRule="auto"/>
        <w:rPr>
          <w:spacing w:val="100"/>
        </w:rPr>
      </w:pPr>
      <w:r w:rsidRPr="0032332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2065" t="9525" r="889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07093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 w:rsidRPr="00323325">
        <w:rPr>
          <w:spacing w:val="100"/>
        </w:rPr>
        <w:t xml:space="preserve">ПОСТАНОВЛЕНИЕ </w:t>
      </w:r>
    </w:p>
    <w:p w:rsidR="00C01B23" w:rsidRPr="00323325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323325" w:rsidRDefault="00682E26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07 декабря 2023 г.</w:t>
      </w:r>
      <w:r w:rsidR="00C01B23" w:rsidRPr="0032332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</w:t>
      </w:r>
      <w:r w:rsidR="00DE3878" w:rsidRPr="0032332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</w:t>
      </w:r>
      <w:r w:rsidR="00C01B23" w:rsidRPr="0032332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E3878" w:rsidRPr="0032332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</w:t>
      </w:r>
      <w:r w:rsidR="00C01B23" w:rsidRPr="00323325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490</w:t>
      </w:r>
    </w:p>
    <w:p w:rsidR="0004337C" w:rsidRPr="00323325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4254E2" w:rsidRPr="00323325" w:rsidRDefault="006A6AE9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bookmarkStart w:id="0" w:name="_GoBack"/>
      <w:r w:rsidRPr="0032332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внесении изменения в Положение</w:t>
      </w:r>
    </w:p>
    <w:p w:rsidR="00B865FE" w:rsidRPr="00323325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32332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региональном государственном</w:t>
      </w:r>
    </w:p>
    <w:p w:rsidR="00B865FE" w:rsidRPr="00323325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32332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контроле (надзоре) в сферах</w:t>
      </w:r>
    </w:p>
    <w:p w:rsidR="00C3672A" w:rsidRPr="00323325" w:rsidRDefault="00B865FE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32332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естественных монополий и в области государственного регулирования цен (тарифов) на территории города Байконур</w:t>
      </w:r>
      <w:r w:rsidR="006A6AE9" w:rsidRPr="0032332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, утвержденное постановлением </w:t>
      </w:r>
    </w:p>
    <w:p w:rsidR="00C3672A" w:rsidRPr="00323325" w:rsidRDefault="006A6AE9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32332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Главы администрации города Байконур </w:t>
      </w:r>
    </w:p>
    <w:p w:rsidR="00B865FE" w:rsidRPr="00323325" w:rsidRDefault="006A6AE9" w:rsidP="00B865FE">
      <w:pPr>
        <w:spacing w:after="0" w:line="240" w:lineRule="auto"/>
        <w:ind w:right="4423"/>
        <w:rPr>
          <w:sz w:val="28"/>
          <w:szCs w:val="28"/>
        </w:rPr>
      </w:pPr>
      <w:r w:rsidRPr="0032332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от 14 декабря 2021 г. № 632</w:t>
      </w:r>
    </w:p>
    <w:bookmarkEnd w:id="0"/>
    <w:p w:rsidR="008B77EC" w:rsidRPr="00323325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865FE" w:rsidRPr="00323325" w:rsidRDefault="00B865FE" w:rsidP="008357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32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23325">
          <w:rPr>
            <w:rFonts w:ascii="Times New Roman" w:hAnsi="Times New Roman"/>
            <w:sz w:val="28"/>
            <w:szCs w:val="28"/>
          </w:rPr>
          <w:t>1995 г</w:t>
        </w:r>
      </w:smartTag>
      <w:r w:rsidRPr="00323325">
        <w:rPr>
          <w:rFonts w:ascii="Times New Roman" w:hAnsi="Times New Roman"/>
          <w:sz w:val="28"/>
          <w:szCs w:val="28"/>
        </w:rPr>
        <w:t>. и в</w:t>
      </w:r>
      <w:r w:rsidRPr="00323325">
        <w:rPr>
          <w:sz w:val="28"/>
          <w:szCs w:val="28"/>
        </w:rPr>
        <w:t xml:space="preserve"> </w:t>
      </w:r>
      <w:r w:rsidRPr="00323325">
        <w:rPr>
          <w:rFonts w:ascii="Times New Roman" w:hAnsi="Times New Roman"/>
          <w:sz w:val="28"/>
          <w:szCs w:val="28"/>
        </w:rPr>
        <w:t xml:space="preserve">соответствии </w:t>
      </w:r>
      <w:r w:rsidRPr="00323325">
        <w:rPr>
          <w:rFonts w:ascii="Times New Roman" w:hAnsi="Times New Roman"/>
          <w:sz w:val="28"/>
          <w:szCs w:val="28"/>
        </w:rPr>
        <w:br/>
        <w:t xml:space="preserve">с пунктом 3 части 2 статьи 3 Федерального закона от 31 июля 2020 г. № 248-ФЗ «О государственном контроле (надзоре) и муниципальном контроле </w:t>
      </w:r>
      <w:r w:rsidRPr="00323325">
        <w:rPr>
          <w:rFonts w:ascii="Times New Roman" w:hAnsi="Times New Roman"/>
          <w:sz w:val="28"/>
          <w:szCs w:val="28"/>
        </w:rPr>
        <w:br/>
        <w:t>в Российской Федерации» (с изменениями)</w:t>
      </w:r>
    </w:p>
    <w:p w:rsidR="00B20FE6" w:rsidRPr="00323325" w:rsidRDefault="00B865FE" w:rsidP="00B20FE6">
      <w:pPr>
        <w:pStyle w:val="ConsPlusNormal"/>
        <w:spacing w:after="200" w:line="288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332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607A6" w:rsidRPr="00323325" w:rsidRDefault="00B865FE" w:rsidP="0083572C">
      <w:pPr>
        <w:spacing w:after="0" w:line="36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highlight w:val="yellow"/>
        </w:rPr>
      </w:pPr>
      <w:r w:rsidRPr="00323325">
        <w:rPr>
          <w:rFonts w:ascii="Times New Roman" w:hAnsi="Times New Roman"/>
          <w:sz w:val="28"/>
          <w:szCs w:val="28"/>
        </w:rPr>
        <w:t xml:space="preserve">1. </w:t>
      </w:r>
      <w:r w:rsidR="006A6AE9" w:rsidRPr="00323325">
        <w:rPr>
          <w:rFonts w:ascii="Times New Roman" w:hAnsi="Times New Roman"/>
          <w:sz w:val="28"/>
          <w:szCs w:val="28"/>
        </w:rPr>
        <w:t>Внести в Положение о региональном государственном контроле (надзоре) в сферах естественных монополий и в области государственного регулирования цен (тарифов) на территории города Байконур</w:t>
      </w:r>
      <w:r w:rsidR="00E14344" w:rsidRPr="00323325">
        <w:rPr>
          <w:rFonts w:ascii="Times New Roman" w:hAnsi="Times New Roman"/>
          <w:sz w:val="28"/>
          <w:szCs w:val="28"/>
        </w:rPr>
        <w:t>, утвержденное постановлением Главы администрации города Байконур</w:t>
      </w:r>
      <w:r w:rsidR="006A6AE9" w:rsidRPr="00323325">
        <w:rPr>
          <w:rFonts w:ascii="Times New Roman" w:hAnsi="Times New Roman"/>
          <w:sz w:val="28"/>
          <w:szCs w:val="28"/>
        </w:rPr>
        <w:t xml:space="preserve"> от 14 декабря 2021 г. № 632</w:t>
      </w:r>
      <w:r w:rsidR="00E14344" w:rsidRPr="00323325">
        <w:rPr>
          <w:rFonts w:ascii="Times New Roman" w:hAnsi="Times New Roman"/>
          <w:sz w:val="28"/>
          <w:szCs w:val="28"/>
        </w:rPr>
        <w:t xml:space="preserve">                              «Об утверждении Положения о региональном государственном контроле (надзоре) в сферах естественных монополий и в области государственного </w:t>
      </w:r>
      <w:r w:rsidR="00E14344" w:rsidRPr="0079354B">
        <w:rPr>
          <w:rFonts w:ascii="Times New Roman" w:hAnsi="Times New Roman"/>
          <w:sz w:val="28"/>
          <w:szCs w:val="28"/>
        </w:rPr>
        <w:t>регулирования цен (тарифов) на территории города Байконур»</w:t>
      </w:r>
      <w:r w:rsidR="0083572C" w:rsidRPr="0079354B">
        <w:rPr>
          <w:rFonts w:ascii="Times New Roman" w:hAnsi="Times New Roman"/>
          <w:sz w:val="28"/>
          <w:szCs w:val="28"/>
        </w:rPr>
        <w:t xml:space="preserve">                                    (далее – Положение), следующ</w:t>
      </w:r>
      <w:r w:rsidR="008A47C8" w:rsidRPr="0079354B">
        <w:rPr>
          <w:rFonts w:ascii="Times New Roman" w:hAnsi="Times New Roman"/>
          <w:sz w:val="28"/>
          <w:szCs w:val="28"/>
        </w:rPr>
        <w:t>ее</w:t>
      </w:r>
      <w:r w:rsidR="0083572C" w:rsidRPr="0079354B">
        <w:rPr>
          <w:rFonts w:ascii="Times New Roman" w:hAnsi="Times New Roman"/>
          <w:sz w:val="28"/>
          <w:szCs w:val="28"/>
        </w:rPr>
        <w:t xml:space="preserve"> изменени</w:t>
      </w:r>
      <w:r w:rsidR="008A47C8" w:rsidRPr="0079354B">
        <w:rPr>
          <w:rFonts w:ascii="Times New Roman" w:hAnsi="Times New Roman"/>
          <w:sz w:val="28"/>
          <w:szCs w:val="28"/>
        </w:rPr>
        <w:t>е</w:t>
      </w:r>
      <w:r w:rsidR="0083572C" w:rsidRPr="0079354B">
        <w:rPr>
          <w:rFonts w:ascii="Times New Roman" w:hAnsi="Times New Roman"/>
          <w:sz w:val="28"/>
          <w:szCs w:val="28"/>
        </w:rPr>
        <w:t>:</w:t>
      </w:r>
    </w:p>
    <w:p w:rsidR="0083572C" w:rsidRPr="005C230C" w:rsidRDefault="0079354B" w:rsidP="008357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30C">
        <w:rPr>
          <w:rFonts w:ascii="Times New Roman" w:hAnsi="Times New Roman"/>
          <w:sz w:val="28"/>
          <w:szCs w:val="28"/>
        </w:rPr>
        <w:t>подпункт «в» пункта 2.5 Положения исключить.</w:t>
      </w:r>
    </w:p>
    <w:p w:rsidR="00B865FE" w:rsidRPr="00323325" w:rsidRDefault="0083572C" w:rsidP="0083572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25">
        <w:rPr>
          <w:sz w:val="28"/>
          <w:szCs w:val="28"/>
        </w:rPr>
        <w:lastRenderedPageBreak/>
        <w:t>2</w:t>
      </w:r>
      <w:r w:rsidR="00B865FE" w:rsidRPr="00323325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и на официальном сайте администрации города Байконур www.baikonuradm.ru.</w:t>
      </w:r>
    </w:p>
    <w:p w:rsidR="008D45B3" w:rsidRPr="00323325" w:rsidRDefault="0083572C" w:rsidP="0083572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3325">
        <w:rPr>
          <w:sz w:val="28"/>
          <w:szCs w:val="28"/>
        </w:rPr>
        <w:t>3</w:t>
      </w:r>
      <w:r w:rsidR="00B865FE" w:rsidRPr="00323325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B865FE" w:rsidRPr="00323325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B865FE" w:rsidRPr="00323325">
        <w:rPr>
          <w:sz w:val="28"/>
          <w:szCs w:val="28"/>
        </w:rPr>
        <w:br/>
        <w:t>и финансовую политику администрации города Байконур.</w:t>
      </w:r>
    </w:p>
    <w:p w:rsidR="00A33344" w:rsidRPr="00323325" w:rsidRDefault="00A33344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B865FE" w:rsidRPr="00323325" w:rsidRDefault="00B865FE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83572C" w:rsidRPr="00323325" w:rsidRDefault="0083572C" w:rsidP="0083572C">
      <w:pPr>
        <w:pStyle w:val="ae"/>
        <w:tabs>
          <w:tab w:val="left" w:pos="8040"/>
        </w:tabs>
        <w:spacing w:line="312" w:lineRule="auto"/>
        <w:ind w:right="-2"/>
        <w:rPr>
          <w:rFonts w:ascii="Times New Roman" w:hAnsi="Times New Roman"/>
          <w:b/>
          <w:sz w:val="28"/>
          <w:szCs w:val="28"/>
        </w:rPr>
      </w:pPr>
      <w:r w:rsidRPr="00323325">
        <w:rPr>
          <w:rFonts w:ascii="Times New Roman" w:hAnsi="Times New Roman"/>
          <w:b/>
          <w:sz w:val="28"/>
          <w:szCs w:val="28"/>
        </w:rPr>
        <w:t>Глава администрации                                                                            К.Д. Бусыгин</w:t>
      </w:r>
    </w:p>
    <w:p w:rsidR="00276AF4" w:rsidRPr="00323325" w:rsidRDefault="00276AF4" w:rsidP="0083572C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sectPr w:rsidR="00276AF4" w:rsidRPr="00323325" w:rsidSect="00B20FE6">
      <w:headerReference w:type="default" r:id="rId9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156" w:rsidRDefault="000D6156" w:rsidP="00F45F40">
      <w:pPr>
        <w:spacing w:after="0" w:line="240" w:lineRule="auto"/>
      </w:pPr>
      <w:r>
        <w:separator/>
      </w:r>
    </w:p>
  </w:endnote>
  <w:endnote w:type="continuationSeparator" w:id="0">
    <w:p w:rsidR="000D6156" w:rsidRDefault="000D6156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156" w:rsidRDefault="000D6156" w:rsidP="00F45F40">
      <w:pPr>
        <w:spacing w:after="0" w:line="240" w:lineRule="auto"/>
      </w:pPr>
      <w:r>
        <w:separator/>
      </w:r>
    </w:p>
  </w:footnote>
  <w:footnote w:type="continuationSeparator" w:id="0">
    <w:p w:rsidR="000D6156" w:rsidRDefault="000D6156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72C" w:rsidRPr="008C18A3" w:rsidRDefault="0083572C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B876CA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20968"/>
    <w:rsid w:val="00027C47"/>
    <w:rsid w:val="00033FC9"/>
    <w:rsid w:val="0004337C"/>
    <w:rsid w:val="00051693"/>
    <w:rsid w:val="0006660A"/>
    <w:rsid w:val="000A51F3"/>
    <w:rsid w:val="000B3A2A"/>
    <w:rsid w:val="000D6156"/>
    <w:rsid w:val="000E3592"/>
    <w:rsid w:val="00162904"/>
    <w:rsid w:val="001645EA"/>
    <w:rsid w:val="00167075"/>
    <w:rsid w:val="00170E2F"/>
    <w:rsid w:val="00174A2C"/>
    <w:rsid w:val="0017577C"/>
    <w:rsid w:val="001763C5"/>
    <w:rsid w:val="001B425A"/>
    <w:rsid w:val="001D1B45"/>
    <w:rsid w:val="001E3052"/>
    <w:rsid w:val="00205C77"/>
    <w:rsid w:val="00220239"/>
    <w:rsid w:val="002607A6"/>
    <w:rsid w:val="002651FF"/>
    <w:rsid w:val="00273CE0"/>
    <w:rsid w:val="00276AF4"/>
    <w:rsid w:val="002A4512"/>
    <w:rsid w:val="002B4EBF"/>
    <w:rsid w:val="002D53F6"/>
    <w:rsid w:val="00307BB2"/>
    <w:rsid w:val="00311DA9"/>
    <w:rsid w:val="00323325"/>
    <w:rsid w:val="003347B7"/>
    <w:rsid w:val="00351B55"/>
    <w:rsid w:val="00382F4F"/>
    <w:rsid w:val="003A692E"/>
    <w:rsid w:val="003C4ACB"/>
    <w:rsid w:val="004254E2"/>
    <w:rsid w:val="00477184"/>
    <w:rsid w:val="004C69DA"/>
    <w:rsid w:val="004F373E"/>
    <w:rsid w:val="005472C3"/>
    <w:rsid w:val="005505EA"/>
    <w:rsid w:val="005743FC"/>
    <w:rsid w:val="005852C3"/>
    <w:rsid w:val="005C230C"/>
    <w:rsid w:val="005E1223"/>
    <w:rsid w:val="006007B8"/>
    <w:rsid w:val="00632FAF"/>
    <w:rsid w:val="00682E26"/>
    <w:rsid w:val="006A6AE9"/>
    <w:rsid w:val="006E1CBD"/>
    <w:rsid w:val="006E6D12"/>
    <w:rsid w:val="006F647F"/>
    <w:rsid w:val="00702264"/>
    <w:rsid w:val="007143E5"/>
    <w:rsid w:val="007241CC"/>
    <w:rsid w:val="007523E8"/>
    <w:rsid w:val="0079354B"/>
    <w:rsid w:val="00796F2A"/>
    <w:rsid w:val="00830205"/>
    <w:rsid w:val="0083572C"/>
    <w:rsid w:val="00865B26"/>
    <w:rsid w:val="00897597"/>
    <w:rsid w:val="008A47C8"/>
    <w:rsid w:val="008B1D1D"/>
    <w:rsid w:val="008B77EC"/>
    <w:rsid w:val="008C18A3"/>
    <w:rsid w:val="008D361D"/>
    <w:rsid w:val="008D45B3"/>
    <w:rsid w:val="008F1FD7"/>
    <w:rsid w:val="009743D3"/>
    <w:rsid w:val="0099303F"/>
    <w:rsid w:val="00997B33"/>
    <w:rsid w:val="009F5ACA"/>
    <w:rsid w:val="00A029A4"/>
    <w:rsid w:val="00A07CB2"/>
    <w:rsid w:val="00A16EF3"/>
    <w:rsid w:val="00A17735"/>
    <w:rsid w:val="00A26A72"/>
    <w:rsid w:val="00A33344"/>
    <w:rsid w:val="00B20FE6"/>
    <w:rsid w:val="00B34117"/>
    <w:rsid w:val="00B43442"/>
    <w:rsid w:val="00B56079"/>
    <w:rsid w:val="00B865FE"/>
    <w:rsid w:val="00B876CA"/>
    <w:rsid w:val="00C01B23"/>
    <w:rsid w:val="00C01E1F"/>
    <w:rsid w:val="00C3415E"/>
    <w:rsid w:val="00C363AF"/>
    <w:rsid w:val="00C3672A"/>
    <w:rsid w:val="00C41E1E"/>
    <w:rsid w:val="00C44F2B"/>
    <w:rsid w:val="00CD6C70"/>
    <w:rsid w:val="00D037C8"/>
    <w:rsid w:val="00D720AC"/>
    <w:rsid w:val="00DC1272"/>
    <w:rsid w:val="00DC7B48"/>
    <w:rsid w:val="00DE3878"/>
    <w:rsid w:val="00DF4CA0"/>
    <w:rsid w:val="00DF7EE5"/>
    <w:rsid w:val="00E14344"/>
    <w:rsid w:val="00E210CB"/>
    <w:rsid w:val="00E4352F"/>
    <w:rsid w:val="00E468E5"/>
    <w:rsid w:val="00E73024"/>
    <w:rsid w:val="00EF04A3"/>
    <w:rsid w:val="00F45F40"/>
    <w:rsid w:val="00F53BC3"/>
    <w:rsid w:val="00F60682"/>
    <w:rsid w:val="00F75D4B"/>
    <w:rsid w:val="00F819A4"/>
    <w:rsid w:val="00F81E4B"/>
    <w:rsid w:val="00FA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00B52-3E2C-455B-9199-943D1F35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65F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865FE"/>
    <w:rPr>
      <w:rFonts w:ascii="Arial" w:eastAsia="Times New Roman" w:hAnsi="Arial" w:cs="Arial"/>
      <w:lang w:val="ru-RU" w:eastAsia="ru-RU" w:bidi="ar-SA"/>
    </w:rPr>
  </w:style>
  <w:style w:type="character" w:styleId="ad">
    <w:name w:val="Hyperlink"/>
    <w:uiPriority w:val="99"/>
    <w:semiHidden/>
    <w:unhideWhenUsed/>
    <w:rsid w:val="00B865FE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3572C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8357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Болотская Д.В.</cp:lastModifiedBy>
  <cp:revision>2</cp:revision>
  <cp:lastPrinted>2023-11-27T12:26:00Z</cp:lastPrinted>
  <dcterms:created xsi:type="dcterms:W3CDTF">2024-05-07T11:20:00Z</dcterms:created>
  <dcterms:modified xsi:type="dcterms:W3CDTF">2024-05-07T11:20:00Z</dcterms:modified>
</cp:coreProperties>
</file>