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64628612"/>
    <w:bookmarkEnd w:id="0"/>
    <w:p w:rsidR="003D4B9B" w:rsidRDefault="008E5C67" w:rsidP="00825B95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8" o:title="" cropbottom="13854f"/>
          </v:shape>
          <o:OLEObject Type="Embed" ProgID="Word.Picture.8" ShapeID="_x0000_i1025" DrawAspect="Content" ObjectID="_1776598608" r:id="rId9"/>
        </w:object>
      </w: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Pr="000A733F" w:rsidRDefault="000A733F" w:rsidP="00825B95">
      <w:pPr>
        <w:pStyle w:val="a3"/>
        <w:contextualSpacing/>
        <w:rPr>
          <w:sz w:val="4"/>
          <w:szCs w:val="4"/>
        </w:rPr>
      </w:pPr>
    </w:p>
    <w:p w:rsidR="008E5C67" w:rsidRDefault="008E5C67" w:rsidP="008E5C67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E5C67" w:rsidRPr="00EA3706" w:rsidTr="008E5C67">
        <w:tc>
          <w:tcPr>
            <w:tcW w:w="5000" w:type="pct"/>
          </w:tcPr>
          <w:p w:rsidR="008E5C67" w:rsidRPr="00EA3706" w:rsidRDefault="008E5C67" w:rsidP="009B799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52630F" w:rsidRPr="0052630F" w:rsidRDefault="0052630F" w:rsidP="0052630F">
      <w:pPr>
        <w:pStyle w:val="a3"/>
        <w:spacing w:line="360" w:lineRule="auto"/>
        <w:contextualSpacing/>
        <w:rPr>
          <w:spacing w:val="100"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12"/>
        <w:gridCol w:w="483"/>
        <w:gridCol w:w="4394"/>
      </w:tblGrid>
      <w:tr w:rsidR="0052630F" w:rsidRPr="00076659" w:rsidTr="008E5C67">
        <w:tc>
          <w:tcPr>
            <w:tcW w:w="5012" w:type="dxa"/>
          </w:tcPr>
          <w:p w:rsidR="0052630F" w:rsidRPr="005F5CC5" w:rsidRDefault="005F5CC5" w:rsidP="000A733F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5F5CC5">
              <w:rPr>
                <w:sz w:val="28"/>
                <w:szCs w:val="28"/>
              </w:rPr>
              <w:t>14 июля 2023 г.</w:t>
            </w:r>
          </w:p>
        </w:tc>
        <w:tc>
          <w:tcPr>
            <w:tcW w:w="4877" w:type="dxa"/>
            <w:gridSpan w:val="2"/>
          </w:tcPr>
          <w:p w:rsidR="0052630F" w:rsidRPr="00076659" w:rsidRDefault="0052630F" w:rsidP="005F5CC5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r w:rsidRPr="00076659">
              <w:rPr>
                <w:spacing w:val="100"/>
                <w:sz w:val="28"/>
                <w:szCs w:val="28"/>
              </w:rPr>
              <w:t>№</w:t>
            </w:r>
            <w:r w:rsidR="005F5CC5" w:rsidRPr="005F5CC5">
              <w:rPr>
                <w:sz w:val="28"/>
                <w:szCs w:val="28"/>
              </w:rPr>
              <w:t>286</w:t>
            </w:r>
          </w:p>
        </w:tc>
      </w:tr>
      <w:tr w:rsidR="008E5C67" w:rsidTr="008E5C67">
        <w:tblPrEx>
          <w:tblLook w:val="0000" w:firstRow="0" w:lastRow="0" w:firstColumn="0" w:lastColumn="0" w:noHBand="0" w:noVBand="0"/>
        </w:tblPrEx>
        <w:tc>
          <w:tcPr>
            <w:tcW w:w="5495" w:type="dxa"/>
            <w:gridSpan w:val="2"/>
          </w:tcPr>
          <w:p w:rsidR="008E5C67" w:rsidRPr="003A3180" w:rsidRDefault="008E5C67" w:rsidP="009B7998">
            <w:pPr>
              <w:jc w:val="both"/>
              <w:rPr>
                <w:b/>
                <w:sz w:val="16"/>
              </w:rPr>
            </w:pPr>
          </w:p>
          <w:p w:rsidR="008E5C67" w:rsidRPr="00AA7172" w:rsidRDefault="008E5C67" w:rsidP="00AA7172">
            <w:pPr>
              <w:rPr>
                <w:b/>
                <w:bCs/>
                <w:sz w:val="28"/>
                <w:szCs w:val="28"/>
              </w:rPr>
            </w:pPr>
            <w:bookmarkStart w:id="1" w:name="_GoBack"/>
            <w:r>
              <w:rPr>
                <w:b/>
                <w:bCs/>
                <w:sz w:val="28"/>
                <w:szCs w:val="28"/>
              </w:rPr>
              <w:t xml:space="preserve">О внесении изменений в постановление Главы администрации города Байконур от </w:t>
            </w:r>
            <w:r w:rsidR="00AA7172" w:rsidRPr="00AA7172">
              <w:rPr>
                <w:b/>
                <w:bCs/>
                <w:sz w:val="28"/>
                <w:szCs w:val="28"/>
              </w:rPr>
              <w:t>24</w:t>
            </w:r>
            <w:r w:rsidR="000D4436">
              <w:rPr>
                <w:b/>
                <w:bCs/>
                <w:sz w:val="28"/>
                <w:szCs w:val="28"/>
              </w:rPr>
              <w:t xml:space="preserve"> ноября 202</w:t>
            </w:r>
            <w:r w:rsidR="00AA7172" w:rsidRPr="00AA7172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 г. № </w:t>
            </w:r>
            <w:r w:rsidR="00AA7172" w:rsidRPr="00AA7172">
              <w:rPr>
                <w:b/>
                <w:bCs/>
                <w:sz w:val="28"/>
                <w:szCs w:val="28"/>
              </w:rPr>
              <w:t>420</w:t>
            </w:r>
            <w:bookmarkEnd w:id="1"/>
          </w:p>
        </w:tc>
        <w:tc>
          <w:tcPr>
            <w:tcW w:w="4394" w:type="dxa"/>
          </w:tcPr>
          <w:p w:rsidR="008E5C67" w:rsidRDefault="008E5C67" w:rsidP="009B7998">
            <w:pPr>
              <w:rPr>
                <w:sz w:val="24"/>
              </w:rPr>
            </w:pPr>
          </w:p>
        </w:tc>
      </w:tr>
    </w:tbl>
    <w:p w:rsidR="008E5C67" w:rsidRPr="003A3180" w:rsidRDefault="008E5C67" w:rsidP="008E5C67">
      <w:pPr>
        <w:pStyle w:val="aa"/>
        <w:spacing w:after="0" w:line="360" w:lineRule="auto"/>
        <w:jc w:val="both"/>
        <w:rPr>
          <w:b/>
        </w:rPr>
      </w:pPr>
      <w:r w:rsidRPr="00681D80">
        <w:rPr>
          <w:b/>
        </w:rPr>
        <w:tab/>
      </w:r>
    </w:p>
    <w:p w:rsidR="008E5C67" w:rsidRPr="008E5C67" w:rsidRDefault="008E5C67" w:rsidP="008E5C67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8E5C6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8E5C67">
        <w:rPr>
          <w:sz w:val="28"/>
          <w:szCs w:val="28"/>
        </w:rPr>
        <w:br/>
        <w:t xml:space="preserve">его органов исполнительной власти от 23 декабря 1995 г., в соответствии </w:t>
      </w:r>
      <w:r w:rsidRPr="008E5C67">
        <w:rPr>
          <w:sz w:val="28"/>
          <w:szCs w:val="28"/>
        </w:rPr>
        <w:br/>
        <w:t xml:space="preserve">с Бюджетным кодексом Российской Федерации, Налоговым кодексом </w:t>
      </w:r>
      <w:r w:rsidRPr="008E5C67">
        <w:rPr>
          <w:sz w:val="28"/>
          <w:szCs w:val="28"/>
        </w:rPr>
        <w:br/>
        <w:t>Российской Федерации, в связи с необходимостью корректировки бюджетных назначений по доходам и расходам бюджета города Байконур на 202</w:t>
      </w:r>
      <w:r w:rsidR="00AA7172" w:rsidRPr="00AA7172">
        <w:rPr>
          <w:sz w:val="28"/>
          <w:szCs w:val="28"/>
        </w:rPr>
        <w:t>3</w:t>
      </w:r>
      <w:r w:rsidRPr="008E5C67">
        <w:rPr>
          <w:sz w:val="28"/>
          <w:szCs w:val="28"/>
        </w:rPr>
        <w:t xml:space="preserve"> год, </w:t>
      </w:r>
      <w:r w:rsidRPr="008E5C67">
        <w:rPr>
          <w:sz w:val="28"/>
          <w:szCs w:val="28"/>
        </w:rPr>
        <w:br/>
        <w:t>в целях уточнения бюджетных показателей</w:t>
      </w:r>
    </w:p>
    <w:p w:rsidR="008E5C67" w:rsidRDefault="008E5C67" w:rsidP="008E5C6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 xml:space="preserve">1. Внести в постановление Главы администрации города Байконур </w:t>
      </w:r>
      <w:r>
        <w:br/>
        <w:t xml:space="preserve">от </w:t>
      </w:r>
      <w:r w:rsidR="00AA7172" w:rsidRPr="00AA7172">
        <w:t>24</w:t>
      </w:r>
      <w:r>
        <w:t xml:space="preserve"> ноября 202</w:t>
      </w:r>
      <w:r w:rsidR="00AA7172" w:rsidRPr="00AA7172">
        <w:t>2</w:t>
      </w:r>
      <w:r w:rsidRPr="00283A9C">
        <w:t xml:space="preserve"> </w:t>
      </w:r>
      <w:r>
        <w:t xml:space="preserve">г. № </w:t>
      </w:r>
      <w:r w:rsidR="00AA7172" w:rsidRPr="00AA7172">
        <w:t>420</w:t>
      </w:r>
      <w:r>
        <w:t xml:space="preserve"> «О</w:t>
      </w:r>
      <w:r w:rsidR="000D4436">
        <w:t xml:space="preserve"> бюджете города Байконур на 202</w:t>
      </w:r>
      <w:r w:rsidR="00AA7172" w:rsidRPr="00AA7172">
        <w:t>3</w:t>
      </w:r>
      <w:r>
        <w:t xml:space="preserve"> год» </w:t>
      </w:r>
      <w:r>
        <w:br/>
      </w:r>
      <w:r w:rsidR="005E5EC5">
        <w:t xml:space="preserve">(с изменениями) </w:t>
      </w:r>
      <w:r>
        <w:t>(далее – Постановление)</w:t>
      </w:r>
      <w:r w:rsidRPr="009A4155">
        <w:t xml:space="preserve"> </w:t>
      </w:r>
      <w:r>
        <w:t>следующие изменения: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 Пу</w:t>
      </w:r>
      <w:r w:rsidR="009715CC">
        <w:t>нкт 1 Постановления изложить в следующей</w:t>
      </w:r>
      <w:r>
        <w:t xml:space="preserve"> редакции: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 xml:space="preserve">«1. Утвердить основные характеристики бюджета города Байконур </w:t>
      </w:r>
      <w:r>
        <w:br/>
        <w:t>на 202</w:t>
      </w:r>
      <w:r w:rsidR="00AA7172" w:rsidRPr="00AA7172">
        <w:t>3</w:t>
      </w:r>
      <w:r>
        <w:t xml:space="preserve"> год: </w:t>
      </w:r>
    </w:p>
    <w:p w:rsidR="000D4436" w:rsidRDefault="000D4436" w:rsidP="000D4436">
      <w:pPr>
        <w:pStyle w:val="ac"/>
        <w:spacing w:line="360" w:lineRule="auto"/>
        <w:ind w:firstLine="709"/>
        <w:jc w:val="both"/>
      </w:pPr>
      <w:r>
        <w:t xml:space="preserve">общий объем доходов в сумме </w:t>
      </w:r>
      <w:r w:rsidR="00757A4B">
        <w:t>3 630 </w:t>
      </w:r>
      <w:r w:rsidR="00757A4B" w:rsidRPr="00757A4B">
        <w:t>352,1</w:t>
      </w:r>
      <w:r w:rsidRPr="00AA7172">
        <w:t xml:space="preserve"> </w:t>
      </w:r>
      <w:r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2235CF" w:rsidRPr="002235CF">
        <w:t>1 439 742,9</w:t>
      </w:r>
      <w:r w:rsidR="00F8218B">
        <w:t xml:space="preserve"> </w:t>
      </w:r>
      <w:r>
        <w:t>тыс. рублей;</w:t>
      </w:r>
    </w:p>
    <w:p w:rsidR="000D4436" w:rsidRDefault="000D4436" w:rsidP="000D4436">
      <w:pPr>
        <w:pStyle w:val="ac"/>
        <w:spacing w:line="360" w:lineRule="auto"/>
        <w:ind w:firstLine="709"/>
        <w:jc w:val="both"/>
      </w:pPr>
      <w:r>
        <w:t xml:space="preserve">общий объем расходов в сумме </w:t>
      </w:r>
      <w:r w:rsidR="00757A4B" w:rsidRPr="00757A4B">
        <w:t>3</w:t>
      </w:r>
      <w:r w:rsidR="00757A4B">
        <w:t> </w:t>
      </w:r>
      <w:r w:rsidR="00757A4B" w:rsidRPr="00757A4B">
        <w:t>828</w:t>
      </w:r>
      <w:r w:rsidR="00757A4B">
        <w:t> </w:t>
      </w:r>
      <w:r w:rsidR="00757A4B" w:rsidRPr="00757A4B">
        <w:t>710,2</w:t>
      </w:r>
      <w:r w:rsidR="00B06021">
        <w:t xml:space="preserve"> </w:t>
      </w:r>
      <w:r>
        <w:t>тыс. рублей;</w:t>
      </w:r>
    </w:p>
    <w:p w:rsidR="00484C71" w:rsidRDefault="000D4436" w:rsidP="000D4436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 xml:space="preserve">дефицит бюджета в сумме </w:t>
      </w:r>
      <w:r w:rsidR="002235CF" w:rsidRPr="002235CF">
        <w:t>198 358,2</w:t>
      </w:r>
      <w:r>
        <w:t xml:space="preserve"> тыс. рублей</w:t>
      </w:r>
      <w:r w:rsidR="00484C71" w:rsidRPr="000C46B2">
        <w:t>».</w:t>
      </w:r>
      <w:r w:rsidR="00FD4DE1">
        <w:t xml:space="preserve"> </w:t>
      </w:r>
    </w:p>
    <w:p w:rsidR="00820F51" w:rsidRDefault="004F0A2B" w:rsidP="00B8513D">
      <w:pPr>
        <w:pStyle w:val="ac"/>
        <w:spacing w:line="360" w:lineRule="auto"/>
        <w:ind w:firstLine="709"/>
        <w:jc w:val="both"/>
      </w:pPr>
      <w:r>
        <w:t>1.</w:t>
      </w:r>
      <w:r w:rsidR="00893A6C">
        <w:t>2</w:t>
      </w:r>
      <w:r w:rsidR="00820F51">
        <w:t>. П</w:t>
      </w:r>
      <w:r w:rsidR="00820F51" w:rsidRPr="00F91FEA">
        <w:t>риложения 1, 2, 3, 4, 5, 6</w:t>
      </w:r>
      <w:r w:rsidR="00A928CE">
        <w:t>,</w:t>
      </w:r>
      <w:r w:rsidR="00625809">
        <w:t xml:space="preserve"> </w:t>
      </w:r>
      <w:r w:rsidR="00A928CE">
        <w:t>7</w:t>
      </w:r>
      <w:r w:rsidR="008D231B">
        <w:t xml:space="preserve"> </w:t>
      </w:r>
      <w:r w:rsidR="00820F51" w:rsidRPr="00F91FEA">
        <w:t xml:space="preserve">к Постановлению </w:t>
      </w:r>
      <w:r w:rsidR="00820F51">
        <w:t xml:space="preserve">изложить </w:t>
      </w:r>
      <w:r w:rsidR="00820F51" w:rsidRPr="00F91FEA">
        <w:t>в редакции согласно приложениям 1, 2, 3, 4, 5, 6</w:t>
      </w:r>
      <w:r w:rsidR="00A928CE">
        <w:t>,</w:t>
      </w:r>
      <w:r w:rsidR="00625809">
        <w:t xml:space="preserve"> </w:t>
      </w:r>
      <w:r w:rsidR="00A928CE">
        <w:t>7</w:t>
      </w:r>
      <w:r w:rsidR="008D231B">
        <w:t xml:space="preserve"> </w:t>
      </w:r>
      <w:r w:rsidR="00820F51" w:rsidRPr="00F91FEA">
        <w:t>к настоящему постановлению соответственно.</w:t>
      </w:r>
    </w:p>
    <w:p w:rsidR="00A928CE" w:rsidRDefault="00A928CE" w:rsidP="00A928CE">
      <w:pPr>
        <w:spacing w:line="312" w:lineRule="auto"/>
        <w:ind w:firstLine="709"/>
        <w:jc w:val="both"/>
        <w:rPr>
          <w:sz w:val="28"/>
          <w:szCs w:val="28"/>
        </w:rPr>
      </w:pPr>
      <w:r w:rsidRPr="00A928CE">
        <w:rPr>
          <w:sz w:val="28"/>
        </w:rPr>
        <w:t>1.3</w:t>
      </w:r>
      <w:r>
        <w:rPr>
          <w:sz w:val="28"/>
        </w:rPr>
        <w:t>.</w:t>
      </w:r>
      <w:r w:rsidRPr="00A928CE">
        <w:rPr>
          <w:sz w:val="28"/>
        </w:rPr>
        <w:t> </w:t>
      </w:r>
      <w:r>
        <w:rPr>
          <w:sz w:val="28"/>
          <w:szCs w:val="28"/>
        </w:rPr>
        <w:t>П</w:t>
      </w:r>
      <w:r w:rsidRPr="00CC631E">
        <w:rPr>
          <w:sz w:val="28"/>
          <w:szCs w:val="28"/>
        </w:rPr>
        <w:t xml:space="preserve">ункт 6.2 Постановления </w:t>
      </w:r>
      <w:r>
        <w:rPr>
          <w:sz w:val="28"/>
          <w:szCs w:val="28"/>
        </w:rPr>
        <w:t xml:space="preserve">изложить в </w:t>
      </w:r>
      <w:r w:rsidRPr="00A928CE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p w:rsidR="00A928CE" w:rsidRPr="00190018" w:rsidRDefault="00A928CE" w:rsidP="00A928C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7C0C0B">
        <w:rPr>
          <w:sz w:val="28"/>
          <w:szCs w:val="28"/>
        </w:rPr>
        <w:t>6.2. Часть прибыли, остающаяся в распоряжении предприятий после уплаты налогов и других обязательных пла</w:t>
      </w:r>
      <w:r>
        <w:rPr>
          <w:sz w:val="28"/>
          <w:szCs w:val="28"/>
        </w:rPr>
        <w:t>тежей, по итогам работы за 2022</w:t>
      </w:r>
      <w:r w:rsidRPr="007C0C0B">
        <w:rPr>
          <w:sz w:val="28"/>
          <w:szCs w:val="28"/>
        </w:rPr>
        <w:t xml:space="preserve"> </w:t>
      </w:r>
      <w:r w:rsidRPr="00190018">
        <w:rPr>
          <w:sz w:val="28"/>
          <w:szCs w:val="28"/>
        </w:rPr>
        <w:t>год в размере 50% направляется</w:t>
      </w:r>
      <w:r>
        <w:rPr>
          <w:sz w:val="28"/>
          <w:szCs w:val="28"/>
        </w:rPr>
        <w:t>:</w:t>
      </w:r>
      <w:r w:rsidRPr="00190018">
        <w:rPr>
          <w:sz w:val="28"/>
          <w:szCs w:val="28"/>
        </w:rPr>
        <w:t xml:space="preserve"> </w:t>
      </w:r>
    </w:p>
    <w:p w:rsidR="00A928CE" w:rsidRDefault="00A928CE" w:rsidP="00A928CE">
      <w:pPr>
        <w:spacing w:line="312" w:lineRule="auto"/>
        <w:ind w:firstLine="709"/>
        <w:jc w:val="both"/>
        <w:rPr>
          <w:sz w:val="28"/>
          <w:szCs w:val="28"/>
        </w:rPr>
      </w:pPr>
      <w:r w:rsidRPr="00190018">
        <w:rPr>
          <w:sz w:val="28"/>
          <w:szCs w:val="28"/>
        </w:rPr>
        <w:t>Государственным унитарным предприятием «</w:t>
      </w:r>
      <w:r>
        <w:rPr>
          <w:sz w:val="28"/>
          <w:szCs w:val="28"/>
        </w:rPr>
        <w:t>Центральный универсальный рынок» на погашение кредиторской задолженности перед государственным унитарным предприятием «Производственно-энергетическое объединение «</w:t>
      </w:r>
      <w:proofErr w:type="spellStart"/>
      <w:r>
        <w:rPr>
          <w:sz w:val="28"/>
          <w:szCs w:val="28"/>
        </w:rPr>
        <w:t>Байконурэнерго</w:t>
      </w:r>
      <w:proofErr w:type="spellEnd"/>
      <w:r>
        <w:rPr>
          <w:sz w:val="28"/>
          <w:szCs w:val="28"/>
        </w:rPr>
        <w:t>» города Байконур по коммунальным услугам;</w:t>
      </w:r>
    </w:p>
    <w:p w:rsidR="00A928CE" w:rsidRPr="0027318A" w:rsidRDefault="00A928CE" w:rsidP="00A928C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Государственным унитарным предприятием «Жилищное хозяйство» города Байконур на </w:t>
      </w:r>
      <w:r w:rsidRPr="0027318A">
        <w:rPr>
          <w:sz w:val="28"/>
          <w:szCs w:val="28"/>
        </w:rPr>
        <w:t>покрытие за 2020,</w:t>
      </w:r>
      <w:r>
        <w:rPr>
          <w:sz w:val="28"/>
          <w:szCs w:val="28"/>
        </w:rPr>
        <w:t xml:space="preserve"> </w:t>
      </w:r>
      <w:r w:rsidRPr="0027318A">
        <w:rPr>
          <w:sz w:val="28"/>
          <w:szCs w:val="28"/>
        </w:rPr>
        <w:t>2021, 2022 год</w:t>
      </w:r>
      <w:r w:rsidR="00F4425B">
        <w:rPr>
          <w:sz w:val="28"/>
          <w:szCs w:val="28"/>
        </w:rPr>
        <w:t>ов</w:t>
      </w:r>
      <w:r w:rsidRPr="0027318A">
        <w:rPr>
          <w:sz w:val="28"/>
          <w:szCs w:val="28"/>
        </w:rPr>
        <w:t xml:space="preserve"> следующих расходов:</w:t>
      </w:r>
    </w:p>
    <w:p w:rsidR="00A928CE" w:rsidRPr="0027318A" w:rsidRDefault="00A928CE" w:rsidP="00A928CE">
      <w:pPr>
        <w:spacing w:line="312" w:lineRule="auto"/>
        <w:ind w:firstLine="709"/>
        <w:jc w:val="both"/>
        <w:rPr>
          <w:sz w:val="28"/>
          <w:szCs w:val="28"/>
        </w:rPr>
      </w:pPr>
      <w:r w:rsidRPr="0027318A">
        <w:rPr>
          <w:sz w:val="28"/>
          <w:szCs w:val="28"/>
        </w:rPr>
        <w:t xml:space="preserve">на оплату труда и социальные выплаты несовершеннолетним гражданам в возрасте от 14 до 18 лет, трудоустроенным в свободное от учебы время; </w:t>
      </w:r>
    </w:p>
    <w:p w:rsidR="00A928CE" w:rsidRPr="0027318A" w:rsidRDefault="00A928CE" w:rsidP="00A928CE">
      <w:pPr>
        <w:spacing w:line="312" w:lineRule="auto"/>
        <w:ind w:firstLine="709"/>
        <w:jc w:val="both"/>
        <w:rPr>
          <w:sz w:val="28"/>
          <w:szCs w:val="28"/>
        </w:rPr>
      </w:pPr>
      <w:r w:rsidRPr="0027318A">
        <w:rPr>
          <w:sz w:val="28"/>
          <w:szCs w:val="28"/>
        </w:rPr>
        <w:t xml:space="preserve">на материальное поощрение деятельности старших домов, заключающееся в предоставлении компенсации расходов по содержанию </w:t>
      </w:r>
      <w:r>
        <w:rPr>
          <w:sz w:val="28"/>
          <w:szCs w:val="28"/>
        </w:rPr>
        <w:br/>
      </w:r>
      <w:r w:rsidRPr="0027318A">
        <w:rPr>
          <w:sz w:val="28"/>
          <w:szCs w:val="28"/>
        </w:rPr>
        <w:t>и текущему ремонту общего имущества в многоквартирном доме жилищного фонда города Байконур, расходов на коммунальные ресурсы, потребляемые при содержании общего имущества в многоквартирном доме, платы за холодную воду, горячую воду, электрическую энергию, тепловую энергию, водоотведение, обращение с твердыми коммунальными отходами;</w:t>
      </w:r>
    </w:p>
    <w:p w:rsidR="00A928CE" w:rsidRPr="0027318A" w:rsidRDefault="00A928CE" w:rsidP="00A928CE">
      <w:pPr>
        <w:spacing w:line="312" w:lineRule="auto"/>
        <w:ind w:firstLine="709"/>
        <w:jc w:val="both"/>
        <w:rPr>
          <w:sz w:val="28"/>
          <w:szCs w:val="28"/>
        </w:rPr>
      </w:pPr>
      <w:r w:rsidRPr="0027318A">
        <w:rPr>
          <w:sz w:val="28"/>
          <w:szCs w:val="28"/>
        </w:rPr>
        <w:t>на покрытие за 2023 год следующих расходов:</w:t>
      </w:r>
    </w:p>
    <w:p w:rsidR="00A928CE" w:rsidRPr="0027318A" w:rsidRDefault="00A928CE" w:rsidP="00A928CE">
      <w:pPr>
        <w:spacing w:line="312" w:lineRule="auto"/>
        <w:ind w:firstLine="709"/>
        <w:jc w:val="both"/>
        <w:rPr>
          <w:sz w:val="28"/>
          <w:szCs w:val="28"/>
        </w:rPr>
      </w:pPr>
      <w:r w:rsidRPr="0027318A">
        <w:rPr>
          <w:sz w:val="28"/>
          <w:szCs w:val="28"/>
        </w:rPr>
        <w:t>на содержание рабочих мест, предоставляемых участникам студенческих трудовых отрядов города Байконур (в том числе на</w:t>
      </w:r>
      <w:r>
        <w:rPr>
          <w:sz w:val="28"/>
          <w:szCs w:val="28"/>
        </w:rPr>
        <w:t xml:space="preserve"> </w:t>
      </w:r>
      <w:r w:rsidRPr="0027318A">
        <w:rPr>
          <w:sz w:val="28"/>
          <w:szCs w:val="28"/>
        </w:rPr>
        <w:t>обеспечение средствами индивидуальной защиты);</w:t>
      </w:r>
    </w:p>
    <w:p w:rsidR="00A928CE" w:rsidRPr="0027318A" w:rsidRDefault="00A928CE" w:rsidP="00A928CE">
      <w:pPr>
        <w:spacing w:line="312" w:lineRule="auto"/>
        <w:ind w:firstLine="709"/>
        <w:jc w:val="both"/>
        <w:rPr>
          <w:sz w:val="28"/>
          <w:szCs w:val="28"/>
        </w:rPr>
      </w:pPr>
      <w:r w:rsidRPr="0027318A">
        <w:rPr>
          <w:sz w:val="28"/>
          <w:szCs w:val="28"/>
        </w:rPr>
        <w:t>на оплату труда и социальные выплаты, а также на обеспечение средствами индивидуальной защиты несовершеннолетних граждан в возрасте от 14 до 18 лет, трудоустроенным в свободное от учебы время;</w:t>
      </w:r>
    </w:p>
    <w:p w:rsidR="00A928CE" w:rsidRDefault="00A928CE" w:rsidP="00A928CE">
      <w:pPr>
        <w:spacing w:line="312" w:lineRule="auto"/>
        <w:ind w:firstLine="709"/>
        <w:jc w:val="both"/>
        <w:rPr>
          <w:sz w:val="28"/>
          <w:szCs w:val="28"/>
        </w:rPr>
      </w:pPr>
      <w:r w:rsidRPr="0027318A">
        <w:rPr>
          <w:sz w:val="28"/>
          <w:szCs w:val="28"/>
        </w:rPr>
        <w:t>на укомплектование сборных эвакуационных пунктов города Байконур имуществом и инвентарем.</w:t>
      </w:r>
    </w:p>
    <w:p w:rsidR="00A928CE" w:rsidRPr="00F91FEA" w:rsidRDefault="00A928CE" w:rsidP="00A928CE">
      <w:pPr>
        <w:pStyle w:val="ac"/>
        <w:spacing w:line="360" w:lineRule="auto"/>
        <w:ind w:firstLine="709"/>
        <w:jc w:val="both"/>
      </w:pPr>
      <w:r w:rsidRPr="001B4479">
        <w:t>Государственн</w:t>
      </w:r>
      <w:r>
        <w:t>ы</w:t>
      </w:r>
      <w:r w:rsidRPr="001B4479">
        <w:t>е унитарн</w:t>
      </w:r>
      <w:r>
        <w:t>ы</w:t>
      </w:r>
      <w:r w:rsidRPr="001B4479">
        <w:t>е предприяти</w:t>
      </w:r>
      <w:r>
        <w:t>я</w:t>
      </w:r>
      <w:r w:rsidRPr="001B4479">
        <w:t>, находящ</w:t>
      </w:r>
      <w:r>
        <w:t>иеся</w:t>
      </w:r>
      <w:r w:rsidRPr="001B4479">
        <w:t xml:space="preserve"> в ведении администрации города Байконур, поименованн</w:t>
      </w:r>
      <w:r>
        <w:t>ы</w:t>
      </w:r>
      <w:r w:rsidRPr="001B4479">
        <w:t xml:space="preserve">е </w:t>
      </w:r>
      <w:r>
        <w:t>в настоящем пункте П</w:t>
      </w:r>
      <w:r w:rsidRPr="001B4479">
        <w:t>остановления представля</w:t>
      </w:r>
      <w:r>
        <w:t>ю</w:t>
      </w:r>
      <w:r w:rsidRPr="001B4479">
        <w:t xml:space="preserve">т отчет о целевом использовании части прибыли, остающейся после уплаты налогов и других обязательных платежей </w:t>
      </w:r>
      <w:r>
        <w:br/>
      </w:r>
      <w:r w:rsidRPr="001B4479">
        <w:t>и подлежащей перечислению в доход бюджета города Байконур, по итогам работы за 20</w:t>
      </w:r>
      <w:r>
        <w:t>22</w:t>
      </w:r>
      <w:r w:rsidRPr="001B4479">
        <w:t xml:space="preserve"> год, в адрес Управления финансов администрации города Байконур в срок до 01 декабря 20</w:t>
      </w:r>
      <w:r>
        <w:t>23</w:t>
      </w:r>
      <w:r w:rsidRPr="001B4479">
        <w:t xml:space="preserve"> г.»</w:t>
      </w:r>
      <w:r>
        <w:t>.</w:t>
      </w:r>
    </w:p>
    <w:p w:rsidR="00820F51" w:rsidRDefault="00820F51" w:rsidP="00820F5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 xml:space="preserve">2. Аппарату Главы администрации города Байконур в установленные </w:t>
      </w:r>
      <w:r>
        <w:br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F91FEA">
        <w:t>www</w:t>
      </w:r>
      <w:r w:rsidRPr="00972C24">
        <w:t>.</w:t>
      </w:r>
      <w:r w:rsidRPr="00F91FEA">
        <w:t>baikonuradm</w:t>
      </w:r>
      <w:r w:rsidRPr="00972C24">
        <w:t>.</w:t>
      </w:r>
      <w:r w:rsidRPr="00F91FEA">
        <w:t>ru</w:t>
      </w:r>
      <w:r>
        <w:t xml:space="preserve">. </w:t>
      </w:r>
    </w:p>
    <w:p w:rsidR="00820F51" w:rsidRDefault="00820F51" w:rsidP="00820F5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206B7F" w:rsidRDefault="00893A6C" w:rsidP="00501E61">
      <w:pPr>
        <w:tabs>
          <w:tab w:val="left" w:pos="7797"/>
        </w:tabs>
        <w:spacing w:line="360" w:lineRule="auto"/>
      </w:pPr>
      <w:r>
        <w:rPr>
          <w:b/>
          <w:sz w:val="28"/>
          <w:szCs w:val="28"/>
        </w:rPr>
        <w:t>Г</w:t>
      </w:r>
      <w:r w:rsidR="008E5C67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8E5C67">
        <w:rPr>
          <w:b/>
          <w:sz w:val="28"/>
          <w:szCs w:val="28"/>
        </w:rPr>
        <w:t xml:space="preserve"> администрации                          </w:t>
      </w:r>
      <w:r w:rsidR="00FA57D1">
        <w:rPr>
          <w:b/>
          <w:sz w:val="28"/>
          <w:szCs w:val="28"/>
        </w:rPr>
        <w:t xml:space="preserve">                              </w:t>
      </w:r>
      <w:r w:rsidR="00E944B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К.Д. Бусыгин</w:t>
      </w:r>
    </w:p>
    <w:sectPr w:rsidR="00206B7F" w:rsidSect="008E5C67">
      <w:headerReference w:type="default" r:id="rId10"/>
      <w:pgSz w:w="11906" w:h="16838"/>
      <w:pgMar w:top="567" w:right="567" w:bottom="851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1F4" w:rsidRPr="00076659" w:rsidRDefault="007F31F4" w:rsidP="00076659">
      <w:pPr>
        <w:pStyle w:val="a3"/>
        <w:rPr>
          <w:b w:val="0"/>
          <w:sz w:val="20"/>
        </w:rPr>
      </w:pPr>
      <w:r>
        <w:separator/>
      </w:r>
    </w:p>
  </w:endnote>
  <w:endnote w:type="continuationSeparator" w:id="0">
    <w:p w:rsidR="007F31F4" w:rsidRPr="00076659" w:rsidRDefault="007F31F4" w:rsidP="00076659">
      <w:pPr>
        <w:pStyle w:val="a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1F4" w:rsidRPr="00076659" w:rsidRDefault="007F31F4" w:rsidP="00076659">
      <w:pPr>
        <w:pStyle w:val="a3"/>
        <w:rPr>
          <w:b w:val="0"/>
          <w:sz w:val="20"/>
        </w:rPr>
      </w:pPr>
      <w:r>
        <w:separator/>
      </w:r>
    </w:p>
  </w:footnote>
  <w:footnote w:type="continuationSeparator" w:id="0">
    <w:p w:rsidR="007F31F4" w:rsidRPr="00076659" w:rsidRDefault="007F31F4" w:rsidP="00076659">
      <w:pPr>
        <w:pStyle w:val="a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809" w:rsidRPr="008E5C67" w:rsidRDefault="00E046BE">
    <w:pPr>
      <w:pStyle w:val="a6"/>
      <w:jc w:val="center"/>
      <w:rPr>
        <w:sz w:val="16"/>
        <w:szCs w:val="16"/>
      </w:rPr>
    </w:pPr>
    <w:r w:rsidRPr="008E5C67">
      <w:rPr>
        <w:sz w:val="16"/>
        <w:szCs w:val="16"/>
      </w:rPr>
      <w:fldChar w:fldCharType="begin"/>
    </w:r>
    <w:r w:rsidR="00625809" w:rsidRPr="008E5C67">
      <w:rPr>
        <w:sz w:val="16"/>
        <w:szCs w:val="16"/>
      </w:rPr>
      <w:instrText>PAGE   \* MERGEFORMAT</w:instrText>
    </w:r>
    <w:r w:rsidRPr="008E5C67">
      <w:rPr>
        <w:sz w:val="16"/>
        <w:szCs w:val="16"/>
      </w:rPr>
      <w:fldChar w:fldCharType="separate"/>
    </w:r>
    <w:r w:rsidR="00427F0B">
      <w:rPr>
        <w:noProof/>
        <w:sz w:val="16"/>
        <w:szCs w:val="16"/>
      </w:rPr>
      <w:t>3</w:t>
    </w:r>
    <w:r w:rsidRPr="008E5C67">
      <w:rPr>
        <w:sz w:val="16"/>
        <w:szCs w:val="16"/>
      </w:rPr>
      <w:fldChar w:fldCharType="end"/>
    </w:r>
  </w:p>
  <w:p w:rsidR="00625809" w:rsidRDefault="0062580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72FA1"/>
    <w:multiLevelType w:val="hybridMultilevel"/>
    <w:tmpl w:val="FC48FE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F4209E"/>
    <w:multiLevelType w:val="hybridMultilevel"/>
    <w:tmpl w:val="23DAE16E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AB37C62"/>
    <w:multiLevelType w:val="multilevel"/>
    <w:tmpl w:val="4C2EF91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3" w15:restartNumberingAfterBreak="0">
    <w:nsid w:val="54DA03EF"/>
    <w:multiLevelType w:val="hybridMultilevel"/>
    <w:tmpl w:val="167CF5FA"/>
    <w:lvl w:ilvl="0" w:tplc="4F8877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75A3DF1"/>
    <w:multiLevelType w:val="hybridMultilevel"/>
    <w:tmpl w:val="B22E3DD0"/>
    <w:lvl w:ilvl="0" w:tplc="BD2E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8A4431"/>
    <w:multiLevelType w:val="multilevel"/>
    <w:tmpl w:val="F82E95AA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786D457F"/>
    <w:multiLevelType w:val="hybridMultilevel"/>
    <w:tmpl w:val="0F0EC782"/>
    <w:lvl w:ilvl="0" w:tplc="4E1CE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7"/>
    <w:rsid w:val="000051CD"/>
    <w:rsid w:val="00026A44"/>
    <w:rsid w:val="00040506"/>
    <w:rsid w:val="00054928"/>
    <w:rsid w:val="00065E31"/>
    <w:rsid w:val="00076659"/>
    <w:rsid w:val="00085708"/>
    <w:rsid w:val="000916FA"/>
    <w:rsid w:val="00092242"/>
    <w:rsid w:val="00095733"/>
    <w:rsid w:val="00097A01"/>
    <w:rsid w:val="000A733F"/>
    <w:rsid w:val="000B4067"/>
    <w:rsid w:val="000B4F6C"/>
    <w:rsid w:val="000D4436"/>
    <w:rsid w:val="000D5A8C"/>
    <w:rsid w:val="00100493"/>
    <w:rsid w:val="00100959"/>
    <w:rsid w:val="0010676A"/>
    <w:rsid w:val="00107A53"/>
    <w:rsid w:val="00111F0C"/>
    <w:rsid w:val="00123874"/>
    <w:rsid w:val="001442F6"/>
    <w:rsid w:val="001505C6"/>
    <w:rsid w:val="001530A8"/>
    <w:rsid w:val="00155BD9"/>
    <w:rsid w:val="00172F3B"/>
    <w:rsid w:val="00183186"/>
    <w:rsid w:val="001964F8"/>
    <w:rsid w:val="00197BDD"/>
    <w:rsid w:val="001A2247"/>
    <w:rsid w:val="001A246E"/>
    <w:rsid w:val="001C4B3D"/>
    <w:rsid w:val="001E12D2"/>
    <w:rsid w:val="001F28FA"/>
    <w:rsid w:val="001F6C04"/>
    <w:rsid w:val="00206B7F"/>
    <w:rsid w:val="00207211"/>
    <w:rsid w:val="00211DEF"/>
    <w:rsid w:val="002235CF"/>
    <w:rsid w:val="00225157"/>
    <w:rsid w:val="00233926"/>
    <w:rsid w:val="00247D30"/>
    <w:rsid w:val="002616EB"/>
    <w:rsid w:val="00284FBA"/>
    <w:rsid w:val="002A383B"/>
    <w:rsid w:val="002B7201"/>
    <w:rsid w:val="002D5DC6"/>
    <w:rsid w:val="002E5E75"/>
    <w:rsid w:val="002E605B"/>
    <w:rsid w:val="002E6EC8"/>
    <w:rsid w:val="002F2CE6"/>
    <w:rsid w:val="00302860"/>
    <w:rsid w:val="00302D3E"/>
    <w:rsid w:val="00322857"/>
    <w:rsid w:val="0032342A"/>
    <w:rsid w:val="003437F5"/>
    <w:rsid w:val="00362A00"/>
    <w:rsid w:val="00365A70"/>
    <w:rsid w:val="00381F8B"/>
    <w:rsid w:val="00396087"/>
    <w:rsid w:val="0039724F"/>
    <w:rsid w:val="003A4FFD"/>
    <w:rsid w:val="003A7397"/>
    <w:rsid w:val="003B3132"/>
    <w:rsid w:val="003D4B9B"/>
    <w:rsid w:val="003D7712"/>
    <w:rsid w:val="00427F0B"/>
    <w:rsid w:val="00433D95"/>
    <w:rsid w:val="00435323"/>
    <w:rsid w:val="0045410A"/>
    <w:rsid w:val="00457198"/>
    <w:rsid w:val="004660E8"/>
    <w:rsid w:val="00482F4F"/>
    <w:rsid w:val="0048330B"/>
    <w:rsid w:val="00484C71"/>
    <w:rsid w:val="00487E32"/>
    <w:rsid w:val="00497A77"/>
    <w:rsid w:val="004A2C6B"/>
    <w:rsid w:val="004A79E9"/>
    <w:rsid w:val="004B77CC"/>
    <w:rsid w:val="004D5827"/>
    <w:rsid w:val="004F0A2B"/>
    <w:rsid w:val="004F0BFC"/>
    <w:rsid w:val="00501E61"/>
    <w:rsid w:val="0051209E"/>
    <w:rsid w:val="00515BB5"/>
    <w:rsid w:val="0052630F"/>
    <w:rsid w:val="00533FA6"/>
    <w:rsid w:val="00536778"/>
    <w:rsid w:val="00555EE4"/>
    <w:rsid w:val="005623EC"/>
    <w:rsid w:val="00563F55"/>
    <w:rsid w:val="0056741A"/>
    <w:rsid w:val="00582BCE"/>
    <w:rsid w:val="00585A3B"/>
    <w:rsid w:val="00594305"/>
    <w:rsid w:val="00595920"/>
    <w:rsid w:val="00595E52"/>
    <w:rsid w:val="005961BE"/>
    <w:rsid w:val="005C161E"/>
    <w:rsid w:val="005E5EC5"/>
    <w:rsid w:val="005F05B2"/>
    <w:rsid w:val="005F3AFB"/>
    <w:rsid w:val="005F558E"/>
    <w:rsid w:val="005F5CC5"/>
    <w:rsid w:val="00620F5F"/>
    <w:rsid w:val="0062113E"/>
    <w:rsid w:val="00621893"/>
    <w:rsid w:val="00625809"/>
    <w:rsid w:val="00632BB4"/>
    <w:rsid w:val="006354BE"/>
    <w:rsid w:val="006357F1"/>
    <w:rsid w:val="00674252"/>
    <w:rsid w:val="006861BD"/>
    <w:rsid w:val="006A420A"/>
    <w:rsid w:val="006B2555"/>
    <w:rsid w:val="006F1506"/>
    <w:rsid w:val="00710B2E"/>
    <w:rsid w:val="007272D6"/>
    <w:rsid w:val="00733C9E"/>
    <w:rsid w:val="0074155C"/>
    <w:rsid w:val="00744844"/>
    <w:rsid w:val="007540C5"/>
    <w:rsid w:val="00757A4B"/>
    <w:rsid w:val="00766865"/>
    <w:rsid w:val="007734A4"/>
    <w:rsid w:val="0078042A"/>
    <w:rsid w:val="00781D0E"/>
    <w:rsid w:val="007829F8"/>
    <w:rsid w:val="00787970"/>
    <w:rsid w:val="007B6D3C"/>
    <w:rsid w:val="007C4125"/>
    <w:rsid w:val="007C7D82"/>
    <w:rsid w:val="007F31F4"/>
    <w:rsid w:val="00820F51"/>
    <w:rsid w:val="00825B95"/>
    <w:rsid w:val="0084653F"/>
    <w:rsid w:val="00847D4C"/>
    <w:rsid w:val="00851ED3"/>
    <w:rsid w:val="0086244B"/>
    <w:rsid w:val="008647BE"/>
    <w:rsid w:val="00875878"/>
    <w:rsid w:val="00883D2D"/>
    <w:rsid w:val="00893A6C"/>
    <w:rsid w:val="008A01A2"/>
    <w:rsid w:val="008C3691"/>
    <w:rsid w:val="008D231B"/>
    <w:rsid w:val="008E4C70"/>
    <w:rsid w:val="008E5C67"/>
    <w:rsid w:val="008E78BF"/>
    <w:rsid w:val="008F11C2"/>
    <w:rsid w:val="008F29CA"/>
    <w:rsid w:val="008F5C46"/>
    <w:rsid w:val="008F5E58"/>
    <w:rsid w:val="009177BB"/>
    <w:rsid w:val="00926B18"/>
    <w:rsid w:val="00946DB5"/>
    <w:rsid w:val="009572C4"/>
    <w:rsid w:val="0096758F"/>
    <w:rsid w:val="009715CC"/>
    <w:rsid w:val="00972525"/>
    <w:rsid w:val="00983A4C"/>
    <w:rsid w:val="00983C4F"/>
    <w:rsid w:val="00990F9E"/>
    <w:rsid w:val="00993AFB"/>
    <w:rsid w:val="009A2BBA"/>
    <w:rsid w:val="009B38C2"/>
    <w:rsid w:val="009B5099"/>
    <w:rsid w:val="009B7998"/>
    <w:rsid w:val="009C6505"/>
    <w:rsid w:val="009E1B3A"/>
    <w:rsid w:val="009F71C6"/>
    <w:rsid w:val="00A115E5"/>
    <w:rsid w:val="00A261BC"/>
    <w:rsid w:val="00A31E91"/>
    <w:rsid w:val="00A36CC2"/>
    <w:rsid w:val="00A453C6"/>
    <w:rsid w:val="00A60B3C"/>
    <w:rsid w:val="00A86070"/>
    <w:rsid w:val="00A928CE"/>
    <w:rsid w:val="00AA7172"/>
    <w:rsid w:val="00AB5E58"/>
    <w:rsid w:val="00AC29C0"/>
    <w:rsid w:val="00AC5627"/>
    <w:rsid w:val="00AE464E"/>
    <w:rsid w:val="00AE46C7"/>
    <w:rsid w:val="00B06021"/>
    <w:rsid w:val="00B06C0D"/>
    <w:rsid w:val="00B07DEB"/>
    <w:rsid w:val="00B10AEB"/>
    <w:rsid w:val="00B15CF3"/>
    <w:rsid w:val="00B17109"/>
    <w:rsid w:val="00B224A3"/>
    <w:rsid w:val="00B25379"/>
    <w:rsid w:val="00B30537"/>
    <w:rsid w:val="00B42E46"/>
    <w:rsid w:val="00B61EB8"/>
    <w:rsid w:val="00B6783C"/>
    <w:rsid w:val="00B67C32"/>
    <w:rsid w:val="00B815D6"/>
    <w:rsid w:val="00B8513D"/>
    <w:rsid w:val="00B8639A"/>
    <w:rsid w:val="00C22345"/>
    <w:rsid w:val="00C42062"/>
    <w:rsid w:val="00C75A44"/>
    <w:rsid w:val="00CA2291"/>
    <w:rsid w:val="00CE24B8"/>
    <w:rsid w:val="00CF5B97"/>
    <w:rsid w:val="00D004B8"/>
    <w:rsid w:val="00D00A77"/>
    <w:rsid w:val="00D0574D"/>
    <w:rsid w:val="00D2020B"/>
    <w:rsid w:val="00D229FB"/>
    <w:rsid w:val="00D35E9E"/>
    <w:rsid w:val="00D42C27"/>
    <w:rsid w:val="00D60524"/>
    <w:rsid w:val="00D661D5"/>
    <w:rsid w:val="00D755D7"/>
    <w:rsid w:val="00D75D3B"/>
    <w:rsid w:val="00D76545"/>
    <w:rsid w:val="00D82C0C"/>
    <w:rsid w:val="00D94A42"/>
    <w:rsid w:val="00DA18B8"/>
    <w:rsid w:val="00DC4876"/>
    <w:rsid w:val="00DF08DE"/>
    <w:rsid w:val="00DF5FC8"/>
    <w:rsid w:val="00E01F13"/>
    <w:rsid w:val="00E046BE"/>
    <w:rsid w:val="00E17567"/>
    <w:rsid w:val="00E64C6D"/>
    <w:rsid w:val="00E866E7"/>
    <w:rsid w:val="00E944B0"/>
    <w:rsid w:val="00E95CD4"/>
    <w:rsid w:val="00EB25B7"/>
    <w:rsid w:val="00EE4209"/>
    <w:rsid w:val="00EE5F26"/>
    <w:rsid w:val="00EF385D"/>
    <w:rsid w:val="00EF4E11"/>
    <w:rsid w:val="00EF7D3A"/>
    <w:rsid w:val="00F17EA2"/>
    <w:rsid w:val="00F30DC2"/>
    <w:rsid w:val="00F32123"/>
    <w:rsid w:val="00F4425B"/>
    <w:rsid w:val="00F51AB7"/>
    <w:rsid w:val="00F62003"/>
    <w:rsid w:val="00F72606"/>
    <w:rsid w:val="00F75559"/>
    <w:rsid w:val="00F8218B"/>
    <w:rsid w:val="00F85A6D"/>
    <w:rsid w:val="00F96E9E"/>
    <w:rsid w:val="00FA163A"/>
    <w:rsid w:val="00FA57D1"/>
    <w:rsid w:val="00FB114E"/>
    <w:rsid w:val="00FB15B8"/>
    <w:rsid w:val="00FB3DE8"/>
    <w:rsid w:val="00FD4DE1"/>
    <w:rsid w:val="00FD5A75"/>
    <w:rsid w:val="00FE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206192-7AF9-47AF-B58C-C05C12D5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42C27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6218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7D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659"/>
  </w:style>
  <w:style w:type="paragraph" w:styleId="a8">
    <w:name w:val="footer"/>
    <w:basedOn w:val="a"/>
    <w:link w:val="a9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659"/>
  </w:style>
  <w:style w:type="paragraph" w:styleId="aa">
    <w:name w:val="Body Text"/>
    <w:basedOn w:val="a"/>
    <w:link w:val="ab"/>
    <w:rsid w:val="008A01A2"/>
    <w:pPr>
      <w:spacing w:after="120"/>
    </w:pPr>
  </w:style>
  <w:style w:type="character" w:customStyle="1" w:styleId="ab">
    <w:name w:val="Основной текст Знак"/>
    <w:basedOn w:val="a0"/>
    <w:link w:val="aa"/>
    <w:rsid w:val="008A01A2"/>
  </w:style>
  <w:style w:type="paragraph" w:styleId="2">
    <w:name w:val="Body Text 2"/>
    <w:basedOn w:val="a"/>
    <w:link w:val="20"/>
    <w:rsid w:val="008A0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01A2"/>
  </w:style>
  <w:style w:type="paragraph" w:customStyle="1" w:styleId="ac">
    <w:name w:val="Âåðõíèé êîëîíòèòóë"/>
    <w:basedOn w:val="a"/>
    <w:rsid w:val="008E5C6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E5C67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6580B-4A28-4114-9550-782582B7F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УО г.Байконур</Company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Админ</dc:creator>
  <cp:lastModifiedBy>Болотская Д.В.</cp:lastModifiedBy>
  <cp:revision>2</cp:revision>
  <cp:lastPrinted>2023-07-10T04:42:00Z</cp:lastPrinted>
  <dcterms:created xsi:type="dcterms:W3CDTF">2024-05-07T09:50:00Z</dcterms:created>
  <dcterms:modified xsi:type="dcterms:W3CDTF">2024-05-07T09:50:00Z</dcterms:modified>
</cp:coreProperties>
</file>