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914BAF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-529590</wp:posOffset>
                </wp:positionV>
                <wp:extent cx="86741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17" w:rsidRDefault="00583317" w:rsidP="001B3240">
                            <w:pPr>
                              <w:ind w:left="-142" w:right="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187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41.7pt;width:68.3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OEsQIAALY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" filled="f" stroked="f">
                <v:textbox>
                  <w:txbxContent>
                    <w:p w:rsidR="00583317" w:rsidRDefault="00583317" w:rsidP="001B3240">
                      <w:pPr>
                        <w:ind w:left="-142" w:right="42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65818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914BAF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BFDB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557B99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06 сентября 2023 г.</w:t>
      </w:r>
      <w:r w:rsidR="00D47B7F" w:rsidRPr="00D47B7F">
        <w:rPr>
          <w:szCs w:val="28"/>
        </w:rPr>
        <w:t xml:space="preserve">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353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bookmarkStart w:id="0" w:name="_GoBack"/>
      <w:r w:rsidRPr="00006470">
        <w:t>О</w:t>
      </w:r>
      <w:r>
        <w:t xml:space="preserve"> внесени</w:t>
      </w:r>
      <w:r w:rsidR="00A9628D">
        <w:t>и</w:t>
      </w:r>
      <w:r>
        <w:t xml:space="preserve"> изменени</w:t>
      </w:r>
      <w:r w:rsidR="009441C5">
        <w:t>й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bookmarkEnd w:id="0"/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A5307B" w:rsidRDefault="00022877" w:rsidP="00567225">
      <w:pPr>
        <w:spacing w:line="324" w:lineRule="auto"/>
        <w:ind w:firstLine="709"/>
        <w:jc w:val="both"/>
        <w:rPr>
          <w:spacing w:val="-1"/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A5307B">
        <w:t>.</w:t>
      </w:r>
      <w:r w:rsidR="00C238A6">
        <w:t xml:space="preserve">, в соответствии </w:t>
      </w:r>
      <w:r w:rsidR="002D75C4">
        <w:t xml:space="preserve">                </w:t>
      </w:r>
      <w:r w:rsidR="00C238A6">
        <w:t xml:space="preserve">с Федеральным законом от </w:t>
      </w:r>
      <w:r w:rsidR="00642A5D">
        <w:t>13 июня 2023</w:t>
      </w:r>
      <w:r w:rsidR="00C238A6">
        <w:t xml:space="preserve"> г. № </w:t>
      </w:r>
      <w:r w:rsidR="00642A5D">
        <w:t>25</w:t>
      </w:r>
      <w:r w:rsidR="00E80225">
        <w:t>8</w:t>
      </w:r>
      <w:r w:rsidR="00C238A6">
        <w:t xml:space="preserve">-ФЗ «О внесении изменений в отдельные законодательные акты Российской Федерации» </w:t>
      </w:r>
      <w:r w:rsidR="009441C5">
        <w:t xml:space="preserve">и Федеральным законом от 10 июля 2023 г. № </w:t>
      </w:r>
      <w:r w:rsidR="009441C5" w:rsidRPr="00BC37BE">
        <w:rPr>
          <w:szCs w:val="28"/>
        </w:rPr>
        <w:t>286</w:t>
      </w:r>
      <w:r w:rsidR="009441C5">
        <w:t>-ФЗ «О внесении изменений в отдельные законодательные акты Российской Федерации»</w:t>
      </w:r>
    </w:p>
    <w:p w:rsidR="00DD1001" w:rsidRPr="00E27171" w:rsidRDefault="00DD1001" w:rsidP="00567225">
      <w:pPr>
        <w:pStyle w:val="ConsPlusNormal"/>
        <w:spacing w:before="240" w:line="324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615B5E" w:rsidRDefault="009773F6" w:rsidP="00567225">
      <w:pPr>
        <w:numPr>
          <w:ilvl w:val="0"/>
          <w:numId w:val="14"/>
        </w:numPr>
        <w:tabs>
          <w:tab w:val="num" w:pos="1134"/>
        </w:tabs>
        <w:spacing w:line="324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643FB0">
        <w:t xml:space="preserve"> (далее – Положение)</w:t>
      </w:r>
      <w:r w:rsidR="00332963" w:rsidRPr="00E27171">
        <w:t xml:space="preserve">, </w:t>
      </w:r>
      <w:r w:rsidR="00FC6501" w:rsidRPr="00E27171">
        <w:t>следующ</w:t>
      </w:r>
      <w:r w:rsidR="002C47F0">
        <w:t>и</w:t>
      </w:r>
      <w:r w:rsidR="00642A5D">
        <w:t>е</w:t>
      </w:r>
      <w:r w:rsidR="00FC6501" w:rsidRPr="00E27171">
        <w:t xml:space="preserve"> </w:t>
      </w:r>
      <w:r w:rsidR="00735B55" w:rsidRPr="00E27171">
        <w:t>изменени</w:t>
      </w:r>
      <w:r w:rsidR="009441C5">
        <w:t>я</w:t>
      </w:r>
      <w:r w:rsidR="00615B5E">
        <w:t>:</w:t>
      </w:r>
    </w:p>
    <w:p w:rsidR="0096112C" w:rsidRDefault="005A77A0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>
        <w:t>Часть</w:t>
      </w:r>
      <w:r w:rsidR="008F36C6">
        <w:t xml:space="preserve"> 5</w:t>
      </w:r>
      <w:r w:rsidR="00E80225">
        <w:t xml:space="preserve"> статьи </w:t>
      </w:r>
      <w:r w:rsidR="004A5985">
        <w:t>14</w:t>
      </w:r>
      <w:r w:rsidR="00642A5D">
        <w:t>.1</w:t>
      </w:r>
      <w:r w:rsidR="00E80225">
        <w:t xml:space="preserve"> </w:t>
      </w:r>
      <w:r w:rsidR="00AF2A7D">
        <w:t xml:space="preserve">Положения </w:t>
      </w:r>
      <w:r w:rsidR="0096112C" w:rsidRPr="00880AFB">
        <w:t>изложить в следующей редакции:</w:t>
      </w:r>
    </w:p>
    <w:p w:rsidR="00A9628D" w:rsidRPr="00880AFB" w:rsidRDefault="0096112C" w:rsidP="00567225">
      <w:pPr>
        <w:spacing w:line="324" w:lineRule="auto"/>
        <w:ind w:firstLine="709"/>
        <w:jc w:val="both"/>
      </w:pPr>
      <w:r>
        <w:t xml:space="preserve">«5. </w:t>
      </w:r>
      <w:r w:rsidRPr="00E179C3">
        <w:rPr>
          <w:szCs w:val="28"/>
        </w:rPr>
        <w:t>Непринятие муниципальным служащим</w:t>
      </w:r>
      <w:r>
        <w:rPr>
          <w:szCs w:val="28"/>
        </w:rPr>
        <w:t xml:space="preserve"> города Байконур</w:t>
      </w:r>
      <w:r w:rsidRPr="00E179C3">
        <w:rPr>
          <w:szCs w:val="28"/>
        </w:rPr>
        <w:t>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 города Байконур</w:t>
      </w:r>
      <w:r w:rsidR="004A5985" w:rsidRPr="004A5985">
        <w:t xml:space="preserve">, за исключением случаев, установленных </w:t>
      </w:r>
      <w:r w:rsidR="00B75EA9">
        <w:t>федеральными законами и настоящим Положением.</w:t>
      </w:r>
      <w:r w:rsidR="004A5985" w:rsidRPr="00880AFB">
        <w:t>».</w:t>
      </w:r>
    </w:p>
    <w:p w:rsidR="0096112C" w:rsidRDefault="005A77A0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 w:rsidRPr="00880AFB">
        <w:t>Часть</w:t>
      </w:r>
      <w:r w:rsidR="004A5985" w:rsidRPr="00880AFB">
        <w:t xml:space="preserve"> 7 статьи 14.1 Положения </w:t>
      </w:r>
      <w:r w:rsidR="0096112C" w:rsidRPr="00880AFB">
        <w:t>изложить в следующей редакции:</w:t>
      </w:r>
    </w:p>
    <w:p w:rsidR="004A5985" w:rsidRPr="00880AFB" w:rsidRDefault="004A5985" w:rsidP="00567225">
      <w:pPr>
        <w:spacing w:line="324" w:lineRule="auto"/>
        <w:ind w:firstLine="709"/>
        <w:jc w:val="both"/>
      </w:pPr>
      <w:r w:rsidRPr="00880AFB">
        <w:t>«</w:t>
      </w:r>
      <w:r w:rsidR="0096112C">
        <w:t xml:space="preserve">7. </w:t>
      </w:r>
      <w:r w:rsidR="0096112C" w:rsidRPr="00E179C3">
        <w:rPr>
          <w:szCs w:val="28"/>
        </w:rPr>
        <w:t>Непринятие муниципальным служащим</w:t>
      </w:r>
      <w:r w:rsidR="0096112C">
        <w:rPr>
          <w:szCs w:val="28"/>
        </w:rPr>
        <w:t xml:space="preserve"> города Байконур</w:t>
      </w:r>
      <w:r w:rsidR="0096112C" w:rsidRPr="00E179C3">
        <w:rPr>
          <w:szCs w:val="28"/>
        </w:rPr>
        <w:t>, являющимся представителем нанимателя (работодателем), которому с</w:t>
      </w:r>
      <w:r w:rsidR="0096112C">
        <w:rPr>
          <w:szCs w:val="28"/>
        </w:rPr>
        <w:t xml:space="preserve">тало известно о возникновении у </w:t>
      </w:r>
      <w:r w:rsidR="0096112C" w:rsidRPr="00E179C3">
        <w:rPr>
          <w:szCs w:val="28"/>
        </w:rPr>
        <w:t xml:space="preserve">подчиненного ему муниципального служащего </w:t>
      </w:r>
      <w:r w:rsidR="0096112C">
        <w:rPr>
          <w:szCs w:val="28"/>
        </w:rPr>
        <w:t xml:space="preserve">города </w:t>
      </w:r>
      <w:r w:rsidR="0096112C">
        <w:rPr>
          <w:szCs w:val="28"/>
        </w:rPr>
        <w:lastRenderedPageBreak/>
        <w:t xml:space="preserve">Байконур </w:t>
      </w:r>
      <w:r w:rsidR="0096112C" w:rsidRPr="00E179C3">
        <w:rPr>
          <w:szCs w:val="28"/>
        </w:rPr>
        <w:t>личной заинтересованности, которая приводит или может привест</w:t>
      </w:r>
      <w:r w:rsidR="0096112C">
        <w:rPr>
          <w:szCs w:val="28"/>
        </w:rPr>
        <w:t>и к конфликту интересов, мер по </w:t>
      </w:r>
      <w:r w:rsidR="0096112C" w:rsidRPr="00E179C3">
        <w:rPr>
          <w:szCs w:val="28"/>
        </w:rPr>
        <w:t>предотвращению или урегулированию конфликта интересов является правонарушением, влекущим увольнение муниципального служащего</w:t>
      </w:r>
      <w:r w:rsidR="0096112C">
        <w:rPr>
          <w:szCs w:val="28"/>
        </w:rPr>
        <w:t xml:space="preserve"> города Байконур</w:t>
      </w:r>
      <w:r w:rsidR="0096112C" w:rsidRPr="00E179C3">
        <w:rPr>
          <w:szCs w:val="28"/>
        </w:rPr>
        <w:t>, являющегося представителем нанимателя (работодателем), с муниципальной службы</w:t>
      </w:r>
      <w:r w:rsidR="0096112C">
        <w:rPr>
          <w:szCs w:val="28"/>
        </w:rPr>
        <w:t xml:space="preserve"> города Байконур</w:t>
      </w:r>
      <w:r w:rsidRPr="00880AFB">
        <w:t xml:space="preserve">, за исключением случаев, </w:t>
      </w:r>
      <w:r w:rsidR="00B75EA9" w:rsidRPr="004A5985">
        <w:t xml:space="preserve">установленных </w:t>
      </w:r>
      <w:r w:rsidR="00B75EA9">
        <w:t>федеральными законами и настоящим Положением.</w:t>
      </w:r>
      <w:r w:rsidRPr="00880AFB">
        <w:t>».</w:t>
      </w:r>
    </w:p>
    <w:p w:rsidR="005A77A0" w:rsidRPr="00880AFB" w:rsidRDefault="005A77A0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 w:rsidRPr="00880AFB">
        <w:t>Часть</w:t>
      </w:r>
      <w:r w:rsidR="004A5985" w:rsidRPr="00880AFB">
        <w:t xml:space="preserve"> 7 статьи 15 Положения изложить в следующей редакции</w:t>
      </w:r>
      <w:r w:rsidRPr="00880AFB">
        <w:t>:</w:t>
      </w:r>
    </w:p>
    <w:p w:rsidR="004A5985" w:rsidRPr="00880AFB" w:rsidRDefault="004A5985" w:rsidP="00567225">
      <w:pPr>
        <w:spacing w:line="324" w:lineRule="auto"/>
        <w:ind w:firstLine="709"/>
        <w:jc w:val="both"/>
      </w:pPr>
      <w:r w:rsidRPr="00880AFB">
        <w:t xml:space="preserve">«7.  Непредставление муниципальным служащим </w:t>
      </w:r>
      <w:r w:rsidR="00F427A1">
        <w:t xml:space="preserve">города Байконур </w:t>
      </w:r>
      <w:r w:rsidRPr="00880AFB"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</w:t>
      </w:r>
      <w:r w:rsidR="00F427A1">
        <w:t xml:space="preserve"> города Байконур</w:t>
      </w:r>
      <w:r w:rsidRPr="00880AFB">
        <w:t xml:space="preserve">, за исключением случаев, </w:t>
      </w:r>
      <w:r w:rsidR="00B75EA9" w:rsidRPr="004A5985">
        <w:t xml:space="preserve">установленных </w:t>
      </w:r>
      <w:r w:rsidR="00B75EA9">
        <w:t>федеральными законами и настоящим Положением.</w:t>
      </w:r>
      <w:r w:rsidRPr="00880AFB">
        <w:t>».</w:t>
      </w:r>
    </w:p>
    <w:p w:rsidR="005A77A0" w:rsidRDefault="005A77A0" w:rsidP="00567225">
      <w:pPr>
        <w:numPr>
          <w:ilvl w:val="1"/>
          <w:numId w:val="18"/>
        </w:numPr>
        <w:spacing w:line="324" w:lineRule="auto"/>
        <w:ind w:left="0" w:firstLine="709"/>
        <w:jc w:val="both"/>
      </w:pPr>
      <w:r>
        <w:t xml:space="preserve">Статью 15 </w:t>
      </w:r>
      <w:r w:rsidR="0096112C" w:rsidRPr="00880AFB">
        <w:t>Положения</w:t>
      </w:r>
      <w:r w:rsidR="0096112C">
        <w:t xml:space="preserve"> </w:t>
      </w:r>
      <w:r>
        <w:t>дополнить частью 7.1 следующего содержания:</w:t>
      </w:r>
    </w:p>
    <w:p w:rsidR="005A77A0" w:rsidRDefault="005A77A0" w:rsidP="0056722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 xml:space="preserve">«7.1. </w:t>
      </w:r>
      <w:r w:rsidRPr="003544A2">
        <w:t xml:space="preserve">Представление муниципальным служащим </w:t>
      </w:r>
      <w:r w:rsidR="008C2D25">
        <w:t>города Байконур</w:t>
      </w:r>
      <w:r w:rsidR="008C2D25" w:rsidRPr="003544A2">
        <w:t xml:space="preserve"> </w:t>
      </w:r>
      <w:r w:rsidRPr="003544A2">
        <w:t>заведомо недостоверных сведений, указанных в части 7 настоящей статьи, является правонарушением, влекущим увольнение муниципального служащего с муниципальной службы</w:t>
      </w:r>
      <w:r w:rsidR="008C2D25">
        <w:t xml:space="preserve"> города Байконур</w:t>
      </w:r>
      <w:r w:rsidRPr="003544A2">
        <w:t>.».</w:t>
      </w:r>
    </w:p>
    <w:p w:rsidR="005A77A0" w:rsidRPr="003544A2" w:rsidRDefault="003544A2" w:rsidP="00567225">
      <w:pPr>
        <w:numPr>
          <w:ilvl w:val="1"/>
          <w:numId w:val="18"/>
        </w:numPr>
        <w:autoSpaceDE w:val="0"/>
        <w:autoSpaceDN w:val="0"/>
        <w:adjustRightInd w:val="0"/>
        <w:spacing w:line="324" w:lineRule="auto"/>
        <w:ind w:left="0" w:firstLine="709"/>
        <w:jc w:val="both"/>
      </w:pPr>
      <w:r>
        <w:t xml:space="preserve">Статью 27.1 </w:t>
      </w:r>
      <w:r w:rsidR="0096112C" w:rsidRPr="00880AFB">
        <w:t>Положения</w:t>
      </w:r>
      <w:r w:rsidR="0096112C">
        <w:t xml:space="preserve"> </w:t>
      </w:r>
      <w:r>
        <w:t xml:space="preserve">дополнить частью </w:t>
      </w:r>
      <w:r w:rsidRPr="003544A2">
        <w:t>1.1 следующего содержания:</w:t>
      </w:r>
    </w:p>
    <w:p w:rsidR="003544A2" w:rsidRDefault="003544A2" w:rsidP="00567225">
      <w:pPr>
        <w:autoSpaceDE w:val="0"/>
        <w:autoSpaceDN w:val="0"/>
        <w:adjustRightInd w:val="0"/>
        <w:spacing w:line="324" w:lineRule="auto"/>
        <w:ind w:firstLine="709"/>
        <w:jc w:val="both"/>
      </w:pPr>
      <w:r w:rsidRPr="003544A2">
        <w:t xml:space="preserve">«1.1. Муниципальный служащий </w:t>
      </w:r>
      <w:r w:rsidR="00F427A1">
        <w:t xml:space="preserve">города Байконур </w:t>
      </w:r>
      <w:r w:rsidRPr="003544A2"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</w:t>
      </w:r>
      <w:r w:rsidR="00B43F05">
        <w:t>Положением</w:t>
      </w:r>
      <w:r w:rsidRPr="003544A2"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0" w:history="1">
        <w:r w:rsidRPr="003544A2">
          <w:t>частями 3</w:t>
        </w:r>
      </w:hyperlink>
      <w:r w:rsidRPr="003544A2">
        <w:t xml:space="preserve"> - </w:t>
      </w:r>
      <w:hyperlink r:id="rId11" w:history="1">
        <w:r w:rsidRPr="003544A2">
          <w:t>6 статьи 13</w:t>
        </w:r>
      </w:hyperlink>
      <w:r w:rsidRPr="003544A2">
        <w:t xml:space="preserve"> Федерального закона</w:t>
      </w:r>
      <w:r w:rsidR="004A54DE">
        <w:t xml:space="preserve"> </w:t>
      </w:r>
      <w:r w:rsidR="009553E6">
        <w:t>№</w:t>
      </w:r>
      <w:r w:rsidRPr="003544A2">
        <w:t xml:space="preserve"> 273-ФЗ.»</w:t>
      </w:r>
      <w:r w:rsidR="00B75EA9">
        <w:t>.</w:t>
      </w:r>
    </w:p>
    <w:p w:rsidR="004A54DE" w:rsidRDefault="004A54DE" w:rsidP="00567225">
      <w:pPr>
        <w:numPr>
          <w:ilvl w:val="1"/>
          <w:numId w:val="18"/>
        </w:numPr>
        <w:autoSpaceDE w:val="0"/>
        <w:autoSpaceDN w:val="0"/>
        <w:adjustRightInd w:val="0"/>
        <w:spacing w:line="324" w:lineRule="auto"/>
        <w:ind w:left="0" w:firstLine="709"/>
        <w:jc w:val="both"/>
      </w:pPr>
      <w:r>
        <w:t xml:space="preserve">Пункт 1 части 3 статьи 27.1 </w:t>
      </w:r>
      <w:r w:rsidR="0096112C" w:rsidRPr="00880AFB">
        <w:t>Положения</w:t>
      </w:r>
      <w:r w:rsidR="0096112C">
        <w:t xml:space="preserve"> </w:t>
      </w:r>
      <w:r>
        <w:t>изложить в следующей редакции:</w:t>
      </w:r>
    </w:p>
    <w:p w:rsidR="00A9628D" w:rsidRDefault="004A54DE" w:rsidP="0056722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>«1) доклада о результатах проверки, проведенной отделом по работе с правоохранительными органами, профилактике коррупционных и иных правонарушений</w:t>
      </w:r>
      <w:r w:rsidR="00073AD0" w:rsidRPr="00073AD0">
        <w:rPr>
          <w:szCs w:val="28"/>
        </w:rPr>
        <w:t xml:space="preserve"> </w:t>
      </w:r>
      <w:r w:rsidR="001536B1">
        <w:rPr>
          <w:szCs w:val="28"/>
        </w:rPr>
        <w:t xml:space="preserve">администрации города Байконур </w:t>
      </w:r>
      <w:r w:rsidR="00073AD0">
        <w:rPr>
          <w:szCs w:val="28"/>
        </w:rPr>
        <w:t xml:space="preserve">или в соответствии со </w:t>
      </w:r>
      <w:r w:rsidR="00073AD0" w:rsidRPr="00073AD0">
        <w:rPr>
          <w:szCs w:val="28"/>
        </w:rPr>
        <w:t>статьей 13.4</w:t>
      </w:r>
      <w:r w:rsidR="00073AD0">
        <w:rPr>
          <w:szCs w:val="28"/>
        </w:rPr>
        <w:t xml:space="preserve"> Федерального закона</w:t>
      </w:r>
      <w:r w:rsidR="001536B1">
        <w:rPr>
          <w:szCs w:val="28"/>
        </w:rPr>
        <w:t xml:space="preserve"> </w:t>
      </w:r>
      <w:r w:rsidR="00073AD0">
        <w:rPr>
          <w:szCs w:val="28"/>
        </w:rPr>
        <w:t>№ 273-ФЗ уполномоченным подразделением Администрации Президента Российской Федерации</w:t>
      </w:r>
      <w:r w:rsidR="00073AD0" w:rsidRPr="00073AD0">
        <w:rPr>
          <w:szCs w:val="28"/>
        </w:rPr>
        <w:t>;</w:t>
      </w:r>
      <w:r w:rsidR="00073AD0">
        <w:rPr>
          <w:szCs w:val="28"/>
        </w:rPr>
        <w:t>».</w:t>
      </w:r>
      <w:r w:rsidR="005A77A0">
        <w:t xml:space="preserve"> </w:t>
      </w:r>
    </w:p>
    <w:p w:rsidR="0096112C" w:rsidRDefault="0096112C" w:rsidP="00567225">
      <w:pPr>
        <w:numPr>
          <w:ilvl w:val="1"/>
          <w:numId w:val="18"/>
        </w:numPr>
        <w:autoSpaceDE w:val="0"/>
        <w:autoSpaceDN w:val="0"/>
        <w:adjustRightInd w:val="0"/>
        <w:spacing w:line="324" w:lineRule="auto"/>
        <w:ind w:left="0" w:firstLine="709"/>
        <w:jc w:val="both"/>
      </w:pPr>
      <w:r>
        <w:t>П</w:t>
      </w:r>
      <w:r w:rsidR="008E2DAE">
        <w:t xml:space="preserve">ункт 2.1 части 3 статьи 27.1 </w:t>
      </w:r>
      <w:r w:rsidRPr="00880AFB">
        <w:t>Положения</w:t>
      </w:r>
      <w:r>
        <w:t xml:space="preserve"> изложить в следующей редакции:</w:t>
      </w:r>
    </w:p>
    <w:p w:rsidR="008E2DAE" w:rsidRPr="008E2DAE" w:rsidRDefault="0096112C" w:rsidP="00567225">
      <w:pPr>
        <w:autoSpaceDE w:val="0"/>
        <w:autoSpaceDN w:val="0"/>
        <w:adjustRightInd w:val="0"/>
        <w:spacing w:line="324" w:lineRule="auto"/>
        <w:ind w:firstLine="709"/>
        <w:jc w:val="both"/>
      </w:pPr>
      <w:r>
        <w:t>«</w:t>
      </w:r>
      <w:r w:rsidRPr="0057527D">
        <w:rPr>
          <w:szCs w:val="28"/>
        </w:rPr>
        <w:t xml:space="preserve">2.1) доклада отдела </w:t>
      </w:r>
      <w:r>
        <w:t>по работе с правоохранительными органами, профилактике коррупционных и иных правонарушений</w:t>
      </w:r>
      <w:r w:rsidRPr="00073AD0">
        <w:rPr>
          <w:szCs w:val="28"/>
        </w:rPr>
        <w:t xml:space="preserve"> </w:t>
      </w:r>
      <w:r>
        <w:rPr>
          <w:szCs w:val="28"/>
        </w:rPr>
        <w:t>администрации города Байконур</w:t>
      </w:r>
      <w:r w:rsidRPr="0057527D">
        <w:rPr>
          <w:szCs w:val="28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r>
        <w:t>»</w:t>
      </w:r>
      <w:r w:rsidR="00E106AD">
        <w:t>.</w:t>
      </w:r>
    </w:p>
    <w:p w:rsidR="00B72FB2" w:rsidRPr="00C04DC4" w:rsidRDefault="00FA771D" w:rsidP="00567225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A9628D">
        <w:rPr>
          <w:szCs w:val="28"/>
        </w:rPr>
        <w:t xml:space="preserve">. </w:t>
      </w:r>
      <w:r w:rsidR="00615B5E" w:rsidRPr="00615B5E">
        <w:rPr>
          <w:szCs w:val="28"/>
        </w:rPr>
        <w:t>Аппарату Главы администрации города Байконур в установленные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сроки организовать опубликование настоящего постановления в газете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«Байконур» и на официальном сайте администрации города Байконур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www.baikonuradm.ru.</w:t>
      </w:r>
    </w:p>
    <w:p w:rsidR="00663623" w:rsidRDefault="00FA771D" w:rsidP="00567225">
      <w:pPr>
        <w:spacing w:line="324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DE2F63">
        <w:t>оставляю за собой.</w:t>
      </w:r>
    </w:p>
    <w:p w:rsidR="00A5307B" w:rsidRDefault="00A5307B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FA771D" w:rsidRDefault="00FA771D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777F7E" w:rsidP="00A9628D">
      <w:pPr>
        <w:pStyle w:val="20"/>
        <w:tabs>
          <w:tab w:val="left" w:pos="7230"/>
        </w:tabs>
        <w:rPr>
          <w:b/>
        </w:rPr>
      </w:pPr>
      <w:r w:rsidRPr="00DF51E8">
        <w:rPr>
          <w:b/>
        </w:rPr>
        <w:t>Глав</w:t>
      </w:r>
      <w:r w:rsidR="009441C5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</w:t>
      </w:r>
      <w:r w:rsidR="00521375">
        <w:rPr>
          <w:b/>
        </w:rPr>
        <w:t xml:space="preserve">                </w:t>
      </w:r>
      <w:r w:rsidR="006961C5">
        <w:rPr>
          <w:b/>
        </w:rPr>
        <w:t xml:space="preserve">        </w:t>
      </w:r>
      <w:r w:rsidR="008C7DA3">
        <w:rPr>
          <w:b/>
        </w:rPr>
        <w:t xml:space="preserve">  </w:t>
      </w:r>
      <w:r w:rsidR="00615B5E">
        <w:rPr>
          <w:b/>
        </w:rPr>
        <w:tab/>
      </w:r>
      <w:r w:rsidR="008C7DA3">
        <w:rPr>
          <w:b/>
        </w:rPr>
        <w:t xml:space="preserve">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9441C5">
        <w:rPr>
          <w:b/>
        </w:rPr>
        <w:t>К.Д. Бусыгин</w:t>
      </w:r>
    </w:p>
    <w:sectPr w:rsidR="00777F7E" w:rsidSect="00FA771D">
      <w:headerReference w:type="even" r:id="rId12"/>
      <w:headerReference w:type="default" r:id="rId13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BAB" w:rsidRDefault="007F1BAB">
      <w:r>
        <w:separator/>
      </w:r>
    </w:p>
  </w:endnote>
  <w:endnote w:type="continuationSeparator" w:id="0">
    <w:p w:rsidR="007F1BAB" w:rsidRDefault="007F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BAB" w:rsidRDefault="007F1BAB">
      <w:r>
        <w:separator/>
      </w:r>
    </w:p>
  </w:footnote>
  <w:footnote w:type="continuationSeparator" w:id="0">
    <w:p w:rsidR="007F1BAB" w:rsidRDefault="007F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583317" w:rsidRDefault="0058331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583317" w:rsidRDefault="005833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914BAF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583317" w:rsidRDefault="005833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38778CE"/>
    <w:multiLevelType w:val="multilevel"/>
    <w:tmpl w:val="43DE13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244682"/>
    <w:multiLevelType w:val="multilevel"/>
    <w:tmpl w:val="6AA4B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9121D2"/>
    <w:multiLevelType w:val="multilevel"/>
    <w:tmpl w:val="D9E84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9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7"/>
  </w:num>
  <w:num w:numId="5">
    <w:abstractNumId w:val="6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8"/>
  </w:num>
  <w:num w:numId="15">
    <w:abstractNumId w:val="16"/>
  </w:num>
  <w:num w:numId="16">
    <w:abstractNumId w:val="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2C3D"/>
    <w:rsid w:val="00073AD0"/>
    <w:rsid w:val="000748AC"/>
    <w:rsid w:val="00087CAE"/>
    <w:rsid w:val="000901DA"/>
    <w:rsid w:val="000B09C8"/>
    <w:rsid w:val="000B2544"/>
    <w:rsid w:val="000B6C76"/>
    <w:rsid w:val="000C1E8A"/>
    <w:rsid w:val="000C32C5"/>
    <w:rsid w:val="000C333F"/>
    <w:rsid w:val="000D7917"/>
    <w:rsid w:val="000E07D9"/>
    <w:rsid w:val="000F1E6A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16136"/>
    <w:rsid w:val="001216EA"/>
    <w:rsid w:val="00122D56"/>
    <w:rsid w:val="00124F00"/>
    <w:rsid w:val="00130195"/>
    <w:rsid w:val="001421D5"/>
    <w:rsid w:val="00142F21"/>
    <w:rsid w:val="001536B1"/>
    <w:rsid w:val="00171553"/>
    <w:rsid w:val="00174036"/>
    <w:rsid w:val="00177F2B"/>
    <w:rsid w:val="00177F3E"/>
    <w:rsid w:val="00181DA5"/>
    <w:rsid w:val="00182ABE"/>
    <w:rsid w:val="00182D3A"/>
    <w:rsid w:val="001835FE"/>
    <w:rsid w:val="00192DEC"/>
    <w:rsid w:val="001A3662"/>
    <w:rsid w:val="001A4FA8"/>
    <w:rsid w:val="001A5C25"/>
    <w:rsid w:val="001B03E9"/>
    <w:rsid w:val="001B0A21"/>
    <w:rsid w:val="001B3240"/>
    <w:rsid w:val="001B63F6"/>
    <w:rsid w:val="001C1EEF"/>
    <w:rsid w:val="001C4FE6"/>
    <w:rsid w:val="001C5054"/>
    <w:rsid w:val="001D33B9"/>
    <w:rsid w:val="001E0FF3"/>
    <w:rsid w:val="001F0714"/>
    <w:rsid w:val="001F146D"/>
    <w:rsid w:val="001F1BFC"/>
    <w:rsid w:val="001F51B7"/>
    <w:rsid w:val="001F6F2A"/>
    <w:rsid w:val="0020221B"/>
    <w:rsid w:val="0020544D"/>
    <w:rsid w:val="00212427"/>
    <w:rsid w:val="00216024"/>
    <w:rsid w:val="00224B5A"/>
    <w:rsid w:val="00226439"/>
    <w:rsid w:val="00227C85"/>
    <w:rsid w:val="00232284"/>
    <w:rsid w:val="00233509"/>
    <w:rsid w:val="00240239"/>
    <w:rsid w:val="00243BDD"/>
    <w:rsid w:val="00247E2E"/>
    <w:rsid w:val="00251518"/>
    <w:rsid w:val="00270536"/>
    <w:rsid w:val="002901F5"/>
    <w:rsid w:val="002908B0"/>
    <w:rsid w:val="002948C4"/>
    <w:rsid w:val="002C12F3"/>
    <w:rsid w:val="002C2E84"/>
    <w:rsid w:val="002C47F0"/>
    <w:rsid w:val="002D24CC"/>
    <w:rsid w:val="002D75C4"/>
    <w:rsid w:val="002E3067"/>
    <w:rsid w:val="002E7656"/>
    <w:rsid w:val="002F196B"/>
    <w:rsid w:val="002F636B"/>
    <w:rsid w:val="00301D93"/>
    <w:rsid w:val="00302833"/>
    <w:rsid w:val="0030465C"/>
    <w:rsid w:val="00305815"/>
    <w:rsid w:val="00307377"/>
    <w:rsid w:val="0031158F"/>
    <w:rsid w:val="003160DA"/>
    <w:rsid w:val="003222AB"/>
    <w:rsid w:val="00332899"/>
    <w:rsid w:val="00332963"/>
    <w:rsid w:val="00335ED7"/>
    <w:rsid w:val="00342B4D"/>
    <w:rsid w:val="003544A2"/>
    <w:rsid w:val="00361993"/>
    <w:rsid w:val="00362252"/>
    <w:rsid w:val="00362FB7"/>
    <w:rsid w:val="0036338B"/>
    <w:rsid w:val="00363C99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3B88"/>
    <w:rsid w:val="004046E0"/>
    <w:rsid w:val="00405D5B"/>
    <w:rsid w:val="004065D7"/>
    <w:rsid w:val="00406EF8"/>
    <w:rsid w:val="0041419B"/>
    <w:rsid w:val="004152B8"/>
    <w:rsid w:val="0042125E"/>
    <w:rsid w:val="00424444"/>
    <w:rsid w:val="004316FF"/>
    <w:rsid w:val="0043174A"/>
    <w:rsid w:val="00431BD1"/>
    <w:rsid w:val="004340BA"/>
    <w:rsid w:val="00436498"/>
    <w:rsid w:val="00437500"/>
    <w:rsid w:val="00446173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A54DE"/>
    <w:rsid w:val="004A5985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375"/>
    <w:rsid w:val="00521447"/>
    <w:rsid w:val="00523436"/>
    <w:rsid w:val="0053520B"/>
    <w:rsid w:val="00536924"/>
    <w:rsid w:val="0053713D"/>
    <w:rsid w:val="005374C7"/>
    <w:rsid w:val="005459CB"/>
    <w:rsid w:val="0055108C"/>
    <w:rsid w:val="00554B10"/>
    <w:rsid w:val="00557B99"/>
    <w:rsid w:val="00567225"/>
    <w:rsid w:val="00574ED6"/>
    <w:rsid w:val="00583317"/>
    <w:rsid w:val="00595685"/>
    <w:rsid w:val="005A092D"/>
    <w:rsid w:val="005A12CE"/>
    <w:rsid w:val="005A1B82"/>
    <w:rsid w:val="005A3CA4"/>
    <w:rsid w:val="005A72F3"/>
    <w:rsid w:val="005A77A0"/>
    <w:rsid w:val="005C0235"/>
    <w:rsid w:val="005C0300"/>
    <w:rsid w:val="005C239B"/>
    <w:rsid w:val="005D3E59"/>
    <w:rsid w:val="005E3152"/>
    <w:rsid w:val="005E357F"/>
    <w:rsid w:val="005E4B54"/>
    <w:rsid w:val="005F10D0"/>
    <w:rsid w:val="005F2412"/>
    <w:rsid w:val="005F2A7C"/>
    <w:rsid w:val="005F7A18"/>
    <w:rsid w:val="00601BB9"/>
    <w:rsid w:val="006038C0"/>
    <w:rsid w:val="00615B5E"/>
    <w:rsid w:val="00615FBA"/>
    <w:rsid w:val="0061786C"/>
    <w:rsid w:val="00630F86"/>
    <w:rsid w:val="00632AEF"/>
    <w:rsid w:val="00633449"/>
    <w:rsid w:val="006341A7"/>
    <w:rsid w:val="00634233"/>
    <w:rsid w:val="00635DB3"/>
    <w:rsid w:val="006368F3"/>
    <w:rsid w:val="00640083"/>
    <w:rsid w:val="00642A5D"/>
    <w:rsid w:val="00643FB0"/>
    <w:rsid w:val="00663623"/>
    <w:rsid w:val="0066733A"/>
    <w:rsid w:val="00667E78"/>
    <w:rsid w:val="00676054"/>
    <w:rsid w:val="00676CA6"/>
    <w:rsid w:val="00680000"/>
    <w:rsid w:val="00687555"/>
    <w:rsid w:val="00695AD4"/>
    <w:rsid w:val="006961C5"/>
    <w:rsid w:val="006A7651"/>
    <w:rsid w:val="006A78BC"/>
    <w:rsid w:val="006B14AA"/>
    <w:rsid w:val="006B2BC0"/>
    <w:rsid w:val="006B47A7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2EFF"/>
    <w:rsid w:val="007134BE"/>
    <w:rsid w:val="0071555D"/>
    <w:rsid w:val="0072561B"/>
    <w:rsid w:val="007318C4"/>
    <w:rsid w:val="0073377D"/>
    <w:rsid w:val="007341E9"/>
    <w:rsid w:val="00735B55"/>
    <w:rsid w:val="00741E47"/>
    <w:rsid w:val="00745A83"/>
    <w:rsid w:val="0075112C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03FD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2CB0"/>
    <w:rsid w:val="007C5B01"/>
    <w:rsid w:val="007C6415"/>
    <w:rsid w:val="007C6F36"/>
    <w:rsid w:val="007D213C"/>
    <w:rsid w:val="007D2C6F"/>
    <w:rsid w:val="007D4122"/>
    <w:rsid w:val="007D4AE3"/>
    <w:rsid w:val="007D6E35"/>
    <w:rsid w:val="007F1149"/>
    <w:rsid w:val="007F15A0"/>
    <w:rsid w:val="007F1BAB"/>
    <w:rsid w:val="007F60F4"/>
    <w:rsid w:val="007F71E5"/>
    <w:rsid w:val="007F75F1"/>
    <w:rsid w:val="007F7984"/>
    <w:rsid w:val="008043F3"/>
    <w:rsid w:val="00805CA9"/>
    <w:rsid w:val="00811811"/>
    <w:rsid w:val="00812E6F"/>
    <w:rsid w:val="00813945"/>
    <w:rsid w:val="00815D1E"/>
    <w:rsid w:val="00820EC7"/>
    <w:rsid w:val="00822C93"/>
    <w:rsid w:val="00823C5A"/>
    <w:rsid w:val="00835970"/>
    <w:rsid w:val="00836718"/>
    <w:rsid w:val="008402F8"/>
    <w:rsid w:val="008406C7"/>
    <w:rsid w:val="00852387"/>
    <w:rsid w:val="008532E4"/>
    <w:rsid w:val="00855B00"/>
    <w:rsid w:val="0085636E"/>
    <w:rsid w:val="00857DCE"/>
    <w:rsid w:val="00860181"/>
    <w:rsid w:val="00861C2C"/>
    <w:rsid w:val="00877F23"/>
    <w:rsid w:val="00880AFB"/>
    <w:rsid w:val="00894A68"/>
    <w:rsid w:val="008964BD"/>
    <w:rsid w:val="008A2785"/>
    <w:rsid w:val="008A30BE"/>
    <w:rsid w:val="008A69C6"/>
    <w:rsid w:val="008A6E92"/>
    <w:rsid w:val="008B67F2"/>
    <w:rsid w:val="008B768D"/>
    <w:rsid w:val="008C2D25"/>
    <w:rsid w:val="008C324F"/>
    <w:rsid w:val="008C7DA3"/>
    <w:rsid w:val="008E245E"/>
    <w:rsid w:val="008E2DAE"/>
    <w:rsid w:val="008E4593"/>
    <w:rsid w:val="008E709C"/>
    <w:rsid w:val="008F36C6"/>
    <w:rsid w:val="00906284"/>
    <w:rsid w:val="00911044"/>
    <w:rsid w:val="00912901"/>
    <w:rsid w:val="00914BAF"/>
    <w:rsid w:val="009179B3"/>
    <w:rsid w:val="009228E6"/>
    <w:rsid w:val="009441C5"/>
    <w:rsid w:val="009553E6"/>
    <w:rsid w:val="0095603C"/>
    <w:rsid w:val="00960B3C"/>
    <w:rsid w:val="0096112C"/>
    <w:rsid w:val="00961718"/>
    <w:rsid w:val="00975B89"/>
    <w:rsid w:val="009773F6"/>
    <w:rsid w:val="00986A68"/>
    <w:rsid w:val="009874DB"/>
    <w:rsid w:val="009901E5"/>
    <w:rsid w:val="009920D2"/>
    <w:rsid w:val="00996403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263C"/>
    <w:rsid w:val="009E5DE1"/>
    <w:rsid w:val="009F201A"/>
    <w:rsid w:val="009F4DB5"/>
    <w:rsid w:val="009F752F"/>
    <w:rsid w:val="00A046A9"/>
    <w:rsid w:val="00A159B3"/>
    <w:rsid w:val="00A15ABC"/>
    <w:rsid w:val="00A2090E"/>
    <w:rsid w:val="00A3766E"/>
    <w:rsid w:val="00A404D1"/>
    <w:rsid w:val="00A5307B"/>
    <w:rsid w:val="00A55193"/>
    <w:rsid w:val="00A56C2A"/>
    <w:rsid w:val="00A579A9"/>
    <w:rsid w:val="00A57A7F"/>
    <w:rsid w:val="00A60B94"/>
    <w:rsid w:val="00A70A07"/>
    <w:rsid w:val="00A74F73"/>
    <w:rsid w:val="00A811F9"/>
    <w:rsid w:val="00A844CF"/>
    <w:rsid w:val="00A95FE4"/>
    <w:rsid w:val="00A9628D"/>
    <w:rsid w:val="00AA186C"/>
    <w:rsid w:val="00AA28D7"/>
    <w:rsid w:val="00AA3A2A"/>
    <w:rsid w:val="00AA65FD"/>
    <w:rsid w:val="00AB398E"/>
    <w:rsid w:val="00AB6898"/>
    <w:rsid w:val="00AC0738"/>
    <w:rsid w:val="00AC1A2F"/>
    <w:rsid w:val="00AD7CB0"/>
    <w:rsid w:val="00AE099B"/>
    <w:rsid w:val="00AE2691"/>
    <w:rsid w:val="00AE645B"/>
    <w:rsid w:val="00AF2A7D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0F76"/>
    <w:rsid w:val="00B336FB"/>
    <w:rsid w:val="00B352BE"/>
    <w:rsid w:val="00B36065"/>
    <w:rsid w:val="00B371AD"/>
    <w:rsid w:val="00B43F05"/>
    <w:rsid w:val="00B46A29"/>
    <w:rsid w:val="00B51234"/>
    <w:rsid w:val="00B52986"/>
    <w:rsid w:val="00B67E96"/>
    <w:rsid w:val="00B72FB2"/>
    <w:rsid w:val="00B75934"/>
    <w:rsid w:val="00B75EA9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2039"/>
    <w:rsid w:val="00BF5009"/>
    <w:rsid w:val="00BF5856"/>
    <w:rsid w:val="00C01028"/>
    <w:rsid w:val="00C04DC4"/>
    <w:rsid w:val="00C130F7"/>
    <w:rsid w:val="00C238A6"/>
    <w:rsid w:val="00C314F8"/>
    <w:rsid w:val="00C35C4D"/>
    <w:rsid w:val="00C45D33"/>
    <w:rsid w:val="00C473C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97382"/>
    <w:rsid w:val="00CA200A"/>
    <w:rsid w:val="00CB0775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BC5"/>
    <w:rsid w:val="00D13C2A"/>
    <w:rsid w:val="00D16942"/>
    <w:rsid w:val="00D17064"/>
    <w:rsid w:val="00D207FC"/>
    <w:rsid w:val="00D227AC"/>
    <w:rsid w:val="00D408F6"/>
    <w:rsid w:val="00D472D7"/>
    <w:rsid w:val="00D47B7F"/>
    <w:rsid w:val="00D47F77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E2F63"/>
    <w:rsid w:val="00DF51E8"/>
    <w:rsid w:val="00E00AC1"/>
    <w:rsid w:val="00E0239A"/>
    <w:rsid w:val="00E106AD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483C"/>
    <w:rsid w:val="00E5584D"/>
    <w:rsid w:val="00E57353"/>
    <w:rsid w:val="00E66C23"/>
    <w:rsid w:val="00E70D00"/>
    <w:rsid w:val="00E72226"/>
    <w:rsid w:val="00E73827"/>
    <w:rsid w:val="00E74048"/>
    <w:rsid w:val="00E74238"/>
    <w:rsid w:val="00E752B7"/>
    <w:rsid w:val="00E76A1F"/>
    <w:rsid w:val="00E80225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4432"/>
    <w:rsid w:val="00F25BB1"/>
    <w:rsid w:val="00F30A17"/>
    <w:rsid w:val="00F32007"/>
    <w:rsid w:val="00F36D5A"/>
    <w:rsid w:val="00F3701B"/>
    <w:rsid w:val="00F424FA"/>
    <w:rsid w:val="00F427A1"/>
    <w:rsid w:val="00F44FA7"/>
    <w:rsid w:val="00F560AE"/>
    <w:rsid w:val="00F5749A"/>
    <w:rsid w:val="00F57D30"/>
    <w:rsid w:val="00F608ED"/>
    <w:rsid w:val="00F62407"/>
    <w:rsid w:val="00F67E8C"/>
    <w:rsid w:val="00F71A26"/>
    <w:rsid w:val="00F73093"/>
    <w:rsid w:val="00F73997"/>
    <w:rsid w:val="00F74006"/>
    <w:rsid w:val="00F756BA"/>
    <w:rsid w:val="00F85C1C"/>
    <w:rsid w:val="00F92096"/>
    <w:rsid w:val="00F95320"/>
    <w:rsid w:val="00F979D1"/>
    <w:rsid w:val="00FA00E0"/>
    <w:rsid w:val="00FA6022"/>
    <w:rsid w:val="00FA771D"/>
    <w:rsid w:val="00FB01CC"/>
    <w:rsid w:val="00FB376B"/>
    <w:rsid w:val="00FB6C4C"/>
    <w:rsid w:val="00FC6501"/>
    <w:rsid w:val="00FC72B5"/>
    <w:rsid w:val="00FC7DD5"/>
    <w:rsid w:val="00FE175C"/>
    <w:rsid w:val="00FE37AA"/>
    <w:rsid w:val="00FE5BCB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51276-E344-48ED-9C7F-F5D9611C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E3DD9548C4B89C444E29BAB52F0585163080908623465B1E1FE813E2033805B9DADD0D889165318982300F11D97CEE2FA00C5BD5OC0F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E3DD9548C4B89C444E29BAB52F0585163080908623465B1E1FE813E2033805B9DADD0D889E65318982300F11D97CEE2FA00C5BD5OC0FH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5458</CharactersWithSpaces>
  <SharedDoc>false</SharedDoc>
  <HLinks>
    <vt:vector size="12" baseType="variant">
      <vt:variant>
        <vt:i4>1835012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consultantplus://offline/ref=98E3DD9548C4B89C444E29BAB52F0585163080908623465B1E1FE813E2033805B9DADD0D889165318982300F11D97CEE2FA00C5BD5OC0FH</vt:lpwstr>
      </vt:variant>
      <vt:variant>
        <vt:lpwstr/>
      </vt:variant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consultantplus://offline/ref=98E3DD9548C4B89C444E29BAB52F0585163080908623465B1E1FE813E2033805B9DADD0D889E65318982300F11D97CEE2FA00C5BD5OC0FH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2023-08-17T05:38:00Z</cp:lastPrinted>
  <dcterms:created xsi:type="dcterms:W3CDTF">2024-05-07T05:12:00Z</dcterms:created>
  <dcterms:modified xsi:type="dcterms:W3CDTF">2024-05-07T05:12:00Z</dcterms:modified>
</cp:coreProperties>
</file>