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767134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9710" r:id="rId8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9710" r:id="rId9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767134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F3D5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767134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397EAE">
        <w:rPr>
          <w:sz w:val="28"/>
        </w:rPr>
        <w:t>19 марта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397EAE">
        <w:rPr>
          <w:sz w:val="28"/>
        </w:rPr>
        <w:t>№ 125</w:t>
      </w:r>
      <w:r w:rsidR="009E7952">
        <w:rPr>
          <w:sz w:val="28"/>
        </w:rPr>
        <w:t xml:space="preserve"> </w:t>
      </w:r>
    </w:p>
    <w:p w:rsidR="008070DD" w:rsidRDefault="00723B76" w:rsidP="005712DC">
      <w:pPr>
        <w:pStyle w:val="30"/>
        <w:spacing w:after="0"/>
        <w:ind w:right="4421"/>
        <w:rPr>
          <w:b/>
          <w:sz w:val="28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</w:t>
      </w:r>
      <w:r w:rsidR="005712DC">
        <w:rPr>
          <w:rStyle w:val="af"/>
          <w:color w:val="000000"/>
          <w:sz w:val="28"/>
          <w:szCs w:val="28"/>
          <w:shd w:val="clear" w:color="auto" w:fill="FFFFFF"/>
        </w:rPr>
        <w:t>б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="008070DD">
        <w:rPr>
          <w:b/>
          <w:sz w:val="28"/>
        </w:rPr>
        <w:t>утверждении Порядка</w:t>
      </w:r>
    </w:p>
    <w:p w:rsidR="00DF1442" w:rsidRDefault="005712DC" w:rsidP="005712DC">
      <w:pPr>
        <w:pStyle w:val="30"/>
        <w:spacing w:after="0"/>
        <w:ind w:right="4421"/>
        <w:rPr>
          <w:b/>
          <w:sz w:val="28"/>
        </w:rPr>
      </w:pPr>
      <w:r>
        <w:rPr>
          <w:b/>
          <w:sz w:val="28"/>
        </w:rPr>
        <w:t xml:space="preserve">определения  </w:t>
      </w:r>
      <w:r w:rsidR="008070DD">
        <w:rPr>
          <w:b/>
          <w:sz w:val="28"/>
          <w:lang w:val="ru-RU"/>
        </w:rPr>
        <w:t xml:space="preserve">сметной </w:t>
      </w:r>
      <w:r w:rsidR="00552830">
        <w:rPr>
          <w:b/>
          <w:sz w:val="28"/>
        </w:rPr>
        <w:t>стоимости строитель</w:t>
      </w:r>
      <w:r w:rsidR="00DF1442">
        <w:rPr>
          <w:b/>
          <w:sz w:val="28"/>
        </w:rPr>
        <w:t>ной продукции</w:t>
      </w:r>
    </w:p>
    <w:p w:rsidR="00277530" w:rsidRDefault="005712DC" w:rsidP="005712DC">
      <w:pPr>
        <w:pStyle w:val="30"/>
        <w:spacing w:after="0"/>
        <w:ind w:right="4421"/>
        <w:rPr>
          <w:b/>
          <w:sz w:val="28"/>
          <w:lang w:val="ru-RU"/>
        </w:rPr>
      </w:pPr>
      <w:r>
        <w:rPr>
          <w:b/>
          <w:sz w:val="28"/>
        </w:rPr>
        <w:t xml:space="preserve">на </w:t>
      </w:r>
      <w:r>
        <w:rPr>
          <w:sz w:val="28"/>
        </w:rPr>
        <w:t xml:space="preserve"> </w:t>
      </w:r>
      <w:r w:rsidRPr="006D7D5F">
        <w:rPr>
          <w:b/>
          <w:sz w:val="28"/>
        </w:rPr>
        <w:t xml:space="preserve">объектах </w:t>
      </w:r>
      <w:r w:rsidR="00277530">
        <w:rPr>
          <w:b/>
          <w:sz w:val="28"/>
          <w:lang w:val="ru-RU"/>
        </w:rPr>
        <w:t xml:space="preserve">государственных </w:t>
      </w:r>
      <w:r w:rsidRPr="006D7D5F">
        <w:rPr>
          <w:b/>
          <w:sz w:val="28"/>
        </w:rPr>
        <w:t xml:space="preserve">учреждений и </w:t>
      </w:r>
      <w:r w:rsidR="00277530">
        <w:rPr>
          <w:b/>
          <w:sz w:val="28"/>
          <w:lang w:val="ru-RU"/>
        </w:rPr>
        <w:t xml:space="preserve">государственных унитарных </w:t>
      </w:r>
      <w:r w:rsidR="00277530">
        <w:rPr>
          <w:b/>
          <w:sz w:val="28"/>
        </w:rPr>
        <w:t>предприятий, находящихся</w:t>
      </w:r>
    </w:p>
    <w:p w:rsidR="00C44880" w:rsidRDefault="005712DC" w:rsidP="005712DC">
      <w:pPr>
        <w:pStyle w:val="30"/>
        <w:spacing w:after="0"/>
        <w:ind w:right="4421"/>
        <w:rPr>
          <w:b/>
          <w:sz w:val="28"/>
        </w:rPr>
      </w:pPr>
      <w:r w:rsidRPr="006D7D5F">
        <w:rPr>
          <w:b/>
          <w:sz w:val="28"/>
        </w:rPr>
        <w:t>в ведении администрации города Байконур</w:t>
      </w:r>
      <w:r>
        <w:rPr>
          <w:b/>
          <w:sz w:val="28"/>
        </w:rPr>
        <w:t>, и объектах администрации</w:t>
      </w:r>
      <w:r w:rsidRPr="006D7D5F">
        <w:rPr>
          <w:b/>
          <w:sz w:val="28"/>
        </w:rPr>
        <w:t xml:space="preserve"> города</w:t>
      </w:r>
      <w:r>
        <w:rPr>
          <w:b/>
          <w:sz w:val="28"/>
        </w:rPr>
        <w:t xml:space="preserve"> Байконур</w:t>
      </w:r>
    </w:p>
    <w:bookmarkEnd w:id="0"/>
    <w:p w:rsidR="00D147CD" w:rsidRDefault="00D147CD" w:rsidP="005712DC">
      <w:pPr>
        <w:pStyle w:val="30"/>
        <w:spacing w:after="0"/>
        <w:ind w:right="4421"/>
        <w:rPr>
          <w:b/>
          <w:sz w:val="28"/>
          <w:szCs w:val="28"/>
        </w:rPr>
      </w:pPr>
    </w:p>
    <w:p w:rsidR="00723B76" w:rsidRDefault="00723B76" w:rsidP="00D147C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DF1442">
        <w:rPr>
          <w:sz w:val="28"/>
          <w:szCs w:val="28"/>
        </w:rPr>
        <w:t xml:space="preserve">в соответствии </w:t>
      </w:r>
      <w:r w:rsidR="004D2548">
        <w:rPr>
          <w:sz w:val="28"/>
          <w:szCs w:val="28"/>
        </w:rPr>
        <w:t xml:space="preserve">                            </w:t>
      </w:r>
      <w:r w:rsidR="00DF1442">
        <w:rPr>
          <w:sz w:val="28"/>
          <w:szCs w:val="28"/>
        </w:rPr>
        <w:t>с Методикой определения сметной стоимос</w:t>
      </w:r>
      <w:r w:rsidR="00F20A05">
        <w:rPr>
          <w:sz w:val="28"/>
          <w:szCs w:val="28"/>
        </w:rPr>
        <w:t xml:space="preserve">ти строительства, реконструкции, </w:t>
      </w:r>
      <w:r w:rsidR="00DF1442">
        <w:rPr>
          <w:sz w:val="28"/>
          <w:szCs w:val="28"/>
        </w:rPr>
        <w:t xml:space="preserve">капитального ремонта, сноса объектов капитального строительства, работ </w:t>
      </w:r>
      <w:r w:rsidR="004D2548">
        <w:rPr>
          <w:sz w:val="28"/>
          <w:szCs w:val="28"/>
        </w:rPr>
        <w:t xml:space="preserve">                </w:t>
      </w:r>
      <w:r w:rsidR="00DF1442">
        <w:rPr>
          <w:sz w:val="28"/>
          <w:szCs w:val="28"/>
        </w:rPr>
        <w:t xml:space="preserve">по сохранению объектов культурного наследия (памятников истории </w:t>
      </w:r>
      <w:r w:rsidR="004D2548">
        <w:rPr>
          <w:sz w:val="28"/>
          <w:szCs w:val="28"/>
        </w:rPr>
        <w:t xml:space="preserve">                              </w:t>
      </w:r>
      <w:r w:rsidR="00DF1442">
        <w:rPr>
          <w:sz w:val="28"/>
          <w:szCs w:val="28"/>
        </w:rPr>
        <w:t xml:space="preserve">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</w:t>
      </w:r>
      <w:r w:rsidR="00914B22">
        <w:rPr>
          <w:sz w:val="28"/>
          <w:szCs w:val="28"/>
        </w:rPr>
        <w:t xml:space="preserve">от 04 августа 2020 г. № 421/пр </w:t>
      </w:r>
      <w:r w:rsidR="00DF1442">
        <w:rPr>
          <w:sz w:val="28"/>
          <w:szCs w:val="28"/>
        </w:rPr>
        <w:t>«Об утверждении Методики определения сметной стоимос</w:t>
      </w:r>
      <w:r w:rsidR="00F20A05">
        <w:rPr>
          <w:sz w:val="28"/>
          <w:szCs w:val="28"/>
        </w:rPr>
        <w:t xml:space="preserve">ти строительства, реконструкции, </w:t>
      </w:r>
      <w:r w:rsidR="00DF1442">
        <w:rPr>
          <w:sz w:val="28"/>
          <w:szCs w:val="28"/>
        </w:rPr>
        <w:t>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</w:t>
      </w:r>
      <w:r>
        <w:rPr>
          <w:sz w:val="28"/>
          <w:szCs w:val="28"/>
        </w:rPr>
        <w:t xml:space="preserve"> </w:t>
      </w:r>
      <w:r w:rsidR="00C64B1A" w:rsidRPr="00C44880">
        <w:rPr>
          <w:sz w:val="28"/>
          <w:szCs w:val="28"/>
        </w:rPr>
        <w:t>цел</w:t>
      </w:r>
      <w:r w:rsidR="00DF1442">
        <w:rPr>
          <w:sz w:val="28"/>
          <w:szCs w:val="28"/>
        </w:rPr>
        <w:t xml:space="preserve">ях определения стоимости строительной продукции на объектах </w:t>
      </w:r>
      <w:r w:rsidR="00277530">
        <w:rPr>
          <w:sz w:val="28"/>
          <w:szCs w:val="28"/>
        </w:rPr>
        <w:t xml:space="preserve">государственных </w:t>
      </w:r>
      <w:r w:rsidR="00DF1442">
        <w:rPr>
          <w:sz w:val="28"/>
          <w:szCs w:val="28"/>
        </w:rPr>
        <w:t>учреждений</w:t>
      </w:r>
      <w:r w:rsidR="00914B22">
        <w:rPr>
          <w:sz w:val="28"/>
          <w:szCs w:val="28"/>
        </w:rPr>
        <w:t xml:space="preserve"> </w:t>
      </w:r>
      <w:r w:rsidR="00DF1442">
        <w:rPr>
          <w:sz w:val="28"/>
          <w:szCs w:val="28"/>
        </w:rPr>
        <w:t xml:space="preserve">и </w:t>
      </w:r>
      <w:r w:rsidR="00277530">
        <w:rPr>
          <w:sz w:val="28"/>
          <w:szCs w:val="28"/>
        </w:rPr>
        <w:t xml:space="preserve">государственных унитарных </w:t>
      </w:r>
      <w:r w:rsidR="00DF1442">
        <w:rPr>
          <w:sz w:val="28"/>
          <w:szCs w:val="28"/>
        </w:rPr>
        <w:t>предприятий, находящихся в ведении администрации города Байконур</w:t>
      </w:r>
      <w:r w:rsidR="003E11BC">
        <w:rPr>
          <w:sz w:val="28"/>
          <w:szCs w:val="28"/>
        </w:rPr>
        <w:t>,</w:t>
      </w:r>
      <w:r w:rsidR="00914B22">
        <w:rPr>
          <w:sz w:val="28"/>
          <w:szCs w:val="28"/>
        </w:rPr>
        <w:t xml:space="preserve"> </w:t>
      </w:r>
      <w:r w:rsidR="00DF1442">
        <w:rPr>
          <w:sz w:val="28"/>
          <w:szCs w:val="28"/>
        </w:rPr>
        <w:t>и эффективного использования средств</w:t>
      </w:r>
      <w:r w:rsidR="00277530">
        <w:rPr>
          <w:sz w:val="28"/>
          <w:szCs w:val="28"/>
        </w:rPr>
        <w:t xml:space="preserve"> бюджета города Байконур</w:t>
      </w:r>
    </w:p>
    <w:p w:rsidR="00DF1442" w:rsidRPr="00DF1442" w:rsidRDefault="00DF1442" w:rsidP="00D147CD">
      <w:pPr>
        <w:autoSpaceDE w:val="0"/>
        <w:autoSpaceDN w:val="0"/>
        <w:adjustRightInd w:val="0"/>
        <w:spacing w:line="312" w:lineRule="auto"/>
        <w:ind w:firstLine="709"/>
        <w:jc w:val="both"/>
      </w:pPr>
    </w:p>
    <w:p w:rsidR="00723B76" w:rsidRDefault="00723B76" w:rsidP="00D147CD">
      <w:pPr>
        <w:tabs>
          <w:tab w:val="left" w:pos="709"/>
          <w:tab w:val="left" w:pos="851"/>
          <w:tab w:val="left" w:pos="1080"/>
        </w:tabs>
        <w:spacing w:line="312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DF1442" w:rsidRPr="00DF1442" w:rsidRDefault="00DF1442" w:rsidP="00D147CD">
      <w:pPr>
        <w:tabs>
          <w:tab w:val="left" w:pos="709"/>
          <w:tab w:val="left" w:pos="851"/>
          <w:tab w:val="left" w:pos="1080"/>
        </w:tabs>
        <w:spacing w:line="312" w:lineRule="auto"/>
        <w:ind w:firstLine="709"/>
        <w:jc w:val="center"/>
        <w:rPr>
          <w:b/>
          <w:color w:val="000000"/>
          <w:spacing w:val="20"/>
        </w:rPr>
      </w:pPr>
    </w:p>
    <w:p w:rsidR="00552830" w:rsidRDefault="00552830" w:rsidP="00D147CD">
      <w:pPr>
        <w:numPr>
          <w:ilvl w:val="0"/>
          <w:numId w:val="6"/>
        </w:numPr>
        <w:tabs>
          <w:tab w:val="clear" w:pos="360"/>
          <w:tab w:val="num" w:pos="0"/>
          <w:tab w:val="left" w:pos="126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Утвердить </w:t>
      </w:r>
      <w:r w:rsidR="00880A0D">
        <w:rPr>
          <w:sz w:val="28"/>
        </w:rPr>
        <w:t xml:space="preserve">прилагаемый </w:t>
      </w:r>
      <w:r w:rsidR="00277530">
        <w:rPr>
          <w:sz w:val="28"/>
        </w:rPr>
        <w:t xml:space="preserve">к настоящему постановлению </w:t>
      </w:r>
      <w:r w:rsidR="00880A0D">
        <w:rPr>
          <w:sz w:val="28"/>
        </w:rPr>
        <w:t xml:space="preserve">Порядок определения </w:t>
      </w:r>
      <w:r w:rsidR="008070DD">
        <w:rPr>
          <w:sz w:val="28"/>
        </w:rPr>
        <w:t xml:space="preserve">сметной </w:t>
      </w:r>
      <w:r>
        <w:rPr>
          <w:sz w:val="28"/>
        </w:rPr>
        <w:t>стоимости строитель</w:t>
      </w:r>
      <w:r w:rsidR="00880A0D">
        <w:rPr>
          <w:sz w:val="28"/>
        </w:rPr>
        <w:t>ной продукции</w:t>
      </w:r>
      <w:r>
        <w:rPr>
          <w:sz w:val="28"/>
        </w:rPr>
        <w:t xml:space="preserve"> на</w:t>
      </w:r>
      <w:r>
        <w:rPr>
          <w:b/>
          <w:sz w:val="28"/>
        </w:rPr>
        <w:t xml:space="preserve"> </w:t>
      </w:r>
      <w:r w:rsidRPr="0059794F">
        <w:rPr>
          <w:sz w:val="28"/>
        </w:rPr>
        <w:t xml:space="preserve">объектах </w:t>
      </w:r>
      <w:r w:rsidR="00277530">
        <w:rPr>
          <w:sz w:val="28"/>
        </w:rPr>
        <w:t xml:space="preserve">государственных </w:t>
      </w:r>
      <w:r w:rsidRPr="0059794F">
        <w:rPr>
          <w:sz w:val="28"/>
        </w:rPr>
        <w:t xml:space="preserve">учреждений и </w:t>
      </w:r>
      <w:r w:rsidR="007D0EE3">
        <w:rPr>
          <w:sz w:val="28"/>
        </w:rPr>
        <w:t xml:space="preserve">государственных унитарных </w:t>
      </w:r>
      <w:r w:rsidRPr="0059794F">
        <w:rPr>
          <w:sz w:val="28"/>
        </w:rPr>
        <w:t xml:space="preserve">предприятий, </w:t>
      </w:r>
      <w:r w:rsidRPr="0059794F">
        <w:rPr>
          <w:sz w:val="28"/>
        </w:rPr>
        <w:lastRenderedPageBreak/>
        <w:t>находящихся</w:t>
      </w:r>
      <w:r w:rsidR="007D0EE3">
        <w:rPr>
          <w:sz w:val="28"/>
        </w:rPr>
        <w:t xml:space="preserve"> </w:t>
      </w:r>
      <w:r w:rsidRPr="0059794F">
        <w:rPr>
          <w:sz w:val="28"/>
        </w:rPr>
        <w:t>в ведении администрации города Байконур, и объектах администрации города Байконур</w:t>
      </w:r>
      <w:r>
        <w:rPr>
          <w:sz w:val="28"/>
        </w:rPr>
        <w:t xml:space="preserve">. </w:t>
      </w:r>
    </w:p>
    <w:p w:rsidR="00CA54BC" w:rsidRDefault="00552830" w:rsidP="00CA54BC">
      <w:pPr>
        <w:numPr>
          <w:ilvl w:val="0"/>
          <w:numId w:val="6"/>
        </w:numPr>
        <w:tabs>
          <w:tab w:val="num" w:pos="0"/>
          <w:tab w:val="left" w:pos="1260"/>
        </w:tabs>
        <w:spacing w:line="312" w:lineRule="auto"/>
        <w:ind w:left="0" w:firstLine="720"/>
        <w:jc w:val="both"/>
        <w:rPr>
          <w:sz w:val="28"/>
        </w:rPr>
      </w:pPr>
      <w:r>
        <w:rPr>
          <w:sz w:val="28"/>
        </w:rPr>
        <w:t>Признать утратившим</w:t>
      </w:r>
      <w:r w:rsidR="00DF1442">
        <w:rPr>
          <w:sz w:val="28"/>
        </w:rPr>
        <w:t>и</w:t>
      </w:r>
      <w:r>
        <w:rPr>
          <w:sz w:val="28"/>
        </w:rPr>
        <w:t xml:space="preserve"> силу:</w:t>
      </w:r>
    </w:p>
    <w:p w:rsidR="00552830" w:rsidRPr="00CA54BC" w:rsidRDefault="00552830" w:rsidP="00CA54BC">
      <w:pPr>
        <w:tabs>
          <w:tab w:val="left" w:pos="1260"/>
        </w:tabs>
        <w:spacing w:line="312" w:lineRule="auto"/>
        <w:ind w:firstLine="709"/>
        <w:jc w:val="both"/>
        <w:rPr>
          <w:sz w:val="28"/>
        </w:rPr>
      </w:pPr>
      <w:r w:rsidRPr="00CA54BC">
        <w:rPr>
          <w:sz w:val="28"/>
        </w:rPr>
        <w:t>постановление Главы ад</w:t>
      </w:r>
      <w:r w:rsidR="00CA54BC">
        <w:rPr>
          <w:sz w:val="28"/>
        </w:rPr>
        <w:t xml:space="preserve">министрации города Байконур от </w:t>
      </w:r>
      <w:r w:rsidRPr="00CA54BC">
        <w:rPr>
          <w:sz w:val="28"/>
        </w:rPr>
        <w:t>19 ноября 2015 г. № 268 «Об утверждении Порядка определения стоимости строительной продукции на объектах учреждений и предприятий, находящихся в ведении администрации города Байконур, и объектах</w:t>
      </w:r>
      <w:r w:rsidR="00DF1442" w:rsidRPr="00CA54BC">
        <w:rPr>
          <w:sz w:val="28"/>
        </w:rPr>
        <w:t xml:space="preserve"> администрации города Байконур»;</w:t>
      </w:r>
    </w:p>
    <w:p w:rsidR="00CA54BC" w:rsidRDefault="00CA54BC" w:rsidP="00CA54BC">
      <w:pPr>
        <w:tabs>
          <w:tab w:val="left" w:pos="709"/>
          <w:tab w:val="left" w:pos="12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 от 30 ноября 2017 г. № 390 «О внесении изменений в Порядок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Байконур, утвержденный постановлением Главы администрации города Байконур                        от  19 ноября 2015 г. № 268»;</w:t>
      </w:r>
    </w:p>
    <w:p w:rsidR="00DF1442" w:rsidRDefault="00CA54BC" w:rsidP="00CA54BC">
      <w:pPr>
        <w:tabs>
          <w:tab w:val="left" w:pos="709"/>
          <w:tab w:val="left" w:pos="12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                                           от 28 сентября 2018 г. № 514 «О внесении изменений в Порядок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Байконур, утвержденный постановлением Главы администрации города Байконур от  19 ноября 2015 г. № 268».</w:t>
      </w:r>
    </w:p>
    <w:p w:rsidR="00723B76" w:rsidRPr="00792CB4" w:rsidRDefault="00792CB4" w:rsidP="00CA54BC">
      <w:pPr>
        <w:numPr>
          <w:ilvl w:val="0"/>
          <w:numId w:val="6"/>
        </w:numPr>
        <w:tabs>
          <w:tab w:val="clear" w:pos="360"/>
          <w:tab w:val="left" w:pos="-426"/>
          <w:tab w:val="left" w:pos="-142"/>
          <w:tab w:val="num" w:pos="0"/>
          <w:tab w:val="left" w:pos="1134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>
        <w:rPr>
          <w:sz w:val="28"/>
          <w:szCs w:val="28"/>
        </w:rPr>
        <w:t>.</w:t>
      </w:r>
    </w:p>
    <w:p w:rsidR="00723B76" w:rsidRPr="00E608F0" w:rsidRDefault="00723B76" w:rsidP="00CA54BC">
      <w:pPr>
        <w:numPr>
          <w:ilvl w:val="0"/>
          <w:numId w:val="6"/>
        </w:numPr>
        <w:tabs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отвечающего за экономическую </w:t>
      </w:r>
      <w:r w:rsidR="00792CB4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767134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032E16" w:rsidRDefault="00CC4121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CC4121" w:rsidRPr="00032E16" w:rsidRDefault="00CC4121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01888" w:rsidRDefault="00801888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801888">
      <w:headerReference w:type="even" r:id="rId11"/>
      <w:headerReference w:type="default" r:id="rId12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2D" w:rsidRDefault="0057142D">
      <w:r>
        <w:separator/>
      </w:r>
    </w:p>
  </w:endnote>
  <w:endnote w:type="continuationSeparator" w:id="0">
    <w:p w:rsidR="0057142D" w:rsidRDefault="0057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2D" w:rsidRDefault="0057142D">
      <w:r>
        <w:separator/>
      </w:r>
    </w:p>
  </w:footnote>
  <w:footnote w:type="continuationSeparator" w:id="0">
    <w:p w:rsidR="0057142D" w:rsidRDefault="0057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67134">
      <w:rPr>
        <w:noProof/>
      </w:rPr>
      <w:t>2</w:t>
    </w:r>
    <w:r>
      <w:fldChar w:fldCharType="end"/>
    </w:r>
  </w:p>
  <w:p w:rsidR="00C44880" w:rsidRDefault="00C448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0B990D19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E85F31"/>
    <w:multiLevelType w:val="multilevel"/>
    <w:tmpl w:val="A5CAA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7619A"/>
    <w:rsid w:val="00082F87"/>
    <w:rsid w:val="00086FC1"/>
    <w:rsid w:val="000A1737"/>
    <w:rsid w:val="000C0050"/>
    <w:rsid w:val="000D68A7"/>
    <w:rsid w:val="001469B0"/>
    <w:rsid w:val="002040D8"/>
    <w:rsid w:val="00273DFB"/>
    <w:rsid w:val="00277530"/>
    <w:rsid w:val="0029595A"/>
    <w:rsid w:val="002E25CA"/>
    <w:rsid w:val="002E2BBA"/>
    <w:rsid w:val="00311533"/>
    <w:rsid w:val="00331EA5"/>
    <w:rsid w:val="00397EAE"/>
    <w:rsid w:val="003E11BC"/>
    <w:rsid w:val="00407B0C"/>
    <w:rsid w:val="004211EF"/>
    <w:rsid w:val="004A3AB3"/>
    <w:rsid w:val="004D2548"/>
    <w:rsid w:val="004E60F0"/>
    <w:rsid w:val="00552830"/>
    <w:rsid w:val="005712DC"/>
    <w:rsid w:val="0057142D"/>
    <w:rsid w:val="006121AD"/>
    <w:rsid w:val="00637591"/>
    <w:rsid w:val="0064046D"/>
    <w:rsid w:val="006439FE"/>
    <w:rsid w:val="006B0F87"/>
    <w:rsid w:val="006E04B8"/>
    <w:rsid w:val="006E7776"/>
    <w:rsid w:val="00723B76"/>
    <w:rsid w:val="00725DC2"/>
    <w:rsid w:val="007363E7"/>
    <w:rsid w:val="007404C7"/>
    <w:rsid w:val="00767134"/>
    <w:rsid w:val="00792CB4"/>
    <w:rsid w:val="007C245C"/>
    <w:rsid w:val="007D0EE3"/>
    <w:rsid w:val="007D0F02"/>
    <w:rsid w:val="007D681F"/>
    <w:rsid w:val="007D75BA"/>
    <w:rsid w:val="00801888"/>
    <w:rsid w:val="008070DD"/>
    <w:rsid w:val="00814F44"/>
    <w:rsid w:val="00877CD6"/>
    <w:rsid w:val="00880A0D"/>
    <w:rsid w:val="0089069B"/>
    <w:rsid w:val="00893820"/>
    <w:rsid w:val="009051FA"/>
    <w:rsid w:val="00914B22"/>
    <w:rsid w:val="00930BC2"/>
    <w:rsid w:val="00951C3B"/>
    <w:rsid w:val="009859AD"/>
    <w:rsid w:val="009E2CBA"/>
    <w:rsid w:val="009E4E41"/>
    <w:rsid w:val="009E7952"/>
    <w:rsid w:val="00A5122E"/>
    <w:rsid w:val="00AA4C88"/>
    <w:rsid w:val="00AB0856"/>
    <w:rsid w:val="00AB34E0"/>
    <w:rsid w:val="00B132FA"/>
    <w:rsid w:val="00B33C00"/>
    <w:rsid w:val="00B9772B"/>
    <w:rsid w:val="00BB6C3D"/>
    <w:rsid w:val="00BE17AB"/>
    <w:rsid w:val="00C043C8"/>
    <w:rsid w:val="00C24BA6"/>
    <w:rsid w:val="00C44880"/>
    <w:rsid w:val="00C64B1A"/>
    <w:rsid w:val="00C70F4E"/>
    <w:rsid w:val="00CA54BC"/>
    <w:rsid w:val="00CC4121"/>
    <w:rsid w:val="00D147CD"/>
    <w:rsid w:val="00D457FF"/>
    <w:rsid w:val="00D50A0D"/>
    <w:rsid w:val="00D76DF8"/>
    <w:rsid w:val="00D80C01"/>
    <w:rsid w:val="00DC381C"/>
    <w:rsid w:val="00DF1442"/>
    <w:rsid w:val="00DF2286"/>
    <w:rsid w:val="00E77531"/>
    <w:rsid w:val="00EE4660"/>
    <w:rsid w:val="00EF7F77"/>
    <w:rsid w:val="00F0314D"/>
    <w:rsid w:val="00F20A05"/>
    <w:rsid w:val="00F87025"/>
    <w:rsid w:val="00F92ECB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53E62F7-2007-4937-A08A-CF64981E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2020-12-16T11:17:00Z</cp:lastPrinted>
  <dcterms:created xsi:type="dcterms:W3CDTF">2024-05-06T11:55:00Z</dcterms:created>
  <dcterms:modified xsi:type="dcterms:W3CDTF">2024-05-06T11:55:00Z</dcterms:modified>
</cp:coreProperties>
</file>