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8B2" w:rsidRDefault="00EF18B2" w:rsidP="00EF18B2">
      <w:pPr>
        <w:pStyle w:val="a3"/>
        <w:spacing w:before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EF18B2" w:rsidRDefault="00EF18B2" w:rsidP="00EF18B2">
      <w:pPr>
        <w:pStyle w:val="2"/>
        <w:rPr>
          <w:spacing w:val="100"/>
          <w:sz w:val="16"/>
        </w:rPr>
      </w:pPr>
    </w:p>
    <w:p w:rsidR="00EF18B2" w:rsidRDefault="00EF18B2" w:rsidP="00EF18B2">
      <w:pPr>
        <w:pStyle w:val="2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F18B2" w:rsidRDefault="0084216C" w:rsidP="00EF18B2">
      <w:pPr>
        <w:jc w:val="center"/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ge">
                  <wp:posOffset>1107440</wp:posOffset>
                </wp:positionV>
                <wp:extent cx="6248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41B9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5.1pt,87.2pt" to="497.1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Pgz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">
                <w10:wrap anchory="page"/>
              </v:line>
            </w:pict>
          </mc:Fallback>
        </mc:AlternateContent>
      </w:r>
    </w:p>
    <w:p w:rsidR="00EF18B2" w:rsidRDefault="00EF18B2" w:rsidP="00EF18B2">
      <w:pPr>
        <w:spacing w:line="480" w:lineRule="auto"/>
        <w:jc w:val="both"/>
        <w:rPr>
          <w:i/>
          <w:color w:val="FFFFFF"/>
          <w:sz w:val="28"/>
          <w:u w:val="single"/>
        </w:rPr>
      </w:pPr>
      <w:r>
        <w:rPr>
          <w:i/>
          <w:sz w:val="28"/>
          <w:u w:val="single"/>
        </w:rPr>
        <w:t xml:space="preserve">12 мая </w:t>
      </w:r>
      <w:smartTag w:uri="urn:schemas-microsoft-com:office:smarttags" w:element="metricconverter">
        <w:smartTagPr>
          <w:attr w:name="ProductID" w:val="2015 г"/>
        </w:smartTagPr>
        <w:r>
          <w:rPr>
            <w:i/>
            <w:sz w:val="28"/>
            <w:u w:val="single"/>
          </w:rPr>
          <w:t>2015 г</w:t>
        </w:r>
      </w:smartTag>
      <w:r>
        <w:rPr>
          <w:i/>
          <w:sz w:val="28"/>
          <w:u w:val="single"/>
        </w:rPr>
        <w:t xml:space="preserve">. 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 w:rsidR="00AF0B50">
        <w:rPr>
          <w:i/>
          <w:sz w:val="28"/>
        </w:rPr>
        <w:t xml:space="preserve">            </w:t>
      </w:r>
      <w:r>
        <w:rPr>
          <w:i/>
          <w:sz w:val="28"/>
        </w:rPr>
        <w:tab/>
        <w:t xml:space="preserve">№ </w:t>
      </w:r>
      <w:r>
        <w:rPr>
          <w:i/>
          <w:sz w:val="28"/>
          <w:u w:val="single"/>
        </w:rPr>
        <w:t xml:space="preserve"> 92</w:t>
      </w:r>
    </w:p>
    <w:p w:rsidR="00AE252B" w:rsidRPr="00EF18B2" w:rsidRDefault="00AE252B" w:rsidP="00EF18B2">
      <w:pPr>
        <w:pStyle w:val="Style1"/>
        <w:kinsoku w:val="0"/>
        <w:autoSpaceDE/>
        <w:autoSpaceDN/>
        <w:adjustRightInd/>
        <w:spacing w:before="120"/>
        <w:ind w:left="74" w:right="4536"/>
        <w:jc w:val="both"/>
        <w:rPr>
          <w:rStyle w:val="CharacterStyle1"/>
          <w:b/>
          <w:spacing w:val="-3"/>
          <w:sz w:val="28"/>
        </w:rPr>
      </w:pPr>
      <w:bookmarkStart w:id="0" w:name="_GoBack"/>
      <w:r w:rsidRPr="00EF18B2">
        <w:rPr>
          <w:rStyle w:val="CharacterStyle1"/>
          <w:b/>
          <w:spacing w:val="-3"/>
          <w:sz w:val="28"/>
        </w:rPr>
        <w:t xml:space="preserve">О внесении изменений в постановление Главы администрации города Байконур от 24 апреля </w:t>
      </w:r>
      <w:smartTag w:uri="urn:schemas-microsoft-com:office:smarttags" w:element="metricconverter">
        <w:smartTagPr>
          <w:attr w:name="ProductID" w:val="2009 г"/>
        </w:smartTagPr>
        <w:r w:rsidRPr="00EF18B2">
          <w:rPr>
            <w:rStyle w:val="CharacterStyle1"/>
            <w:b/>
            <w:spacing w:val="-3"/>
            <w:sz w:val="28"/>
          </w:rPr>
          <w:t>2009 г</w:t>
        </w:r>
      </w:smartTag>
      <w:r w:rsidR="00EF18B2" w:rsidRPr="00EF18B2">
        <w:rPr>
          <w:rStyle w:val="CharacterStyle1"/>
          <w:b/>
          <w:spacing w:val="-3"/>
          <w:sz w:val="28"/>
        </w:rPr>
        <w:t>.</w:t>
      </w:r>
      <w:r w:rsidRPr="00EF18B2">
        <w:rPr>
          <w:rStyle w:val="CharacterStyle1"/>
          <w:b/>
          <w:spacing w:val="-3"/>
          <w:sz w:val="28"/>
        </w:rPr>
        <w:t xml:space="preserve"> </w:t>
      </w:r>
      <w:r w:rsidR="00EF18B2" w:rsidRPr="00EF18B2">
        <w:rPr>
          <w:rStyle w:val="CharacterStyle1"/>
          <w:b/>
          <w:spacing w:val="-3"/>
          <w:sz w:val="28"/>
        </w:rPr>
        <w:t xml:space="preserve">№ </w:t>
      </w:r>
      <w:r w:rsidRPr="00EF18B2">
        <w:rPr>
          <w:rStyle w:val="CharacterStyle1"/>
          <w:b/>
          <w:spacing w:val="-3"/>
          <w:sz w:val="28"/>
        </w:rPr>
        <w:t>44</w:t>
      </w:r>
    </w:p>
    <w:bookmarkEnd w:id="0"/>
    <w:p w:rsidR="00EF18B2" w:rsidRDefault="00EF18B2" w:rsidP="00EF18B2">
      <w:pPr>
        <w:pStyle w:val="Style1"/>
        <w:kinsoku w:val="0"/>
        <w:autoSpaceDE/>
        <w:autoSpaceDN/>
        <w:adjustRightInd/>
        <w:spacing w:line="348" w:lineRule="auto"/>
        <w:ind w:firstLine="851"/>
        <w:jc w:val="both"/>
        <w:rPr>
          <w:rStyle w:val="CharacterStyle1"/>
          <w:spacing w:val="-3"/>
          <w:sz w:val="28"/>
        </w:rPr>
      </w:pPr>
    </w:p>
    <w:p w:rsidR="00AE252B" w:rsidRPr="00EF18B2" w:rsidRDefault="00AE252B" w:rsidP="00EF18B2">
      <w:pPr>
        <w:pStyle w:val="Style1"/>
        <w:kinsoku w:val="0"/>
        <w:autoSpaceDE/>
        <w:autoSpaceDN/>
        <w:adjustRightInd/>
        <w:spacing w:line="348" w:lineRule="auto"/>
        <w:ind w:firstLine="851"/>
        <w:jc w:val="both"/>
        <w:rPr>
          <w:rStyle w:val="CharacterStyle1"/>
          <w:spacing w:val="-3"/>
          <w:sz w:val="28"/>
        </w:rPr>
      </w:pPr>
      <w:r w:rsidRPr="00EF18B2">
        <w:rPr>
          <w:rStyle w:val="CharacterStyle1"/>
          <w:spacing w:val="-3"/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</w:t>
      </w:r>
      <w:r w:rsidR="00EF18B2">
        <w:rPr>
          <w:rStyle w:val="CharacterStyle1"/>
          <w:spacing w:val="-3"/>
          <w:sz w:val="28"/>
        </w:rPr>
        <w:t xml:space="preserve">ти, с целью уточнения описания </w:t>
      </w:r>
      <w:r w:rsidRPr="00EF18B2">
        <w:rPr>
          <w:rStyle w:val="CharacterStyle1"/>
          <w:spacing w:val="-3"/>
          <w:sz w:val="28"/>
        </w:rPr>
        <w:t>памятного знака</w:t>
      </w:r>
      <w:r w:rsidR="00EF18B2">
        <w:rPr>
          <w:rStyle w:val="CharacterStyle1"/>
          <w:spacing w:val="-3"/>
          <w:sz w:val="28"/>
        </w:rPr>
        <w:t xml:space="preserve"> </w:t>
      </w:r>
      <w:r w:rsidRPr="00EF18B2">
        <w:rPr>
          <w:rStyle w:val="CharacterStyle1"/>
          <w:spacing w:val="-3"/>
          <w:sz w:val="28"/>
        </w:rPr>
        <w:t>«Байконур»</w:t>
      </w:r>
    </w:p>
    <w:p w:rsidR="00AE252B" w:rsidRPr="00EF18B2" w:rsidRDefault="00AE252B" w:rsidP="00EF18B2">
      <w:pPr>
        <w:pStyle w:val="Style1"/>
        <w:kinsoku w:val="0"/>
        <w:autoSpaceDE/>
        <w:autoSpaceDN/>
        <w:adjustRightInd/>
        <w:spacing w:line="348" w:lineRule="auto"/>
        <w:ind w:firstLine="851"/>
        <w:jc w:val="center"/>
        <w:rPr>
          <w:rStyle w:val="CharacterStyle1"/>
          <w:b/>
          <w:spacing w:val="-3"/>
          <w:sz w:val="28"/>
        </w:rPr>
      </w:pPr>
      <w:r w:rsidRPr="00EF18B2">
        <w:rPr>
          <w:rStyle w:val="CharacterStyle1"/>
          <w:b/>
          <w:spacing w:val="-3"/>
          <w:sz w:val="28"/>
        </w:rPr>
        <w:t>ПОСТАНОВЛЯЮ:</w:t>
      </w:r>
    </w:p>
    <w:p w:rsidR="00AE252B" w:rsidRPr="00EF18B2" w:rsidRDefault="00AE252B" w:rsidP="00EF18B2">
      <w:pPr>
        <w:pStyle w:val="Style1"/>
        <w:numPr>
          <w:ilvl w:val="0"/>
          <w:numId w:val="1"/>
        </w:numPr>
        <w:tabs>
          <w:tab w:val="clear" w:pos="504"/>
          <w:tab w:val="num" w:pos="1224"/>
        </w:tabs>
        <w:kinsoku w:val="0"/>
        <w:autoSpaceDE/>
        <w:autoSpaceDN/>
        <w:adjustRightInd/>
        <w:spacing w:line="348" w:lineRule="auto"/>
        <w:ind w:firstLine="851"/>
        <w:jc w:val="both"/>
        <w:rPr>
          <w:rStyle w:val="CharacterStyle1"/>
          <w:spacing w:val="-3"/>
          <w:sz w:val="28"/>
        </w:rPr>
      </w:pPr>
      <w:r w:rsidRPr="00EF18B2">
        <w:rPr>
          <w:rStyle w:val="CharacterStyle1"/>
          <w:spacing w:val="-3"/>
          <w:sz w:val="28"/>
        </w:rPr>
        <w:t xml:space="preserve">Внести в постановление Главы администрации города Байконур </w:t>
      </w:r>
      <w:r w:rsidR="00EF18B2">
        <w:rPr>
          <w:rStyle w:val="CharacterStyle1"/>
          <w:spacing w:val="-3"/>
          <w:sz w:val="28"/>
        </w:rPr>
        <w:t xml:space="preserve">          </w:t>
      </w:r>
      <w:r w:rsidRPr="00EF18B2">
        <w:rPr>
          <w:rStyle w:val="CharacterStyle1"/>
          <w:spacing w:val="-3"/>
          <w:sz w:val="28"/>
        </w:rPr>
        <w:t xml:space="preserve">от 24 апреля </w:t>
      </w:r>
      <w:smartTag w:uri="urn:schemas-microsoft-com:office:smarttags" w:element="metricconverter">
        <w:smartTagPr>
          <w:attr w:name="ProductID" w:val="2009 г"/>
        </w:smartTagPr>
        <w:r w:rsidRPr="00EF18B2">
          <w:rPr>
            <w:rStyle w:val="CharacterStyle1"/>
            <w:spacing w:val="-3"/>
            <w:sz w:val="28"/>
          </w:rPr>
          <w:t>2009 г</w:t>
        </w:r>
      </w:smartTag>
      <w:r w:rsidR="00EF18B2">
        <w:rPr>
          <w:rStyle w:val="CharacterStyle1"/>
          <w:spacing w:val="-3"/>
          <w:sz w:val="28"/>
        </w:rPr>
        <w:t>. №</w:t>
      </w:r>
      <w:r w:rsidRPr="00EF18B2">
        <w:rPr>
          <w:rStyle w:val="CharacterStyle1"/>
          <w:spacing w:val="-3"/>
          <w:sz w:val="28"/>
        </w:rPr>
        <w:t xml:space="preserve"> 44 «О памятном знаке «Байконур» (далее — Постановление) следующие изменения:</w:t>
      </w:r>
    </w:p>
    <w:p w:rsidR="00EF18B2" w:rsidRDefault="00AE252B" w:rsidP="00EF18B2">
      <w:pPr>
        <w:pStyle w:val="Style1"/>
        <w:kinsoku w:val="0"/>
        <w:autoSpaceDE/>
        <w:autoSpaceDN/>
        <w:adjustRightInd/>
        <w:spacing w:line="348" w:lineRule="auto"/>
        <w:ind w:firstLine="851"/>
        <w:jc w:val="both"/>
        <w:rPr>
          <w:rStyle w:val="CharacterStyle1"/>
          <w:spacing w:val="-3"/>
          <w:sz w:val="28"/>
        </w:rPr>
      </w:pPr>
      <w:r w:rsidRPr="00EF18B2">
        <w:rPr>
          <w:rStyle w:val="CharacterStyle1"/>
          <w:spacing w:val="-3"/>
          <w:sz w:val="28"/>
        </w:rPr>
        <w:t>1.1 Абзац второй описания памятного знака «Байконур» и удостоверения к нему (Приложение 2 к Постановлению)</w:t>
      </w:r>
      <w:r w:rsidR="00EF18B2">
        <w:rPr>
          <w:rStyle w:val="CharacterStyle1"/>
          <w:spacing w:val="-3"/>
          <w:sz w:val="28"/>
        </w:rPr>
        <w:t xml:space="preserve"> изложить в следующей редакции:</w:t>
      </w:r>
    </w:p>
    <w:p w:rsidR="00AE252B" w:rsidRPr="00EF18B2" w:rsidRDefault="00AE252B" w:rsidP="00EF18B2">
      <w:pPr>
        <w:pStyle w:val="Style1"/>
        <w:kinsoku w:val="0"/>
        <w:autoSpaceDE/>
        <w:autoSpaceDN/>
        <w:adjustRightInd/>
        <w:spacing w:line="348" w:lineRule="auto"/>
        <w:ind w:firstLine="851"/>
        <w:jc w:val="both"/>
        <w:rPr>
          <w:rStyle w:val="CharacterStyle1"/>
          <w:spacing w:val="-3"/>
          <w:sz w:val="28"/>
        </w:rPr>
      </w:pPr>
      <w:r w:rsidRPr="00EF18B2">
        <w:rPr>
          <w:rStyle w:val="CharacterStyle1"/>
          <w:spacing w:val="-3"/>
          <w:sz w:val="28"/>
        </w:rPr>
        <w:t>«Золотой памятный знак «Байконур» изготавливается из сплава на основе</w:t>
      </w:r>
      <w:r w:rsidR="00EF18B2">
        <w:rPr>
          <w:rStyle w:val="CharacterStyle1"/>
          <w:spacing w:val="-3"/>
          <w:sz w:val="28"/>
        </w:rPr>
        <w:t xml:space="preserve"> </w:t>
      </w:r>
      <w:r w:rsidRPr="00EF18B2">
        <w:rPr>
          <w:rStyle w:val="CharacterStyle1"/>
          <w:spacing w:val="-3"/>
          <w:sz w:val="28"/>
        </w:rPr>
        <w:t>золота не ниже 585-й пробы или из сплава на основе серебра не ниже</w:t>
      </w:r>
      <w:r w:rsidR="00EF18B2">
        <w:rPr>
          <w:rStyle w:val="CharacterStyle1"/>
          <w:spacing w:val="-3"/>
          <w:sz w:val="28"/>
        </w:rPr>
        <w:t xml:space="preserve"> </w:t>
      </w:r>
      <w:r w:rsidRPr="00EF18B2">
        <w:rPr>
          <w:rStyle w:val="CharacterStyle1"/>
          <w:spacing w:val="-3"/>
          <w:sz w:val="28"/>
        </w:rPr>
        <w:t>925-й пробы, покрытого слоем золота. Серебряный памятный знак «Байконур» изготавливается из сплава на основе серебра не ниже 925-й пробы.» .</w:t>
      </w:r>
    </w:p>
    <w:p w:rsidR="00AE252B" w:rsidRPr="00EF18B2" w:rsidRDefault="00EF18B2" w:rsidP="00EF18B2">
      <w:pPr>
        <w:pStyle w:val="Style1"/>
        <w:kinsoku w:val="0"/>
        <w:autoSpaceDE/>
        <w:autoSpaceDN/>
        <w:adjustRightInd/>
        <w:spacing w:line="348" w:lineRule="auto"/>
        <w:ind w:firstLine="851"/>
        <w:jc w:val="both"/>
        <w:rPr>
          <w:rStyle w:val="CharacterStyle1"/>
          <w:spacing w:val="-3"/>
          <w:sz w:val="28"/>
        </w:rPr>
      </w:pPr>
      <w:r>
        <w:rPr>
          <w:rStyle w:val="CharacterStyle1"/>
          <w:spacing w:val="-3"/>
          <w:sz w:val="28"/>
        </w:rPr>
        <w:t xml:space="preserve">1.2. Абзац третий </w:t>
      </w:r>
      <w:r w:rsidR="00AE252B" w:rsidRPr="00EF18B2">
        <w:rPr>
          <w:rStyle w:val="CharacterStyle1"/>
          <w:spacing w:val="-3"/>
          <w:sz w:val="28"/>
        </w:rPr>
        <w:t>описания памятного знака «Байконур» и удостоверения к нему (Приложение 2 к Постановлению) изложить в следующей редакции:</w:t>
      </w:r>
    </w:p>
    <w:p w:rsidR="00AE252B" w:rsidRPr="00EF18B2" w:rsidRDefault="00AE252B" w:rsidP="00EF18B2">
      <w:pPr>
        <w:pStyle w:val="Style1"/>
        <w:kinsoku w:val="0"/>
        <w:autoSpaceDE/>
        <w:autoSpaceDN/>
        <w:adjustRightInd/>
        <w:spacing w:line="348" w:lineRule="auto"/>
        <w:ind w:firstLine="851"/>
        <w:jc w:val="both"/>
        <w:rPr>
          <w:rStyle w:val="CharacterStyle1"/>
          <w:spacing w:val="-3"/>
          <w:sz w:val="28"/>
        </w:rPr>
      </w:pPr>
      <w:r w:rsidRPr="00EF18B2">
        <w:rPr>
          <w:rStyle w:val="CharacterStyle1"/>
          <w:spacing w:val="-3"/>
          <w:sz w:val="28"/>
        </w:rPr>
        <w:t>«Фиксатор (крепление) памятного знака «Байконур» выполнен по резьбовому типу из того же металла, что и памятный знак, или по цанговому типу из недрагоценного металла.».</w:t>
      </w:r>
    </w:p>
    <w:p w:rsidR="00AE252B" w:rsidRPr="00EF18B2" w:rsidRDefault="00AE252B" w:rsidP="00EF18B2">
      <w:pPr>
        <w:pStyle w:val="Style1"/>
        <w:numPr>
          <w:ilvl w:val="0"/>
          <w:numId w:val="2"/>
        </w:numPr>
        <w:tabs>
          <w:tab w:val="clear" w:pos="504"/>
          <w:tab w:val="num" w:pos="1224"/>
        </w:tabs>
        <w:kinsoku w:val="0"/>
        <w:autoSpaceDE/>
        <w:autoSpaceDN/>
        <w:adjustRightInd/>
        <w:spacing w:line="348" w:lineRule="auto"/>
        <w:ind w:firstLine="851"/>
        <w:jc w:val="both"/>
        <w:rPr>
          <w:rStyle w:val="CharacterStyle1"/>
          <w:spacing w:val="-3"/>
          <w:sz w:val="28"/>
        </w:rPr>
      </w:pPr>
      <w:r w:rsidRPr="00EF18B2">
        <w:rPr>
          <w:rStyle w:val="CharacterStyle1"/>
          <w:spacing w:val="-3"/>
          <w:sz w:val="28"/>
        </w:rPr>
        <w:t>Контроль за исполнением настоящего постановления оставляю за собой.</w:t>
      </w:r>
    </w:p>
    <w:p w:rsidR="00EF18B2" w:rsidRDefault="00EF18B2">
      <w:pPr>
        <w:pStyle w:val="Style1"/>
        <w:tabs>
          <w:tab w:val="right" w:pos="9624"/>
        </w:tabs>
        <w:kinsoku w:val="0"/>
        <w:autoSpaceDE/>
        <w:autoSpaceDN/>
        <w:adjustRightInd/>
        <w:spacing w:line="324" w:lineRule="auto"/>
        <w:rPr>
          <w:rStyle w:val="CharacterStyle1"/>
          <w:b/>
          <w:spacing w:val="-3"/>
          <w:sz w:val="28"/>
        </w:rPr>
      </w:pPr>
    </w:p>
    <w:p w:rsidR="00EF18B2" w:rsidRDefault="00EF18B2">
      <w:pPr>
        <w:pStyle w:val="Style1"/>
        <w:tabs>
          <w:tab w:val="right" w:pos="9624"/>
        </w:tabs>
        <w:kinsoku w:val="0"/>
        <w:autoSpaceDE/>
        <w:autoSpaceDN/>
        <w:adjustRightInd/>
        <w:spacing w:line="324" w:lineRule="auto"/>
        <w:rPr>
          <w:rStyle w:val="CharacterStyle1"/>
          <w:b/>
          <w:spacing w:val="-3"/>
          <w:sz w:val="28"/>
        </w:rPr>
      </w:pPr>
    </w:p>
    <w:p w:rsidR="00AE252B" w:rsidRPr="00EF18B2" w:rsidRDefault="00AE252B">
      <w:pPr>
        <w:pStyle w:val="Style1"/>
        <w:tabs>
          <w:tab w:val="right" w:pos="9624"/>
        </w:tabs>
        <w:kinsoku w:val="0"/>
        <w:autoSpaceDE/>
        <w:autoSpaceDN/>
        <w:adjustRightInd/>
        <w:spacing w:line="324" w:lineRule="auto"/>
        <w:rPr>
          <w:rStyle w:val="CharacterStyle1"/>
          <w:b/>
          <w:spacing w:val="-3"/>
          <w:sz w:val="28"/>
        </w:rPr>
      </w:pPr>
      <w:r w:rsidRPr="00EF18B2">
        <w:rPr>
          <w:rStyle w:val="CharacterStyle1"/>
          <w:b/>
          <w:spacing w:val="-3"/>
          <w:sz w:val="28"/>
        </w:rPr>
        <w:t>И.о. Главы администрации,</w:t>
      </w:r>
      <w:r w:rsidRPr="00EF18B2">
        <w:rPr>
          <w:rStyle w:val="CharacterStyle1"/>
          <w:b/>
          <w:spacing w:val="-3"/>
          <w:sz w:val="28"/>
        </w:rPr>
        <w:tab/>
        <w:t>А.П. Петренко</w:t>
      </w:r>
    </w:p>
    <w:sectPr w:rsidR="00AE252B" w:rsidRPr="00EF18B2" w:rsidSect="00EF18B2">
      <w:pgSz w:w="11563" w:h="16498"/>
      <w:pgMar w:top="709" w:right="506" w:bottom="709" w:left="13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9F680"/>
    <w:multiLevelType w:val="singleLevel"/>
    <w:tmpl w:val="600AE1F6"/>
    <w:lvl w:ilvl="0">
      <w:start w:val="1"/>
      <w:numFmt w:val="decimal"/>
      <w:lvlText w:val="%1."/>
      <w:lvlJc w:val="left"/>
      <w:pPr>
        <w:tabs>
          <w:tab w:val="num" w:pos="504"/>
        </w:tabs>
        <w:ind w:firstLine="720"/>
      </w:pPr>
      <w:rPr>
        <w:rFonts w:ascii="Times New Roman" w:hAnsi="Times New Roman" w:cs="Times New Roman" w:hint="default"/>
        <w:snapToGrid/>
        <w:spacing w:val="-42"/>
        <w:sz w:val="28"/>
        <w:szCs w:val="28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firstLine="720"/>
        </w:pPr>
        <w:rPr>
          <w:rFonts w:ascii="Times New Roman" w:hAnsi="Times New Roman" w:cs="Times New Roman" w:hint="default"/>
          <w:snapToGrid/>
          <w:spacing w:val="9"/>
          <w:sz w:val="28"/>
          <w:szCs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C3"/>
    <w:rsid w:val="0084216C"/>
    <w:rsid w:val="008F40C3"/>
    <w:rsid w:val="00AE252B"/>
    <w:rsid w:val="00AF0B50"/>
    <w:rsid w:val="00E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9FF4D5-0E4A-431C-AC80-D6AB7CDC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EF18B2"/>
    <w:pPr>
      <w:keepNext/>
      <w:widowControl/>
      <w:kinsoku/>
      <w:ind w:right="-1"/>
      <w:jc w:val="center"/>
      <w:outlineLvl w:val="1"/>
    </w:pPr>
    <w:rPr>
      <w:b/>
      <w:caps/>
      <w:sz w:val="36"/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 1"/>
    <w:basedOn w:val="a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Pr>
      <w:sz w:val="20"/>
      <w:szCs w:val="20"/>
    </w:rPr>
  </w:style>
  <w:style w:type="paragraph" w:styleId="a3">
    <w:name w:val="Title"/>
    <w:basedOn w:val="a"/>
    <w:qFormat/>
    <w:rsid w:val="00EF18B2"/>
    <w:pPr>
      <w:widowControl/>
      <w:kinsoku/>
      <w:ind w:right="51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Лю Ю.Л.</dc:creator>
  <cp:keywords/>
  <dc:description/>
  <cp:lastModifiedBy>Лю Ю.Л.</cp:lastModifiedBy>
  <cp:revision>2</cp:revision>
  <dcterms:created xsi:type="dcterms:W3CDTF">2024-05-06T09:35:00Z</dcterms:created>
  <dcterms:modified xsi:type="dcterms:W3CDTF">2024-05-06T09:35:00Z</dcterms:modified>
</cp:coreProperties>
</file>