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24.9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11223" r:id="rId8"/>
        </w:object>
      </w:r>
    </w:p>
    <w:p w:rsidR="00E24140" w:rsidRDefault="00E24140" w:rsidP="008D68F1">
      <w:pPr>
        <w:pStyle w:val="a3"/>
        <w:rPr>
          <w:sz w:val="28"/>
        </w:rPr>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192621" w:rsidP="00A873BF">
      <w:pPr>
        <w:spacing w:line="480" w:lineRule="auto"/>
        <w:jc w:val="both"/>
        <w:rPr>
          <w:sz w:val="28"/>
        </w:rPr>
      </w:pPr>
      <w:r>
        <w:rPr>
          <w:sz w:val="28"/>
        </w:rPr>
        <w:t>24 мая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 xml:space="preserve">№ </w:t>
      </w:r>
      <w:r>
        <w:rPr>
          <w:sz w:val="28"/>
        </w:rPr>
        <w:t>225</w:t>
      </w:r>
    </w:p>
    <w:p w:rsidR="00A873BF" w:rsidRPr="00B16362" w:rsidRDefault="00ED777F" w:rsidP="00492539">
      <w:pPr>
        <w:tabs>
          <w:tab w:val="left" w:pos="1276"/>
        </w:tabs>
        <w:spacing w:line="288" w:lineRule="auto"/>
        <w:jc w:val="left"/>
        <w:rPr>
          <w:b/>
          <w:color w:val="000000"/>
          <w:sz w:val="28"/>
          <w:szCs w:val="28"/>
        </w:rPr>
      </w:pPr>
      <w:bookmarkStart w:id="0" w:name="_GoBack"/>
      <w:r>
        <w:rPr>
          <w:b/>
          <w:color w:val="000000"/>
          <w:sz w:val="28"/>
          <w:szCs w:val="28"/>
        </w:rPr>
        <w:t>О внесении изменений</w:t>
      </w:r>
      <w:r w:rsidR="00386B32">
        <w:rPr>
          <w:b/>
          <w:color w:val="000000"/>
          <w:sz w:val="28"/>
          <w:szCs w:val="28"/>
        </w:rPr>
        <w:t xml:space="preserve"> </w:t>
      </w:r>
      <w:r w:rsidR="00B16362" w:rsidRPr="00B16362">
        <w:rPr>
          <w:b/>
          <w:color w:val="000000"/>
          <w:sz w:val="28"/>
          <w:szCs w:val="28"/>
        </w:rPr>
        <w:t>в п</w:t>
      </w:r>
      <w:r w:rsidR="00386B32">
        <w:rPr>
          <w:b/>
          <w:color w:val="000000"/>
          <w:sz w:val="28"/>
          <w:szCs w:val="28"/>
        </w:rPr>
        <w:t>остановление</w:t>
      </w:r>
      <w:r w:rsidR="00B16362" w:rsidRPr="00B16362">
        <w:rPr>
          <w:b/>
          <w:color w:val="000000"/>
          <w:sz w:val="28"/>
          <w:szCs w:val="28"/>
        </w:rPr>
        <w:t xml:space="preserve"> </w:t>
      </w:r>
      <w:r w:rsidR="00386B32">
        <w:rPr>
          <w:b/>
          <w:color w:val="000000"/>
          <w:sz w:val="28"/>
          <w:szCs w:val="28"/>
        </w:rPr>
        <w:br/>
      </w:r>
      <w:r w:rsidR="00B16362" w:rsidRPr="00B16362">
        <w:rPr>
          <w:b/>
          <w:color w:val="000000"/>
          <w:sz w:val="28"/>
          <w:szCs w:val="28"/>
        </w:rPr>
        <w:t>Главы ад</w:t>
      </w:r>
      <w:r w:rsidR="005B0DC3">
        <w:rPr>
          <w:b/>
          <w:color w:val="000000"/>
          <w:sz w:val="28"/>
          <w:szCs w:val="28"/>
        </w:rPr>
        <w:t>министрации города Байконур</w:t>
      </w:r>
      <w:r w:rsidR="005B0DC3">
        <w:rPr>
          <w:b/>
          <w:color w:val="000000"/>
          <w:sz w:val="28"/>
          <w:szCs w:val="28"/>
        </w:rPr>
        <w:br/>
        <w:t>от 09</w:t>
      </w:r>
      <w:r w:rsidR="00B16362" w:rsidRPr="00B16362">
        <w:rPr>
          <w:b/>
          <w:color w:val="000000"/>
          <w:sz w:val="28"/>
          <w:szCs w:val="28"/>
        </w:rPr>
        <w:t xml:space="preserve"> </w:t>
      </w:r>
      <w:r w:rsidR="005B0DC3">
        <w:rPr>
          <w:b/>
          <w:color w:val="000000"/>
          <w:sz w:val="28"/>
          <w:szCs w:val="28"/>
        </w:rPr>
        <w:t>ноя</w:t>
      </w:r>
      <w:r w:rsidR="00B16362" w:rsidRPr="00B16362">
        <w:rPr>
          <w:b/>
          <w:color w:val="000000"/>
          <w:sz w:val="28"/>
          <w:szCs w:val="28"/>
        </w:rPr>
        <w:t>бря 201</w:t>
      </w:r>
      <w:r w:rsidR="00386B32">
        <w:rPr>
          <w:b/>
          <w:color w:val="000000"/>
          <w:sz w:val="28"/>
          <w:szCs w:val="28"/>
        </w:rPr>
        <w:t>6</w:t>
      </w:r>
      <w:r w:rsidR="00B16362" w:rsidRPr="00B16362">
        <w:rPr>
          <w:b/>
          <w:color w:val="000000"/>
          <w:sz w:val="28"/>
          <w:szCs w:val="28"/>
        </w:rPr>
        <w:t xml:space="preserve"> г. № </w:t>
      </w:r>
      <w:r w:rsidR="005B0DC3">
        <w:rPr>
          <w:b/>
          <w:color w:val="000000"/>
          <w:sz w:val="28"/>
          <w:szCs w:val="28"/>
        </w:rPr>
        <w:t>319</w:t>
      </w:r>
    </w:p>
    <w:bookmarkEnd w:id="0"/>
    <w:p w:rsidR="00B16362" w:rsidRPr="00B16362" w:rsidRDefault="00B16362" w:rsidP="00B6287B">
      <w:pPr>
        <w:tabs>
          <w:tab w:val="left" w:pos="1276"/>
        </w:tabs>
        <w:jc w:val="left"/>
        <w:rPr>
          <w:b/>
          <w:color w:val="000000"/>
          <w:sz w:val="28"/>
          <w:szCs w:val="28"/>
        </w:rPr>
      </w:pPr>
    </w:p>
    <w:p w:rsidR="00B16362" w:rsidRDefault="009D61BA" w:rsidP="00492539">
      <w:pPr>
        <w:shd w:val="clear" w:color="auto" w:fill="FFFFFF"/>
        <w:ind w:right="6" w:firstLine="851"/>
        <w:jc w:val="both"/>
        <w:rPr>
          <w:sz w:val="28"/>
          <w:szCs w:val="28"/>
        </w:rPr>
      </w:pPr>
      <w:r>
        <w:rPr>
          <w:sz w:val="28"/>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w:t>
      </w:r>
      <w:r w:rsidR="00B878E9">
        <w:rPr>
          <w:sz w:val="28"/>
          <w:szCs w:val="28"/>
          <w:shd w:val="clear" w:color="auto" w:fill="FFFFFF"/>
        </w:rPr>
        <w:t xml:space="preserve"> статусе </w:t>
      </w:r>
      <w:r w:rsidR="00E313EB">
        <w:rPr>
          <w:sz w:val="28"/>
          <w:szCs w:val="28"/>
          <w:shd w:val="clear" w:color="auto" w:fill="FFFFFF"/>
        </w:rPr>
        <w:br/>
      </w:r>
      <w:r w:rsidR="00B878E9">
        <w:rPr>
          <w:sz w:val="28"/>
          <w:szCs w:val="28"/>
          <w:shd w:val="clear" w:color="auto" w:fill="FFFFFF"/>
        </w:rPr>
        <w:t>его органов исполнительной власти от 23 декабря 1995 года, в</w:t>
      </w:r>
      <w:r w:rsidR="00B16362" w:rsidRPr="00640FD3">
        <w:rPr>
          <w:sz w:val="28"/>
          <w:szCs w:val="28"/>
          <w:shd w:val="clear" w:color="auto" w:fill="FFFFFF"/>
        </w:rPr>
        <w:t xml:space="preserve"> связи с</w:t>
      </w:r>
      <w:r w:rsidR="00B878E9">
        <w:rPr>
          <w:sz w:val="28"/>
          <w:szCs w:val="28"/>
          <w:shd w:val="clear" w:color="auto" w:fill="FFFFFF"/>
        </w:rPr>
        <w:t xml:space="preserve"> кадровыми изменениями,</w:t>
      </w:r>
      <w:r w:rsidR="007C091B">
        <w:rPr>
          <w:sz w:val="28"/>
          <w:szCs w:val="28"/>
          <w:shd w:val="clear" w:color="auto" w:fill="FFFFFF"/>
        </w:rPr>
        <w:t xml:space="preserve"> </w:t>
      </w:r>
      <w:r w:rsidR="00AF7BF0">
        <w:rPr>
          <w:sz w:val="28"/>
          <w:szCs w:val="28"/>
        </w:rPr>
        <w:t>с целью</w:t>
      </w:r>
      <w:r w:rsidR="00AF7BF0" w:rsidRPr="007C091B">
        <w:rPr>
          <w:sz w:val="28"/>
          <w:szCs w:val="28"/>
        </w:rPr>
        <w:t xml:space="preserve"> </w:t>
      </w:r>
      <w:r w:rsidR="00AF7BF0">
        <w:rPr>
          <w:sz w:val="28"/>
          <w:szCs w:val="28"/>
        </w:rPr>
        <w:t>п</w:t>
      </w:r>
      <w:r w:rsidR="00AF7BF0" w:rsidRPr="007C091B">
        <w:rPr>
          <w:sz w:val="28"/>
          <w:szCs w:val="28"/>
        </w:rPr>
        <w:t>р</w:t>
      </w:r>
      <w:r w:rsidR="00AF7BF0">
        <w:rPr>
          <w:sz w:val="28"/>
          <w:szCs w:val="28"/>
        </w:rPr>
        <w:t>и</w:t>
      </w:r>
      <w:r w:rsidR="00AF7BF0" w:rsidRPr="007C091B">
        <w:rPr>
          <w:sz w:val="28"/>
          <w:szCs w:val="28"/>
        </w:rPr>
        <w:t>в</w:t>
      </w:r>
      <w:r w:rsidR="00AF7BF0">
        <w:rPr>
          <w:sz w:val="28"/>
          <w:szCs w:val="28"/>
        </w:rPr>
        <w:t>еде</w:t>
      </w:r>
      <w:r w:rsidR="00AF7BF0" w:rsidRPr="007C091B">
        <w:rPr>
          <w:sz w:val="28"/>
          <w:szCs w:val="28"/>
        </w:rPr>
        <w:t xml:space="preserve">ния </w:t>
      </w:r>
      <w:r w:rsidR="00AF7BF0">
        <w:rPr>
          <w:sz w:val="28"/>
          <w:szCs w:val="28"/>
        </w:rPr>
        <w:t>нормативных</w:t>
      </w:r>
      <w:r w:rsidR="00AF7BF0" w:rsidRPr="007C091B">
        <w:rPr>
          <w:sz w:val="28"/>
          <w:szCs w:val="28"/>
        </w:rPr>
        <w:t xml:space="preserve"> правов</w:t>
      </w:r>
      <w:r w:rsidR="00AF7BF0">
        <w:rPr>
          <w:sz w:val="28"/>
          <w:szCs w:val="28"/>
        </w:rPr>
        <w:t>ых</w:t>
      </w:r>
      <w:r w:rsidR="00AF7BF0" w:rsidRPr="007C091B">
        <w:rPr>
          <w:sz w:val="28"/>
          <w:szCs w:val="28"/>
        </w:rPr>
        <w:t xml:space="preserve"> </w:t>
      </w:r>
      <w:r w:rsidR="00AF7BF0">
        <w:rPr>
          <w:sz w:val="28"/>
          <w:szCs w:val="28"/>
        </w:rPr>
        <w:t>актов</w:t>
      </w:r>
      <w:r w:rsidR="00AF7BF0" w:rsidRPr="007C091B">
        <w:rPr>
          <w:sz w:val="28"/>
          <w:szCs w:val="28"/>
        </w:rPr>
        <w:t xml:space="preserve"> </w:t>
      </w:r>
      <w:r w:rsidR="00AF7BF0">
        <w:rPr>
          <w:sz w:val="28"/>
          <w:szCs w:val="28"/>
        </w:rPr>
        <w:t>Главы</w:t>
      </w:r>
      <w:r w:rsidR="00AF7BF0" w:rsidRPr="007C091B">
        <w:rPr>
          <w:sz w:val="28"/>
          <w:szCs w:val="28"/>
        </w:rPr>
        <w:t xml:space="preserve"> администрации города Байконур</w:t>
      </w:r>
      <w:r w:rsidR="004A5852">
        <w:rPr>
          <w:sz w:val="28"/>
          <w:szCs w:val="28"/>
        </w:rPr>
        <w:t xml:space="preserve"> в соответствие законодательству</w:t>
      </w:r>
      <w:r w:rsidR="00AF7BF0">
        <w:rPr>
          <w:sz w:val="28"/>
          <w:szCs w:val="28"/>
        </w:rPr>
        <w:t xml:space="preserve"> Российской Федерации</w:t>
      </w:r>
    </w:p>
    <w:p w:rsidR="00B16362" w:rsidRDefault="00B16362" w:rsidP="00492539">
      <w:pPr>
        <w:shd w:val="clear" w:color="auto" w:fill="FFFFFF"/>
        <w:tabs>
          <w:tab w:val="left" w:pos="993"/>
        </w:tabs>
        <w:rPr>
          <w:b/>
          <w:spacing w:val="6"/>
          <w:sz w:val="28"/>
        </w:rPr>
      </w:pPr>
      <w:r>
        <w:rPr>
          <w:b/>
          <w:spacing w:val="6"/>
          <w:sz w:val="28"/>
        </w:rPr>
        <w:t>П О С Т А Н О В Л Я Ю:</w:t>
      </w:r>
    </w:p>
    <w:p w:rsidR="00B878E9" w:rsidRDefault="00B16362" w:rsidP="00492539">
      <w:pPr>
        <w:numPr>
          <w:ilvl w:val="0"/>
          <w:numId w:val="3"/>
        </w:numPr>
        <w:shd w:val="clear" w:color="auto" w:fill="FFFFFF"/>
        <w:tabs>
          <w:tab w:val="left" w:pos="709"/>
        </w:tabs>
        <w:ind w:left="0" w:right="28" w:firstLine="851"/>
        <w:jc w:val="both"/>
        <w:rPr>
          <w:sz w:val="28"/>
          <w:szCs w:val="28"/>
        </w:rPr>
      </w:pPr>
      <w:r w:rsidRPr="009337A7">
        <w:rPr>
          <w:color w:val="000000"/>
          <w:sz w:val="28"/>
          <w:szCs w:val="28"/>
        </w:rPr>
        <w:t xml:space="preserve">Внести в </w:t>
      </w:r>
      <w:r w:rsidR="00B878E9">
        <w:rPr>
          <w:sz w:val="28"/>
          <w:szCs w:val="28"/>
        </w:rPr>
        <w:t>постановление</w:t>
      </w:r>
      <w:r w:rsidRPr="009337A7">
        <w:rPr>
          <w:sz w:val="28"/>
          <w:szCs w:val="28"/>
        </w:rPr>
        <w:t xml:space="preserve"> Главы адм</w:t>
      </w:r>
      <w:r w:rsidR="00B878E9">
        <w:rPr>
          <w:sz w:val="28"/>
          <w:szCs w:val="28"/>
        </w:rPr>
        <w:t xml:space="preserve">инистрации города Байконур </w:t>
      </w:r>
      <w:r w:rsidR="00E313EB">
        <w:rPr>
          <w:sz w:val="28"/>
          <w:szCs w:val="28"/>
        </w:rPr>
        <w:br/>
      </w:r>
      <w:r w:rsidR="005B0DC3" w:rsidRPr="005B0DC3">
        <w:rPr>
          <w:color w:val="000000"/>
          <w:sz w:val="28"/>
          <w:szCs w:val="28"/>
        </w:rPr>
        <w:t>от 09 ноября 2016 г. № 319</w:t>
      </w:r>
      <w:r w:rsidR="005B0DC3" w:rsidRPr="009337A7">
        <w:rPr>
          <w:sz w:val="28"/>
          <w:szCs w:val="28"/>
        </w:rPr>
        <w:t xml:space="preserve"> </w:t>
      </w:r>
      <w:r w:rsidRPr="009337A7">
        <w:rPr>
          <w:sz w:val="28"/>
          <w:szCs w:val="28"/>
        </w:rPr>
        <w:t>«О</w:t>
      </w:r>
      <w:r w:rsidR="00537FF0">
        <w:rPr>
          <w:sz w:val="28"/>
          <w:szCs w:val="28"/>
        </w:rPr>
        <w:t>б утверждении П</w:t>
      </w:r>
      <w:r w:rsidR="00894C01">
        <w:rPr>
          <w:sz w:val="28"/>
          <w:szCs w:val="28"/>
        </w:rPr>
        <w:t xml:space="preserve">равил содержания и ремонта городских, магистральных </w:t>
      </w:r>
      <w:r w:rsidR="00B878E9">
        <w:rPr>
          <w:sz w:val="28"/>
          <w:szCs w:val="28"/>
        </w:rPr>
        <w:t>автомобильных дорог</w:t>
      </w:r>
      <w:r w:rsidR="00894C01">
        <w:rPr>
          <w:sz w:val="28"/>
          <w:szCs w:val="28"/>
        </w:rPr>
        <w:t>,</w:t>
      </w:r>
      <w:r w:rsidR="00B878E9">
        <w:rPr>
          <w:sz w:val="28"/>
          <w:szCs w:val="28"/>
        </w:rPr>
        <w:t xml:space="preserve"> </w:t>
      </w:r>
      <w:r w:rsidR="00894C01">
        <w:rPr>
          <w:sz w:val="28"/>
          <w:szCs w:val="28"/>
        </w:rPr>
        <w:t xml:space="preserve">оплачиваемых за счет бюджета города </w:t>
      </w:r>
      <w:r w:rsidRPr="009337A7">
        <w:rPr>
          <w:sz w:val="28"/>
          <w:szCs w:val="28"/>
        </w:rPr>
        <w:t>Байконур</w:t>
      </w:r>
      <w:r w:rsidR="005643E6">
        <w:rPr>
          <w:sz w:val="28"/>
          <w:szCs w:val="28"/>
        </w:rPr>
        <w:t>»</w:t>
      </w:r>
      <w:r w:rsidR="00B6287B" w:rsidRPr="00B6287B">
        <w:rPr>
          <w:sz w:val="28"/>
          <w:szCs w:val="28"/>
        </w:rPr>
        <w:t xml:space="preserve"> </w:t>
      </w:r>
      <w:r w:rsidR="00B6287B">
        <w:rPr>
          <w:sz w:val="28"/>
          <w:szCs w:val="28"/>
        </w:rPr>
        <w:t xml:space="preserve">(с изменениями) </w:t>
      </w:r>
      <w:r w:rsidR="005643E6">
        <w:rPr>
          <w:sz w:val="28"/>
          <w:szCs w:val="28"/>
        </w:rPr>
        <w:t xml:space="preserve">(далее </w:t>
      </w:r>
      <w:r w:rsidR="00B2062C">
        <w:rPr>
          <w:sz w:val="28"/>
          <w:szCs w:val="28"/>
        </w:rPr>
        <w:t>–</w:t>
      </w:r>
      <w:r w:rsidR="005643E6">
        <w:rPr>
          <w:sz w:val="28"/>
          <w:szCs w:val="28"/>
        </w:rPr>
        <w:t xml:space="preserve"> </w:t>
      </w:r>
      <w:r w:rsidR="00053AA2">
        <w:rPr>
          <w:sz w:val="28"/>
          <w:szCs w:val="28"/>
        </w:rPr>
        <w:t xml:space="preserve">постановление № 319, </w:t>
      </w:r>
      <w:r w:rsidR="005643E6">
        <w:rPr>
          <w:sz w:val="28"/>
          <w:szCs w:val="28"/>
        </w:rPr>
        <w:t>Правила</w:t>
      </w:r>
      <w:r w:rsidR="00B2062C">
        <w:rPr>
          <w:sz w:val="28"/>
          <w:szCs w:val="28"/>
        </w:rPr>
        <w:t xml:space="preserve"> соответственно</w:t>
      </w:r>
      <w:r w:rsidR="00053AA2">
        <w:rPr>
          <w:sz w:val="28"/>
          <w:szCs w:val="28"/>
        </w:rPr>
        <w:t>.</w:t>
      </w:r>
      <w:r w:rsidR="005643E6">
        <w:rPr>
          <w:sz w:val="28"/>
          <w:szCs w:val="28"/>
        </w:rPr>
        <w:t xml:space="preserve">) </w:t>
      </w:r>
      <w:r w:rsidR="00046C12">
        <w:rPr>
          <w:sz w:val="28"/>
          <w:szCs w:val="28"/>
        </w:rPr>
        <w:t>изменение, изложив пункт 3</w:t>
      </w:r>
      <w:r w:rsidR="00B2062C">
        <w:rPr>
          <w:sz w:val="28"/>
          <w:szCs w:val="28"/>
        </w:rPr>
        <w:t xml:space="preserve"> постановления № 319</w:t>
      </w:r>
      <w:r w:rsidR="00046C12">
        <w:rPr>
          <w:sz w:val="28"/>
          <w:szCs w:val="28"/>
        </w:rPr>
        <w:t xml:space="preserve"> </w:t>
      </w:r>
      <w:r w:rsidR="00B2062C">
        <w:rPr>
          <w:sz w:val="28"/>
          <w:szCs w:val="28"/>
        </w:rPr>
        <w:br/>
      </w:r>
      <w:r w:rsidR="00046C12">
        <w:rPr>
          <w:sz w:val="28"/>
          <w:szCs w:val="28"/>
        </w:rPr>
        <w:t>в следующей редакции:</w:t>
      </w:r>
    </w:p>
    <w:p w:rsidR="00B16362" w:rsidRDefault="00046C12" w:rsidP="00492539">
      <w:pPr>
        <w:shd w:val="clear" w:color="auto" w:fill="FFFFFF"/>
        <w:tabs>
          <w:tab w:val="left" w:pos="709"/>
        </w:tabs>
        <w:ind w:right="28" w:firstLine="632"/>
        <w:jc w:val="both"/>
        <w:rPr>
          <w:color w:val="000000"/>
          <w:sz w:val="28"/>
          <w:szCs w:val="28"/>
        </w:rPr>
      </w:pPr>
      <w:r>
        <w:rPr>
          <w:color w:val="000000"/>
          <w:sz w:val="28"/>
          <w:szCs w:val="28"/>
        </w:rPr>
        <w:t xml:space="preserve"> </w:t>
      </w:r>
      <w:r w:rsidR="00F81A36">
        <w:rPr>
          <w:color w:val="000000"/>
          <w:sz w:val="28"/>
          <w:szCs w:val="28"/>
        </w:rPr>
        <w:t xml:space="preserve">«3. </w:t>
      </w:r>
      <w:r w:rsidR="00F81A36" w:rsidRPr="00F81A36">
        <w:rPr>
          <w:color w:val="000000"/>
          <w:sz w:val="28"/>
          <w:szCs w:val="28"/>
        </w:rPr>
        <w:t>Контроль за исполнением настоящего постановления возложить</w:t>
      </w:r>
      <w:r w:rsidR="00F81A36">
        <w:rPr>
          <w:color w:val="000000"/>
          <w:sz w:val="28"/>
          <w:szCs w:val="28"/>
        </w:rPr>
        <w:t xml:space="preserve"> </w:t>
      </w:r>
      <w:r w:rsidR="00E313EB">
        <w:rPr>
          <w:color w:val="000000"/>
          <w:sz w:val="28"/>
          <w:szCs w:val="28"/>
        </w:rPr>
        <w:br/>
      </w:r>
      <w:r w:rsidR="00F81A36" w:rsidRPr="00F81A36">
        <w:rPr>
          <w:color w:val="000000"/>
          <w:sz w:val="28"/>
          <w:szCs w:val="28"/>
        </w:rPr>
        <w:t xml:space="preserve">на </w:t>
      </w:r>
      <w:r w:rsidR="00F81A36" w:rsidRPr="00F81A36">
        <w:rPr>
          <w:sz w:val="28"/>
          <w:szCs w:val="28"/>
        </w:rPr>
        <w:t>заместителя Главы администрации, отвечающего за состояние промышленности и жилищно-коммунального хозяйства в городе Байконур</w:t>
      </w:r>
      <w:r w:rsidR="00B16362" w:rsidRPr="009337A7">
        <w:rPr>
          <w:color w:val="000000"/>
          <w:sz w:val="28"/>
          <w:szCs w:val="28"/>
        </w:rPr>
        <w:t>.</w:t>
      </w:r>
      <w:r w:rsidR="00F81A36">
        <w:rPr>
          <w:color w:val="000000"/>
          <w:sz w:val="28"/>
          <w:szCs w:val="28"/>
        </w:rPr>
        <w:t>»</w:t>
      </w:r>
      <w:r w:rsidR="00192621">
        <w:rPr>
          <w:color w:val="000000"/>
          <w:sz w:val="28"/>
          <w:szCs w:val="28"/>
        </w:rPr>
        <w:t>.</w:t>
      </w:r>
    </w:p>
    <w:p w:rsidR="00E90DF4" w:rsidRDefault="00894C01" w:rsidP="00492539">
      <w:pPr>
        <w:numPr>
          <w:ilvl w:val="0"/>
          <w:numId w:val="3"/>
        </w:numPr>
        <w:shd w:val="clear" w:color="auto" w:fill="FFFFFF"/>
        <w:tabs>
          <w:tab w:val="left" w:pos="709"/>
        </w:tabs>
        <w:ind w:right="28"/>
        <w:jc w:val="both"/>
        <w:rPr>
          <w:color w:val="000000"/>
          <w:sz w:val="28"/>
          <w:szCs w:val="28"/>
        </w:rPr>
      </w:pPr>
      <w:r>
        <w:rPr>
          <w:color w:val="000000"/>
          <w:sz w:val="28"/>
          <w:szCs w:val="28"/>
        </w:rPr>
        <w:t xml:space="preserve">Внести в </w:t>
      </w:r>
      <w:r w:rsidR="00E90DF4">
        <w:rPr>
          <w:color w:val="000000"/>
          <w:sz w:val="28"/>
          <w:szCs w:val="28"/>
        </w:rPr>
        <w:t>Правила</w:t>
      </w:r>
      <w:r w:rsidR="0074164F">
        <w:rPr>
          <w:color w:val="000000"/>
          <w:sz w:val="28"/>
          <w:szCs w:val="28"/>
        </w:rPr>
        <w:t xml:space="preserve"> следующие</w:t>
      </w:r>
      <w:r w:rsidR="00E90DF4">
        <w:rPr>
          <w:color w:val="000000"/>
          <w:sz w:val="28"/>
          <w:szCs w:val="28"/>
        </w:rPr>
        <w:t xml:space="preserve"> </w:t>
      </w:r>
      <w:r w:rsidR="0074164F">
        <w:rPr>
          <w:color w:val="000000"/>
          <w:sz w:val="28"/>
          <w:szCs w:val="28"/>
        </w:rPr>
        <w:t>изменения</w:t>
      </w:r>
      <w:r w:rsidR="00E90DF4">
        <w:rPr>
          <w:color w:val="000000"/>
          <w:sz w:val="28"/>
          <w:szCs w:val="28"/>
        </w:rPr>
        <w:t>:</w:t>
      </w:r>
    </w:p>
    <w:p w:rsidR="00894C01" w:rsidRDefault="00E90DF4" w:rsidP="00492539">
      <w:pPr>
        <w:numPr>
          <w:ilvl w:val="1"/>
          <w:numId w:val="3"/>
        </w:numPr>
        <w:shd w:val="clear" w:color="auto" w:fill="FFFFFF"/>
        <w:tabs>
          <w:tab w:val="left" w:pos="709"/>
        </w:tabs>
        <w:ind w:left="0" w:right="28" w:firstLine="851"/>
        <w:jc w:val="both"/>
        <w:rPr>
          <w:color w:val="000000"/>
          <w:sz w:val="28"/>
          <w:szCs w:val="28"/>
        </w:rPr>
      </w:pPr>
      <w:r>
        <w:rPr>
          <w:color w:val="000000"/>
          <w:sz w:val="28"/>
          <w:szCs w:val="28"/>
        </w:rPr>
        <w:t>В пункт</w:t>
      </w:r>
      <w:r w:rsidR="0074164F">
        <w:rPr>
          <w:color w:val="000000"/>
          <w:sz w:val="28"/>
          <w:szCs w:val="28"/>
        </w:rPr>
        <w:t>е</w:t>
      </w:r>
      <w:r>
        <w:rPr>
          <w:color w:val="000000"/>
          <w:sz w:val="28"/>
          <w:szCs w:val="28"/>
        </w:rPr>
        <w:t xml:space="preserve"> 1.1 Правил</w:t>
      </w:r>
      <w:r w:rsidR="005643E6">
        <w:rPr>
          <w:color w:val="000000"/>
          <w:sz w:val="28"/>
          <w:szCs w:val="28"/>
        </w:rPr>
        <w:t xml:space="preserve"> </w:t>
      </w:r>
      <w:r w:rsidR="0074164F">
        <w:rPr>
          <w:color w:val="000000"/>
          <w:sz w:val="28"/>
          <w:szCs w:val="28"/>
        </w:rPr>
        <w:t>слова «</w:t>
      </w:r>
      <w:r w:rsidR="0074164F" w:rsidRPr="00E90DF4">
        <w:rPr>
          <w:rFonts w:ascii="Times New Roman CYR" w:hAnsi="Times New Roman CYR" w:cs="Times New Roman CYR"/>
          <w:sz w:val="28"/>
          <w:szCs w:val="28"/>
          <w:lang w:eastAsia="ru-RU"/>
        </w:rPr>
        <w:t>от 28 мая 2013 года № 62</w:t>
      </w:r>
      <w:r w:rsidR="0074164F">
        <w:rPr>
          <w:color w:val="000000"/>
          <w:sz w:val="28"/>
          <w:szCs w:val="28"/>
        </w:rPr>
        <w:t>» заменить</w:t>
      </w:r>
      <w:r>
        <w:rPr>
          <w:color w:val="000000"/>
          <w:sz w:val="28"/>
          <w:szCs w:val="28"/>
        </w:rPr>
        <w:t xml:space="preserve"> слова</w:t>
      </w:r>
      <w:r w:rsidR="0074164F">
        <w:rPr>
          <w:color w:val="000000"/>
          <w:sz w:val="28"/>
          <w:szCs w:val="28"/>
        </w:rPr>
        <w:t>ми</w:t>
      </w:r>
      <w:r>
        <w:rPr>
          <w:color w:val="000000"/>
          <w:sz w:val="28"/>
          <w:szCs w:val="28"/>
        </w:rPr>
        <w:t xml:space="preserve"> </w:t>
      </w:r>
      <w:r w:rsidR="0074164F">
        <w:rPr>
          <w:color w:val="000000"/>
          <w:sz w:val="28"/>
          <w:szCs w:val="28"/>
        </w:rPr>
        <w:t>«</w:t>
      </w:r>
      <w:r w:rsidR="0074164F" w:rsidRPr="00152682">
        <w:rPr>
          <w:sz w:val="28"/>
          <w:szCs w:val="28"/>
        </w:rPr>
        <w:t>от 16 июня 2020 г. № 310</w:t>
      </w:r>
      <w:r w:rsidR="0074164F">
        <w:rPr>
          <w:color w:val="000000"/>
          <w:sz w:val="28"/>
          <w:szCs w:val="28"/>
        </w:rPr>
        <w:t>»</w:t>
      </w:r>
      <w:r>
        <w:rPr>
          <w:color w:val="000000"/>
          <w:sz w:val="28"/>
          <w:szCs w:val="28"/>
        </w:rPr>
        <w:t>;</w:t>
      </w:r>
    </w:p>
    <w:p w:rsidR="00053AA2" w:rsidRPr="00053AA2" w:rsidRDefault="00053AA2" w:rsidP="00492539">
      <w:pPr>
        <w:numPr>
          <w:ilvl w:val="1"/>
          <w:numId w:val="3"/>
        </w:numPr>
        <w:shd w:val="clear" w:color="auto" w:fill="FFFFFF"/>
        <w:tabs>
          <w:tab w:val="left" w:pos="709"/>
        </w:tabs>
        <w:ind w:left="0" w:right="28" w:firstLine="851"/>
        <w:jc w:val="both"/>
        <w:rPr>
          <w:bCs/>
          <w:color w:val="000000"/>
          <w:sz w:val="28"/>
          <w:szCs w:val="28"/>
        </w:rPr>
      </w:pPr>
      <w:r>
        <w:rPr>
          <w:bCs/>
          <w:color w:val="000000"/>
          <w:sz w:val="28"/>
          <w:szCs w:val="28"/>
        </w:rPr>
        <w:t>Абзац 6 пункта 1.2</w:t>
      </w:r>
      <w:r w:rsidR="00E90DF4">
        <w:rPr>
          <w:bCs/>
          <w:color w:val="000000"/>
          <w:sz w:val="28"/>
          <w:szCs w:val="28"/>
        </w:rPr>
        <w:t xml:space="preserve"> Правил </w:t>
      </w:r>
      <w:r>
        <w:rPr>
          <w:bCs/>
          <w:color w:val="000000"/>
          <w:sz w:val="28"/>
          <w:szCs w:val="28"/>
        </w:rPr>
        <w:t xml:space="preserve">изложить в следующей редакции: </w:t>
      </w:r>
      <w:r w:rsidR="00492539">
        <w:rPr>
          <w:bCs/>
          <w:color w:val="000000"/>
          <w:sz w:val="28"/>
          <w:szCs w:val="28"/>
        </w:rPr>
        <w:br/>
      </w:r>
      <w:r>
        <w:rPr>
          <w:bCs/>
          <w:color w:val="000000"/>
          <w:sz w:val="28"/>
          <w:szCs w:val="28"/>
        </w:rPr>
        <w:t>«</w:t>
      </w:r>
      <w:r w:rsidRPr="00EF5A3D">
        <w:rPr>
          <w:sz w:val="28"/>
          <w:szCs w:val="28"/>
          <w:lang w:eastAsia="ru-RU"/>
        </w:rPr>
        <w:t xml:space="preserve">ГОСТ Р 52289-2019 «Технические средства организации дорожного движения. </w:t>
      </w:r>
      <w:r w:rsidRPr="00EF5A3D">
        <w:rPr>
          <w:sz w:val="28"/>
          <w:szCs w:val="28"/>
          <w:lang w:eastAsia="ru-RU"/>
        </w:rPr>
        <w:lastRenderedPageBreak/>
        <w:t>Правила применения дорожных знаков, разметки, светофоров, дорожных ограждений и направляющих устройств» (далее — ГОСТ Р 52289-2019).</w:t>
      </w:r>
      <w:r>
        <w:rPr>
          <w:sz w:val="28"/>
          <w:szCs w:val="28"/>
          <w:lang w:eastAsia="ru-RU"/>
        </w:rPr>
        <w:t>»</w:t>
      </w:r>
    </w:p>
    <w:p w:rsidR="00E90DF4" w:rsidRDefault="004E471A" w:rsidP="00492539">
      <w:pPr>
        <w:numPr>
          <w:ilvl w:val="1"/>
          <w:numId w:val="3"/>
        </w:numPr>
        <w:shd w:val="clear" w:color="auto" w:fill="FFFFFF"/>
        <w:tabs>
          <w:tab w:val="left" w:pos="709"/>
        </w:tabs>
        <w:ind w:left="0" w:right="28" w:firstLine="851"/>
        <w:jc w:val="both"/>
        <w:rPr>
          <w:bCs/>
          <w:color w:val="000000"/>
          <w:sz w:val="28"/>
          <w:szCs w:val="28"/>
        </w:rPr>
      </w:pPr>
      <w:r>
        <w:rPr>
          <w:color w:val="000000"/>
          <w:sz w:val="28"/>
          <w:szCs w:val="28"/>
        </w:rPr>
        <w:t xml:space="preserve">В </w:t>
      </w:r>
      <w:r w:rsidR="0074164F">
        <w:rPr>
          <w:color w:val="000000"/>
          <w:sz w:val="28"/>
          <w:szCs w:val="28"/>
        </w:rPr>
        <w:t>под</w:t>
      </w:r>
      <w:r>
        <w:rPr>
          <w:color w:val="000000"/>
          <w:sz w:val="28"/>
          <w:szCs w:val="28"/>
        </w:rPr>
        <w:t>пункт</w:t>
      </w:r>
      <w:r w:rsidR="0074164F">
        <w:rPr>
          <w:color w:val="000000"/>
          <w:sz w:val="28"/>
          <w:szCs w:val="28"/>
        </w:rPr>
        <w:t>е</w:t>
      </w:r>
      <w:r>
        <w:rPr>
          <w:color w:val="000000"/>
          <w:sz w:val="28"/>
          <w:szCs w:val="28"/>
        </w:rPr>
        <w:t xml:space="preserve"> 1</w:t>
      </w:r>
      <w:r w:rsidR="00B6287B">
        <w:rPr>
          <w:color w:val="000000"/>
          <w:sz w:val="28"/>
          <w:szCs w:val="28"/>
        </w:rPr>
        <w:t xml:space="preserve"> пункт</w:t>
      </w:r>
      <w:r w:rsidR="0074164F">
        <w:rPr>
          <w:color w:val="000000"/>
          <w:sz w:val="28"/>
          <w:szCs w:val="28"/>
        </w:rPr>
        <w:t>а</w:t>
      </w:r>
      <w:r>
        <w:rPr>
          <w:color w:val="000000"/>
          <w:sz w:val="28"/>
          <w:szCs w:val="28"/>
        </w:rPr>
        <w:t xml:space="preserve"> </w:t>
      </w:r>
      <w:r w:rsidR="0074164F">
        <w:rPr>
          <w:color w:val="000000"/>
          <w:sz w:val="28"/>
          <w:szCs w:val="28"/>
        </w:rPr>
        <w:t>2.</w:t>
      </w:r>
      <w:r>
        <w:rPr>
          <w:color w:val="000000"/>
          <w:sz w:val="28"/>
          <w:szCs w:val="28"/>
        </w:rPr>
        <w:t>1 Правил слова «</w:t>
      </w:r>
      <w:r w:rsidRPr="004E471A">
        <w:rPr>
          <w:sz w:val="28"/>
          <w:szCs w:val="28"/>
          <w:lang w:eastAsia="ru-RU"/>
        </w:rPr>
        <w:t xml:space="preserve">от 27 августа 2009 г. </w:t>
      </w:r>
      <w:r w:rsidR="0074164F">
        <w:rPr>
          <w:sz w:val="28"/>
          <w:szCs w:val="28"/>
          <w:lang w:eastAsia="ru-RU"/>
        </w:rPr>
        <w:br/>
      </w:r>
      <w:r w:rsidRPr="004E471A">
        <w:rPr>
          <w:sz w:val="28"/>
          <w:szCs w:val="28"/>
          <w:lang w:eastAsia="ru-RU"/>
        </w:rPr>
        <w:t>№ 150</w:t>
      </w:r>
      <w:r>
        <w:rPr>
          <w:color w:val="000000"/>
          <w:sz w:val="28"/>
          <w:szCs w:val="28"/>
        </w:rPr>
        <w:t xml:space="preserve">» </w:t>
      </w:r>
      <w:r w:rsidR="0074164F">
        <w:rPr>
          <w:color w:val="000000"/>
          <w:sz w:val="28"/>
          <w:szCs w:val="28"/>
        </w:rPr>
        <w:t>заменить</w:t>
      </w:r>
      <w:r>
        <w:rPr>
          <w:color w:val="000000"/>
          <w:sz w:val="28"/>
          <w:szCs w:val="28"/>
        </w:rPr>
        <w:t xml:space="preserve"> слова</w:t>
      </w:r>
      <w:r w:rsidR="0074164F">
        <w:rPr>
          <w:color w:val="000000"/>
          <w:sz w:val="28"/>
          <w:szCs w:val="28"/>
        </w:rPr>
        <w:t>ми</w:t>
      </w:r>
      <w:r>
        <w:rPr>
          <w:color w:val="000000"/>
          <w:sz w:val="28"/>
          <w:szCs w:val="28"/>
        </w:rPr>
        <w:t xml:space="preserve"> «</w:t>
      </w:r>
      <w:r w:rsidRPr="00A75968">
        <w:rPr>
          <w:rFonts w:ascii="Times New Roman CYR" w:hAnsi="Times New Roman CYR" w:cs="Times New Roman CYR"/>
          <w:sz w:val="28"/>
          <w:szCs w:val="28"/>
          <w:lang w:eastAsia="ru-RU"/>
        </w:rPr>
        <w:t xml:space="preserve">от 7 августа 2020 г. </w:t>
      </w:r>
      <w:r w:rsidR="0074164F" w:rsidRPr="004E471A">
        <w:rPr>
          <w:sz w:val="28"/>
          <w:szCs w:val="28"/>
          <w:lang w:eastAsia="ru-RU"/>
        </w:rPr>
        <w:t>№</w:t>
      </w:r>
      <w:r w:rsidRPr="00A75968">
        <w:rPr>
          <w:rFonts w:ascii="Times New Roman CYR" w:hAnsi="Times New Roman CYR" w:cs="Times New Roman CYR"/>
          <w:sz w:val="28"/>
          <w:szCs w:val="28"/>
          <w:lang w:eastAsia="ru-RU"/>
        </w:rPr>
        <w:t xml:space="preserve"> 288</w:t>
      </w:r>
      <w:r>
        <w:rPr>
          <w:color w:val="000000"/>
          <w:sz w:val="28"/>
          <w:szCs w:val="28"/>
        </w:rPr>
        <w:t>»</w:t>
      </w:r>
      <w:r w:rsidR="004F0690">
        <w:rPr>
          <w:bCs/>
          <w:color w:val="000000"/>
          <w:sz w:val="28"/>
          <w:szCs w:val="28"/>
        </w:rPr>
        <w:t>;</w:t>
      </w:r>
    </w:p>
    <w:p w:rsidR="0074164F" w:rsidRPr="00894C01" w:rsidRDefault="00053AA2" w:rsidP="00492539">
      <w:pPr>
        <w:numPr>
          <w:ilvl w:val="1"/>
          <w:numId w:val="3"/>
        </w:numPr>
        <w:shd w:val="clear" w:color="auto" w:fill="FFFFFF"/>
        <w:tabs>
          <w:tab w:val="left" w:pos="709"/>
        </w:tabs>
        <w:ind w:left="0" w:right="28" w:firstLine="851"/>
        <w:jc w:val="both"/>
        <w:rPr>
          <w:bCs/>
          <w:color w:val="000000"/>
          <w:sz w:val="28"/>
          <w:szCs w:val="28"/>
        </w:rPr>
      </w:pPr>
      <w:r>
        <w:rPr>
          <w:bCs/>
          <w:color w:val="000000"/>
          <w:sz w:val="28"/>
          <w:szCs w:val="28"/>
        </w:rPr>
        <w:t>В пункте 3.3</w:t>
      </w:r>
      <w:r w:rsidR="0074164F">
        <w:rPr>
          <w:bCs/>
          <w:color w:val="000000"/>
          <w:sz w:val="28"/>
          <w:szCs w:val="28"/>
        </w:rPr>
        <w:t xml:space="preserve"> Правил слова «</w:t>
      </w:r>
      <w:r w:rsidR="0074164F">
        <w:rPr>
          <w:rFonts w:ascii="Times New Roman CYR" w:eastAsia="Calibri" w:hAnsi="Times New Roman CYR" w:cs="Times New Roman CYR"/>
          <w:sz w:val="28"/>
          <w:szCs w:val="28"/>
          <w:lang w:eastAsia="ru-RU"/>
        </w:rPr>
        <w:t>ГОСТ Р 52289-2004</w:t>
      </w:r>
      <w:r w:rsidR="0074164F">
        <w:rPr>
          <w:bCs/>
          <w:color w:val="000000"/>
          <w:sz w:val="28"/>
          <w:szCs w:val="28"/>
        </w:rPr>
        <w:t>» заменить словами «</w:t>
      </w:r>
      <w:r w:rsidR="0074164F" w:rsidRPr="007C091B">
        <w:rPr>
          <w:rFonts w:ascii="Times New Roman CYR" w:eastAsia="Calibri" w:hAnsi="Times New Roman CYR" w:cs="Times New Roman CYR"/>
          <w:sz w:val="28"/>
          <w:szCs w:val="28"/>
          <w:lang w:eastAsia="ru-RU"/>
        </w:rPr>
        <w:t>ГОСТ Р 52289-2019</w:t>
      </w:r>
      <w:r w:rsidR="0074164F">
        <w:rPr>
          <w:bCs/>
          <w:color w:val="000000"/>
          <w:sz w:val="28"/>
          <w:szCs w:val="28"/>
        </w:rPr>
        <w:t>».</w:t>
      </w:r>
    </w:p>
    <w:p w:rsidR="00B16362" w:rsidRDefault="00B16362" w:rsidP="00492539">
      <w:pPr>
        <w:numPr>
          <w:ilvl w:val="0"/>
          <w:numId w:val="3"/>
        </w:numPr>
        <w:shd w:val="clear" w:color="auto" w:fill="FFFFFF"/>
        <w:tabs>
          <w:tab w:val="left" w:pos="709"/>
        </w:tabs>
        <w:ind w:left="142" w:firstLine="709"/>
        <w:jc w:val="both"/>
        <w:rPr>
          <w:color w:val="000000"/>
          <w:sz w:val="28"/>
          <w:szCs w:val="28"/>
        </w:rPr>
      </w:pP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492539" w:rsidRPr="00E36B4A" w:rsidRDefault="00492539" w:rsidP="00492539">
      <w:pPr>
        <w:numPr>
          <w:ilvl w:val="0"/>
          <w:numId w:val="3"/>
        </w:numPr>
        <w:shd w:val="clear" w:color="auto" w:fill="FFFFFF"/>
        <w:tabs>
          <w:tab w:val="left" w:pos="709"/>
        </w:tabs>
        <w:ind w:left="142" w:firstLine="709"/>
        <w:jc w:val="both"/>
        <w:rPr>
          <w:color w:val="000000"/>
          <w:sz w:val="28"/>
          <w:szCs w:val="28"/>
        </w:rPr>
      </w:pPr>
      <w:r w:rsidRPr="00F81A36">
        <w:rPr>
          <w:color w:val="000000"/>
          <w:sz w:val="28"/>
          <w:szCs w:val="28"/>
        </w:rPr>
        <w:t>Контроль за исполнением настоящего постановления возложить</w:t>
      </w:r>
      <w:r>
        <w:rPr>
          <w:color w:val="000000"/>
          <w:sz w:val="28"/>
          <w:szCs w:val="28"/>
        </w:rPr>
        <w:t xml:space="preserve"> </w:t>
      </w:r>
      <w:r>
        <w:rPr>
          <w:color w:val="000000"/>
          <w:sz w:val="28"/>
          <w:szCs w:val="28"/>
        </w:rPr>
        <w:br/>
      </w:r>
      <w:r w:rsidRPr="00F81A36">
        <w:rPr>
          <w:color w:val="000000"/>
          <w:sz w:val="28"/>
          <w:szCs w:val="28"/>
        </w:rPr>
        <w:t xml:space="preserve">на </w:t>
      </w:r>
      <w:r w:rsidRPr="00F81A36">
        <w:rPr>
          <w:sz w:val="28"/>
          <w:szCs w:val="28"/>
        </w:rPr>
        <w:t>заместителя Главы администрации, отвечающего за состояние промышленности и жилищно-коммунального хозяйства в городе Байконур</w:t>
      </w:r>
      <w:r w:rsidRPr="009337A7">
        <w:rPr>
          <w:color w:val="000000"/>
          <w:sz w:val="28"/>
          <w:szCs w:val="28"/>
        </w:rPr>
        <w:t>.</w:t>
      </w:r>
    </w:p>
    <w:p w:rsidR="009D3291" w:rsidRDefault="009D3291" w:rsidP="00645B8C">
      <w:pPr>
        <w:spacing w:line="480" w:lineRule="auto"/>
        <w:ind w:left="709" w:hanging="709"/>
        <w:jc w:val="both"/>
        <w:rPr>
          <w:sz w:val="28"/>
          <w:szCs w:val="28"/>
        </w:rPr>
      </w:pPr>
    </w:p>
    <w:p w:rsidR="00945F36" w:rsidRDefault="00945F36" w:rsidP="00645B8C">
      <w:pPr>
        <w:spacing w:line="48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492539">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419" w:rsidRDefault="000F2419">
      <w:r>
        <w:separator/>
      </w:r>
    </w:p>
  </w:endnote>
  <w:endnote w:type="continuationSeparator" w:id="0">
    <w:p w:rsidR="000F2419" w:rsidRDefault="000F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419" w:rsidRDefault="000F2419">
      <w:r>
        <w:separator/>
      </w:r>
    </w:p>
  </w:footnote>
  <w:footnote w:type="continuationSeparator" w:id="0">
    <w:p w:rsidR="000F2419" w:rsidRDefault="000F2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8E73C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0631AED"/>
    <w:multiLevelType w:val="multilevel"/>
    <w:tmpl w:val="2FFC2600"/>
    <w:lvl w:ilvl="0">
      <w:start w:val="1"/>
      <w:numFmt w:val="decimal"/>
      <w:lvlText w:val="%1."/>
      <w:lvlJc w:val="left"/>
      <w:pPr>
        <w:ind w:left="12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46C12"/>
    <w:rsid w:val="00053AA2"/>
    <w:rsid w:val="00057888"/>
    <w:rsid w:val="000600DF"/>
    <w:rsid w:val="00060F7A"/>
    <w:rsid w:val="00063383"/>
    <w:rsid w:val="00064710"/>
    <w:rsid w:val="000659D0"/>
    <w:rsid w:val="0009378A"/>
    <w:rsid w:val="00097B80"/>
    <w:rsid w:val="000B12D5"/>
    <w:rsid w:val="000C460F"/>
    <w:rsid w:val="000D2C6F"/>
    <w:rsid w:val="000E36E1"/>
    <w:rsid w:val="000F2419"/>
    <w:rsid w:val="000F51AB"/>
    <w:rsid w:val="00121447"/>
    <w:rsid w:val="00135473"/>
    <w:rsid w:val="00135DCF"/>
    <w:rsid w:val="001402A5"/>
    <w:rsid w:val="00154EAB"/>
    <w:rsid w:val="001722D8"/>
    <w:rsid w:val="00173810"/>
    <w:rsid w:val="00181AA6"/>
    <w:rsid w:val="00183591"/>
    <w:rsid w:val="00183AB8"/>
    <w:rsid w:val="00192621"/>
    <w:rsid w:val="00192717"/>
    <w:rsid w:val="001A5A26"/>
    <w:rsid w:val="001B7DA9"/>
    <w:rsid w:val="001C405C"/>
    <w:rsid w:val="001D6047"/>
    <w:rsid w:val="00212AFE"/>
    <w:rsid w:val="002169A0"/>
    <w:rsid w:val="00220B7A"/>
    <w:rsid w:val="00247ABF"/>
    <w:rsid w:val="00251036"/>
    <w:rsid w:val="00272D03"/>
    <w:rsid w:val="00274F83"/>
    <w:rsid w:val="002A0158"/>
    <w:rsid w:val="002B5841"/>
    <w:rsid w:val="002B7A55"/>
    <w:rsid w:val="002C2722"/>
    <w:rsid w:val="002E0A7D"/>
    <w:rsid w:val="00300F0E"/>
    <w:rsid w:val="00347F92"/>
    <w:rsid w:val="0035007A"/>
    <w:rsid w:val="003674DF"/>
    <w:rsid w:val="00373D38"/>
    <w:rsid w:val="00383976"/>
    <w:rsid w:val="00386B32"/>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50693"/>
    <w:rsid w:val="00482CF8"/>
    <w:rsid w:val="00492539"/>
    <w:rsid w:val="004A01F0"/>
    <w:rsid w:val="004A2F99"/>
    <w:rsid w:val="004A5852"/>
    <w:rsid w:val="004B73ED"/>
    <w:rsid w:val="004D0ADA"/>
    <w:rsid w:val="004E36C3"/>
    <w:rsid w:val="004E471A"/>
    <w:rsid w:val="004F0690"/>
    <w:rsid w:val="00511A80"/>
    <w:rsid w:val="005379AE"/>
    <w:rsid w:val="00537FF0"/>
    <w:rsid w:val="005508C7"/>
    <w:rsid w:val="00555C5D"/>
    <w:rsid w:val="005643E6"/>
    <w:rsid w:val="00572D18"/>
    <w:rsid w:val="0058207F"/>
    <w:rsid w:val="00582472"/>
    <w:rsid w:val="00597EA6"/>
    <w:rsid w:val="005B0DC3"/>
    <w:rsid w:val="005C1155"/>
    <w:rsid w:val="005D46F0"/>
    <w:rsid w:val="005D543E"/>
    <w:rsid w:val="005E6C7D"/>
    <w:rsid w:val="00622AE2"/>
    <w:rsid w:val="0064432A"/>
    <w:rsid w:val="00645B8C"/>
    <w:rsid w:val="006608E0"/>
    <w:rsid w:val="00665EF7"/>
    <w:rsid w:val="00692AA8"/>
    <w:rsid w:val="00697A33"/>
    <w:rsid w:val="006A4CA3"/>
    <w:rsid w:val="006A7C7F"/>
    <w:rsid w:val="006C1F8A"/>
    <w:rsid w:val="006D1D55"/>
    <w:rsid w:val="006E6EDE"/>
    <w:rsid w:val="006F1FF5"/>
    <w:rsid w:val="006F78FA"/>
    <w:rsid w:val="007019CA"/>
    <w:rsid w:val="00710D2B"/>
    <w:rsid w:val="0071659A"/>
    <w:rsid w:val="00720FD3"/>
    <w:rsid w:val="0072343B"/>
    <w:rsid w:val="00724BD9"/>
    <w:rsid w:val="0073482D"/>
    <w:rsid w:val="0074164F"/>
    <w:rsid w:val="00742E28"/>
    <w:rsid w:val="00743C76"/>
    <w:rsid w:val="00744311"/>
    <w:rsid w:val="0075732D"/>
    <w:rsid w:val="00763DA8"/>
    <w:rsid w:val="00764F8A"/>
    <w:rsid w:val="00765F7B"/>
    <w:rsid w:val="0079407D"/>
    <w:rsid w:val="00796F63"/>
    <w:rsid w:val="007978EE"/>
    <w:rsid w:val="007C091B"/>
    <w:rsid w:val="007D6376"/>
    <w:rsid w:val="007E651D"/>
    <w:rsid w:val="007F41D7"/>
    <w:rsid w:val="00800766"/>
    <w:rsid w:val="008064E7"/>
    <w:rsid w:val="008303E1"/>
    <w:rsid w:val="008474A8"/>
    <w:rsid w:val="00850035"/>
    <w:rsid w:val="00861985"/>
    <w:rsid w:val="00882013"/>
    <w:rsid w:val="00885E97"/>
    <w:rsid w:val="00891945"/>
    <w:rsid w:val="00894C01"/>
    <w:rsid w:val="008A6620"/>
    <w:rsid w:val="008C45E3"/>
    <w:rsid w:val="008C4E7C"/>
    <w:rsid w:val="008C5B6C"/>
    <w:rsid w:val="008D68F1"/>
    <w:rsid w:val="008E2790"/>
    <w:rsid w:val="008E73CE"/>
    <w:rsid w:val="00907F70"/>
    <w:rsid w:val="00914E4E"/>
    <w:rsid w:val="00940972"/>
    <w:rsid w:val="00943BA9"/>
    <w:rsid w:val="00945F36"/>
    <w:rsid w:val="009704C0"/>
    <w:rsid w:val="00971857"/>
    <w:rsid w:val="00975FC3"/>
    <w:rsid w:val="009852C1"/>
    <w:rsid w:val="009A3AA2"/>
    <w:rsid w:val="009A6701"/>
    <w:rsid w:val="009C3F0D"/>
    <w:rsid w:val="009C5D62"/>
    <w:rsid w:val="009D3291"/>
    <w:rsid w:val="009D61BA"/>
    <w:rsid w:val="009F3024"/>
    <w:rsid w:val="00A07D11"/>
    <w:rsid w:val="00A34136"/>
    <w:rsid w:val="00A35BE9"/>
    <w:rsid w:val="00A47689"/>
    <w:rsid w:val="00A55DEC"/>
    <w:rsid w:val="00A56274"/>
    <w:rsid w:val="00A63731"/>
    <w:rsid w:val="00A67494"/>
    <w:rsid w:val="00A873BF"/>
    <w:rsid w:val="00A906C8"/>
    <w:rsid w:val="00A95CF3"/>
    <w:rsid w:val="00AA30DC"/>
    <w:rsid w:val="00AA7B30"/>
    <w:rsid w:val="00AB7A46"/>
    <w:rsid w:val="00AC1070"/>
    <w:rsid w:val="00AD49D9"/>
    <w:rsid w:val="00AD5526"/>
    <w:rsid w:val="00AD5A82"/>
    <w:rsid w:val="00AF7BF0"/>
    <w:rsid w:val="00B138DB"/>
    <w:rsid w:val="00B138DF"/>
    <w:rsid w:val="00B16362"/>
    <w:rsid w:val="00B2062C"/>
    <w:rsid w:val="00B34F30"/>
    <w:rsid w:val="00B36562"/>
    <w:rsid w:val="00B56D17"/>
    <w:rsid w:val="00B6287B"/>
    <w:rsid w:val="00B66CBB"/>
    <w:rsid w:val="00B676F8"/>
    <w:rsid w:val="00B75B83"/>
    <w:rsid w:val="00B878E9"/>
    <w:rsid w:val="00B95244"/>
    <w:rsid w:val="00B966F3"/>
    <w:rsid w:val="00BA17CB"/>
    <w:rsid w:val="00BA5FCE"/>
    <w:rsid w:val="00BB2126"/>
    <w:rsid w:val="00BD3123"/>
    <w:rsid w:val="00BD3C66"/>
    <w:rsid w:val="00BE1BE9"/>
    <w:rsid w:val="00BF2031"/>
    <w:rsid w:val="00C17E35"/>
    <w:rsid w:val="00C24F0E"/>
    <w:rsid w:val="00C76ED4"/>
    <w:rsid w:val="00C77304"/>
    <w:rsid w:val="00C77456"/>
    <w:rsid w:val="00C8210B"/>
    <w:rsid w:val="00C87A6E"/>
    <w:rsid w:val="00C91894"/>
    <w:rsid w:val="00C952EA"/>
    <w:rsid w:val="00C97DB4"/>
    <w:rsid w:val="00CF4A7D"/>
    <w:rsid w:val="00D05C53"/>
    <w:rsid w:val="00D10495"/>
    <w:rsid w:val="00D32C5B"/>
    <w:rsid w:val="00D341ED"/>
    <w:rsid w:val="00D425C0"/>
    <w:rsid w:val="00D730A6"/>
    <w:rsid w:val="00D740BE"/>
    <w:rsid w:val="00D7481C"/>
    <w:rsid w:val="00DA0060"/>
    <w:rsid w:val="00DB312B"/>
    <w:rsid w:val="00DB6C1A"/>
    <w:rsid w:val="00DF331F"/>
    <w:rsid w:val="00E04408"/>
    <w:rsid w:val="00E100F5"/>
    <w:rsid w:val="00E156DA"/>
    <w:rsid w:val="00E23121"/>
    <w:rsid w:val="00E24140"/>
    <w:rsid w:val="00E3087B"/>
    <w:rsid w:val="00E313EB"/>
    <w:rsid w:val="00E36B4A"/>
    <w:rsid w:val="00E56B7F"/>
    <w:rsid w:val="00E669AD"/>
    <w:rsid w:val="00E7102B"/>
    <w:rsid w:val="00E81510"/>
    <w:rsid w:val="00E86F8F"/>
    <w:rsid w:val="00E90DF4"/>
    <w:rsid w:val="00EA628A"/>
    <w:rsid w:val="00EC1C0E"/>
    <w:rsid w:val="00ED777F"/>
    <w:rsid w:val="00EE35EE"/>
    <w:rsid w:val="00EF0C49"/>
    <w:rsid w:val="00EF64BF"/>
    <w:rsid w:val="00F018FB"/>
    <w:rsid w:val="00F0523F"/>
    <w:rsid w:val="00F243FD"/>
    <w:rsid w:val="00F33937"/>
    <w:rsid w:val="00F43198"/>
    <w:rsid w:val="00F4400A"/>
    <w:rsid w:val="00F477FD"/>
    <w:rsid w:val="00F51AF3"/>
    <w:rsid w:val="00F81A36"/>
    <w:rsid w:val="00FA1196"/>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673B5A0-A7C5-48E6-B0D3-5CE56918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2274</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2023-05-17T07:30:00Z</cp:lastPrinted>
  <dcterms:created xsi:type="dcterms:W3CDTF">2024-05-06T09:34:00Z</dcterms:created>
  <dcterms:modified xsi:type="dcterms:W3CDTF">2024-05-06T09:34:00Z</dcterms:modified>
</cp:coreProperties>
</file>